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6E1" w:rsidRPr="009946E1" w:rsidRDefault="009946E1">
      <w:pPr>
        <w:pStyle w:val="Frslagsrubrik"/>
      </w:pPr>
      <w:r w:rsidRPr="009946E1">
        <w:t>Förslag till riksdagsbeslut</w:t>
      </w:r>
    </w:p>
    <w:p w:rsidR="009946E1" w:rsidRPr="009946E1" w:rsidRDefault="009946E1">
      <w:pPr>
        <w:pStyle w:val="Hemstlatt"/>
      </w:pPr>
      <w:r w:rsidRPr="009946E1">
        <w:t xml:space="preserve">Riksdagen tillkännager för regeringen som sin mening vad som anförs i motionen om </w:t>
      </w:r>
      <w:r w:rsidRPr="009946E1">
        <w:rPr>
          <w:color w:val="000000"/>
          <w:szCs w:val="19"/>
        </w:rPr>
        <w:t>att införa en lagstiftning som innebär att de politiska partierna öppet ska redovisa sina ekonomiska bidragsgiv</w:t>
      </w:r>
      <w:r w:rsidRPr="009946E1">
        <w:rPr>
          <w:color w:val="000000"/>
          <w:szCs w:val="19"/>
        </w:rPr>
        <w:t>a</w:t>
      </w:r>
      <w:r w:rsidRPr="009946E1">
        <w:rPr>
          <w:color w:val="000000"/>
          <w:szCs w:val="19"/>
        </w:rPr>
        <w:t>re.</w:t>
      </w:r>
    </w:p>
    <w:p w:rsidR="009946E1" w:rsidRPr="009946E1" w:rsidRDefault="009946E1">
      <w:pPr>
        <w:pStyle w:val="Rubrik1"/>
      </w:pPr>
      <w:r w:rsidRPr="009946E1">
        <w:t>Motivering</w:t>
      </w:r>
    </w:p>
    <w:p w:rsidR="009946E1" w:rsidRPr="009946E1" w:rsidRDefault="009946E1">
      <w:r w:rsidRPr="009946E1">
        <w:t>I Sverige saknar vi till skillnad från många andra länder i Europa lagstadgade krav på att de politiska partierna öppet ska redogöra för de olika ekonomiska bidrag som partierna tar emot. Tillsammans med Schweiz, Malta och San Marino står Sverige utanför denna demokratiska gemenskap.</w:t>
      </w:r>
    </w:p>
    <w:p w:rsidR="009946E1" w:rsidRPr="009946E1" w:rsidRDefault="009946E1">
      <w:pPr>
        <w:pStyle w:val="Normaltindrag"/>
      </w:pPr>
      <w:r w:rsidRPr="009946E1">
        <w:t>Sverige har fått internationell kritik för att det saknas en svensk lagstif</w:t>
      </w:r>
      <w:r w:rsidRPr="009946E1">
        <w:t>t</w:t>
      </w:r>
      <w:r w:rsidRPr="009946E1">
        <w:t>ning om en öppen redovisning av de ekonomiska bidragen till de politiska partierna. I en modern rättsstat är det naturligt att de politiska partierna red</w:t>
      </w:r>
      <w:r w:rsidRPr="009946E1">
        <w:t>o</w:t>
      </w:r>
      <w:r w:rsidRPr="009946E1">
        <w:t>gör för vilka bidragsgivare som de har och därmed förmodade politiska stäl</w:t>
      </w:r>
      <w:r w:rsidRPr="009946E1">
        <w:t>l</w:t>
      </w:r>
      <w:r w:rsidRPr="009946E1">
        <w:t>ningstaganden som de kommer att ta på grund av dessa. Sverige borde snarast införa en lagstiftning som innebär att de politiska partierna är skyldiga att redovisa vilka olika ekonomiska bidrag som de tar emot.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6E1">
        <w:trPr>
          <w:cantSplit/>
        </w:trPr>
        <w:tc>
          <w:tcPr>
            <w:tcW w:w="3046" w:type="dxa"/>
          </w:tcPr>
          <w:p w:rsidR="009946E1" w:rsidRPr="009946E1" w:rsidRDefault="009946E1">
            <w:pPr>
              <w:pStyle w:val="UnderskriftDatum"/>
              <w:spacing w:before="240"/>
            </w:pPr>
            <w:r w:rsidRPr="009946E1">
              <w:t>Stockholm den 21 oktober 2010</w:t>
            </w:r>
          </w:p>
        </w:tc>
        <w:tc>
          <w:tcPr>
            <w:tcW w:w="3047" w:type="dxa"/>
          </w:tcPr>
          <w:p w:rsidR="009946E1" w:rsidRPr="009946E1" w:rsidRDefault="009946E1">
            <w:pPr>
              <w:pStyle w:val="Underskrifter"/>
              <w:spacing w:before="240"/>
            </w:pPr>
          </w:p>
        </w:tc>
      </w:tr>
      <w:tr w:rsidR="00000000" w:rsidRPr="009946E1">
        <w:trPr>
          <w:cantSplit/>
        </w:trPr>
        <w:tc>
          <w:tcPr>
            <w:tcW w:w="3046" w:type="dxa"/>
          </w:tcPr>
          <w:p w:rsidR="009946E1" w:rsidRPr="009946E1" w:rsidRDefault="009946E1">
            <w:pPr>
              <w:pStyle w:val="Underskrifter"/>
            </w:pPr>
            <w:r w:rsidRPr="009946E1">
              <w:t>Krister Örnfjäder (S)</w:t>
            </w:r>
          </w:p>
        </w:tc>
        <w:tc>
          <w:tcPr>
            <w:tcW w:w="3046" w:type="dxa"/>
          </w:tcPr>
          <w:p w:rsidR="009946E1" w:rsidRPr="009946E1" w:rsidRDefault="009946E1">
            <w:pPr>
              <w:pStyle w:val="Underskrifter"/>
            </w:pPr>
          </w:p>
        </w:tc>
      </w:tr>
    </w:tbl>
    <w:p w:rsidR="009946E1" w:rsidRPr="009946E1" w:rsidRDefault="009946E1">
      <w:pPr>
        <w:pStyle w:val="Normaltindrag"/>
      </w:pPr>
    </w:p>
    <w:sectPr w:rsidR="00000000" w:rsidRPr="00994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6E1" w:rsidRPr="009946E1" w:rsidRDefault="009946E1">
      <w:r w:rsidRPr="009946E1">
        <w:separator/>
      </w:r>
    </w:p>
  </w:endnote>
  <w:endnote w:type="continuationSeparator" w:id="0">
    <w:p w:rsidR="009946E1" w:rsidRPr="009946E1" w:rsidRDefault="009946E1">
      <w:r w:rsidRPr="00994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Sidfot"/>
    </w:pPr>
    <w:r w:rsidRPr="00994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684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6E1" w:rsidRDefault="009946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6E1" w:rsidRDefault="009946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Sidfot"/>
    </w:pPr>
    <w:r w:rsidRPr="00994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305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6E1" w:rsidRDefault="009946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6E1" w:rsidRDefault="009946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Sidfot"/>
    </w:pPr>
    <w:r w:rsidRPr="00994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56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6E1" w:rsidRDefault="009946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6E1" w:rsidRDefault="009946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6E1" w:rsidRPr="009946E1" w:rsidRDefault="009946E1">
      <w:r w:rsidRPr="009946E1">
        <w:separator/>
      </w:r>
    </w:p>
  </w:footnote>
  <w:footnote w:type="continuationSeparator" w:id="0">
    <w:p w:rsidR="009946E1" w:rsidRPr="009946E1" w:rsidRDefault="009946E1">
      <w:r w:rsidRPr="00994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Sidhuvud"/>
    </w:pPr>
    <w:r w:rsidRPr="00994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023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6E1" w:rsidRDefault="00994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6E1" w:rsidRDefault="00994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Sidhuvud"/>
    </w:pPr>
    <w:r w:rsidRPr="00994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35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6E1" w:rsidRDefault="00994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6E1" w:rsidRDefault="00994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6E1" w:rsidRPr="009946E1" w:rsidRDefault="009946E1">
    <w:pPr>
      <w:pStyle w:val="FSHNormal"/>
      <w:tabs>
        <w:tab w:val="right" w:pos="5840"/>
      </w:tabs>
    </w:pPr>
    <w:r w:rsidRPr="009946E1">
      <w:br/>
    </w:r>
    <w:r w:rsidRPr="009946E1">
      <w:fldChar w:fldCharType="begin" w:fldLock="1"/>
    </w:r>
    <w:r w:rsidRPr="009946E1">
      <w:instrText xml:space="preserve"> DOCPROPERTY</w:instrText>
    </w:r>
    <w:r w:rsidRPr="009946E1">
      <w:rPr>
        <w:sz w:val="18"/>
      </w:rPr>
      <w:instrText xml:space="preserve"> "YearUser" *\charformat </w:instrText>
    </w:r>
    <w:r w:rsidRPr="009946E1">
      <w:fldChar w:fldCharType="separate"/>
    </w:r>
    <w:r w:rsidRPr="009946E1">
      <w:t>2010/11</w:t>
    </w:r>
    <w:r w:rsidRPr="009946E1">
      <w:fldChar w:fldCharType="end"/>
    </w:r>
    <w:r w:rsidRPr="009946E1">
      <w:t xml:space="preserve"> </w:t>
    </w:r>
    <w:r w:rsidRPr="009946E1">
      <w:tab/>
      <w:t xml:space="preserve">mnr: </w:t>
    </w:r>
    <w:r w:rsidRPr="009946E1">
      <w:fldChar w:fldCharType="begin" w:fldLock="1"/>
    </w:r>
    <w:r w:rsidRPr="009946E1">
      <w:instrText xml:space="preserve"> DOCPROPERTY</w:instrText>
    </w:r>
    <w:r w:rsidRPr="009946E1">
      <w:rPr>
        <w:sz w:val="18"/>
      </w:rPr>
      <w:instrText xml:space="preserve"> "Motionsnummer" *\charformat </w:instrText>
    </w:r>
    <w:r w:rsidRPr="009946E1">
      <w:fldChar w:fldCharType="separate"/>
    </w:r>
    <w:r w:rsidRPr="009946E1">
      <w:t>K302</w:t>
    </w:r>
    <w:r w:rsidRPr="009946E1">
      <w:fldChar w:fldCharType="end"/>
    </w:r>
    <w:r w:rsidRPr="009946E1">
      <w:br/>
    </w:r>
    <w:r w:rsidRPr="009946E1">
      <w:fldChar w:fldCharType="begin" w:fldLock="1"/>
    </w:r>
    <w:r w:rsidRPr="009946E1">
      <w:instrText xml:space="preserve"> DOCPROPERTY</w:instrText>
    </w:r>
    <w:r w:rsidRPr="009946E1">
      <w:rPr>
        <w:sz w:val="18"/>
      </w:rPr>
      <w:instrText xml:space="preserve"> "Samling" *\charformat </w:instrText>
    </w:r>
    <w:r w:rsidRPr="009946E1">
      <w:fldChar w:fldCharType="end"/>
    </w:r>
    <w:r w:rsidRPr="009946E1">
      <w:tab/>
      <w:t xml:space="preserve">pnr: </w:t>
    </w:r>
    <w:r w:rsidRPr="009946E1">
      <w:fldChar w:fldCharType="begin" w:fldLock="1"/>
    </w:r>
    <w:r w:rsidRPr="009946E1">
      <w:instrText xml:space="preserve"> DOCPROPERTY</w:instrText>
    </w:r>
    <w:r w:rsidRPr="009946E1">
      <w:rPr>
        <w:sz w:val="18"/>
      </w:rPr>
      <w:instrText xml:space="preserve"> "Partinummer" *\charformat </w:instrText>
    </w:r>
    <w:r w:rsidRPr="009946E1">
      <w:fldChar w:fldCharType="separate"/>
    </w:r>
    <w:r w:rsidRPr="009946E1">
      <w:t>S16013</w:t>
    </w:r>
    <w:r w:rsidRPr="009946E1">
      <w:fldChar w:fldCharType="end"/>
    </w:r>
  </w:p>
  <w:p w:rsidR="009946E1" w:rsidRPr="009946E1" w:rsidRDefault="009946E1">
    <w:pPr>
      <w:pStyle w:val="FSHRub1"/>
    </w:pPr>
    <w:r w:rsidRPr="009946E1">
      <w:t>Motion till riksdagen</w:t>
    </w:r>
    <w:r w:rsidRPr="009946E1">
      <w:br/>
    </w:r>
    <w:r w:rsidRPr="009946E1">
      <w:fldChar w:fldCharType="begin" w:fldLock="1"/>
    </w:r>
    <w:r w:rsidRPr="009946E1">
      <w:instrText xml:space="preserve"> DOCPROPERTY "YearUser" *\charformat </w:instrText>
    </w:r>
    <w:r w:rsidRPr="009946E1">
      <w:fldChar w:fldCharType="separate"/>
    </w:r>
    <w:r w:rsidRPr="009946E1">
      <w:t>2010/11</w:t>
    </w:r>
    <w:r w:rsidRPr="009946E1">
      <w:fldChar w:fldCharType="end"/>
    </w:r>
    <w:r w:rsidRPr="009946E1">
      <w:t>:</w:t>
    </w:r>
    <w:r w:rsidRPr="009946E1">
      <w:fldChar w:fldCharType="begin" w:fldLock="1"/>
    </w:r>
    <w:r w:rsidRPr="009946E1">
      <w:instrText xml:space="preserve"> DOCPROPERTY "Motionsnummer" *\charformat </w:instrText>
    </w:r>
    <w:r w:rsidRPr="009946E1">
      <w:fldChar w:fldCharType="separate"/>
    </w:r>
    <w:r w:rsidRPr="009946E1">
      <w:t>K302</w:t>
    </w:r>
    <w:r w:rsidRPr="009946E1">
      <w:fldChar w:fldCharType="end"/>
    </w:r>
  </w:p>
  <w:p w:rsidR="009946E1" w:rsidRPr="009946E1" w:rsidRDefault="009946E1">
    <w:pPr>
      <w:pStyle w:val="FSHNormalS5"/>
    </w:pPr>
    <w:r w:rsidRPr="009946E1">
      <w:fldChar w:fldCharType="begin" w:fldLock="1"/>
    </w:r>
    <w:r w:rsidRPr="009946E1">
      <w:instrText xml:space="preserve"> DOCPROPERTY "MotionarText" *\charformat </w:instrText>
    </w:r>
    <w:r w:rsidRPr="009946E1">
      <w:fldChar w:fldCharType="separate"/>
    </w:r>
    <w:r w:rsidRPr="009946E1">
      <w:t>av Krister Örnfjäder (S)</w:t>
    </w:r>
    <w:r w:rsidRPr="009946E1">
      <w:fldChar w:fldCharType="end"/>
    </w:r>
    <w:r w:rsidRPr="009946E1">
      <w:br/>
    </w:r>
    <w:r w:rsidRPr="009946E1">
      <w:fldChar w:fldCharType="begin" w:fldLock="1"/>
    </w:r>
    <w:r w:rsidRPr="009946E1">
      <w:instrText xml:space="preserve"> DOCPROPERTY "SvarFrasKort" *\charformat </w:instrText>
    </w:r>
    <w:r w:rsidRPr="009946E1">
      <w:fldChar w:fldCharType="end"/>
    </w:r>
  </w:p>
  <w:p w:rsidR="009946E1" w:rsidRPr="009946E1" w:rsidRDefault="009946E1">
    <w:pPr>
      <w:pStyle w:val="FSHTitel"/>
    </w:pPr>
    <w:r w:rsidRPr="009946E1">
      <w:fldChar w:fldCharType="begin" w:fldLock="1"/>
    </w:r>
    <w:r w:rsidRPr="009946E1">
      <w:instrText xml:space="preserve"> DOCPROPERTY</w:instrText>
    </w:r>
    <w:r w:rsidRPr="009946E1">
      <w:rPr>
        <w:sz w:val="18"/>
      </w:rPr>
      <w:instrText xml:space="preserve"> "RubrikSvar" *\charformat </w:instrText>
    </w:r>
    <w:r w:rsidRPr="009946E1">
      <w:fldChar w:fldCharType="separate"/>
    </w:r>
    <w:r w:rsidRPr="009946E1">
      <w:t>Redovisning av bidrag till de politiska partierna</w:t>
    </w:r>
    <w:r w:rsidRPr="009946E1">
      <w:fldChar w:fldCharType="end"/>
    </w:r>
  </w:p>
  <w:p w:rsidR="009946E1" w:rsidRPr="009946E1" w:rsidRDefault="009946E1">
    <w:pPr>
      <w:pStyle w:val="Normal00"/>
    </w:pPr>
  </w:p>
  <w:p w:rsidR="009946E1" w:rsidRPr="009946E1" w:rsidRDefault="00994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6389627">
    <w:abstractNumId w:val="3"/>
  </w:num>
  <w:num w:numId="2" w16cid:durableId="2116512880">
    <w:abstractNumId w:val="2"/>
  </w:num>
  <w:num w:numId="3" w16cid:durableId="1469591816">
    <w:abstractNumId w:val="1"/>
  </w:num>
  <w:num w:numId="4" w16cid:durableId="1274241252">
    <w:abstractNumId w:val="0"/>
  </w:num>
  <w:num w:numId="5" w16cid:durableId="1291588249">
    <w:abstractNumId w:val="7"/>
  </w:num>
  <w:num w:numId="6" w16cid:durableId="614403551">
    <w:abstractNumId w:val="6"/>
  </w:num>
  <w:num w:numId="7" w16cid:durableId="1400249630">
    <w:abstractNumId w:val="5"/>
  </w:num>
  <w:num w:numId="8" w16cid:durableId="1134446089">
    <w:abstractNumId w:val="4"/>
  </w:num>
  <w:num w:numId="9" w16cid:durableId="469251631">
    <w:abstractNumId w:val="8"/>
  </w:num>
  <w:num w:numId="10" w16cid:durableId="1604649043">
    <w:abstractNumId w:val="9"/>
  </w:num>
  <w:num w:numId="11" w16cid:durableId="693924821">
    <w:abstractNumId w:val="10"/>
  </w:num>
  <w:num w:numId="12" w16cid:durableId="51386950">
    <w:abstractNumId w:val="13"/>
  </w:num>
  <w:num w:numId="13" w16cid:durableId="635524276">
    <w:abstractNumId w:val="15"/>
  </w:num>
  <w:num w:numId="14" w16cid:durableId="1333872482">
    <w:abstractNumId w:val="16"/>
  </w:num>
  <w:num w:numId="15" w16cid:durableId="905149372">
    <w:abstractNumId w:val="11"/>
  </w:num>
  <w:num w:numId="16" w16cid:durableId="1080524332">
    <w:abstractNumId w:val="18"/>
  </w:num>
  <w:num w:numId="17" w16cid:durableId="1085104003">
    <w:abstractNumId w:val="17"/>
  </w:num>
  <w:num w:numId="18" w16cid:durableId="1660962558">
    <w:abstractNumId w:val="14"/>
  </w:num>
  <w:num w:numId="19" w16cid:durableId="116254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DA5EF9"/>
    <w:rsid w:val="009946E1"/>
    <w:rsid w:val="00DA5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CC113A-5BBD-4815-8A94-8A0FDC47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929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s16013</vt:lpstr>
    </vt:vector>
  </TitlesOfParts>
  <Company>Riksdagen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s16013</dc:title>
  <dc:subject>s16013</dc:subject>
  <dc:creator>Riksdagen</dc:creator>
  <cp:keywords>Riksdagen</cp:keywords>
  <dc:description>Versal/gemen i partibeteckning. Gemen i tryck för 0910, versal för 1011 och nyare</dc:description>
  <cp:lastModifiedBy>Lars Brink</cp:lastModifiedBy>
  <cp:revision>2</cp:revision>
  <cp:lastPrinted>2010-11-19T07:45:00Z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bidrag till de politiska partierna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bidrag till de politiska partierna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20102011000000000115000160130069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20102011000000000115000160130069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{D2120348-5340-4BB4-90F5-BA3A79F63241}</vt:lpwstr>
  </property>
  <property fmtid="{D5CDD505-2E9C-101B-9397-08002B2CF9AE}" pid="53" name="Överföringar">
    <vt:i4>0</vt:i4>
  </property>
  <property fmtid="{D5CDD505-2E9C-101B-9397-08002B2CF9AE}" pid="54" name="Checksum">
    <vt:lpwstr>*1014822090506*</vt:lpwstr>
  </property>
  <property fmtid="{D5CDD505-2E9C-101B-9397-08002B2CF9AE}" pid="55" name="skuggnummer">
    <vt:lpwstr>1142</vt:lpwstr>
  </property>
  <property fmtid="{D5CDD505-2E9C-101B-9397-08002B2CF9AE}" pid="56" name="urixVersion">
    <vt:lpwstr>4.3.0.0</vt:lpwstr>
  </property>
  <property fmtid="{D5CDD505-2E9C-101B-9397-08002B2CF9AE}" pid="57" name="urixOrigin">
    <vt:lpwstr>101119 08:45:33.598</vt:lpwstr>
  </property>
  <property fmtid="{D5CDD505-2E9C-101B-9397-08002B2CF9AE}" pid="58" name="urixGuid">
    <vt:lpwstr>{7074F4D0-BEA6-4479-9028-DAB7C75B386D}</vt:lpwstr>
  </property>
</Properties>
</file>