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63DA7" w:rsidRDefault="00E7124B" w14:paraId="5B0E294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46FFFC589134D20A577E20A0F4E03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6a496d1-ed31-4d1c-9956-b9ba57398292"/>
        <w:id w:val="-288978059"/>
        <w:lock w:val="sdtLocked"/>
      </w:sdtPr>
      <w:sdtEndPr/>
      <w:sdtContent>
        <w:p w:rsidR="00D25FB1" w:rsidRDefault="00EB19FF" w14:paraId="54B13B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utökad tillåten totalvikt för B-körkort till 4 250 kg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2553B6995444639F46BDC37E2CA516"/>
        </w:placeholder>
        <w:text/>
      </w:sdtPr>
      <w:sdtEndPr/>
      <w:sdtContent>
        <w:p w:rsidRPr="009B062B" w:rsidR="006D79C9" w:rsidP="00333E95" w:rsidRDefault="006D79C9" w14:paraId="0B7059C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46B0B" w:rsidP="00E7124B" w:rsidRDefault="00646B0B" w14:paraId="4AF7BDCC" w14:textId="6CFFA117">
      <w:pPr>
        <w:pStyle w:val="Normalutanindragellerluft"/>
      </w:pPr>
      <w:r>
        <w:t>Dagens personbilar är betydligt tyngre än vad motsvarande bilar var för 30 år sedan. Exempelvis hade en Volvo 745 en totalvikt på ca 1</w:t>
      </w:r>
      <w:r w:rsidR="00EB19FF">
        <w:t> </w:t>
      </w:r>
      <w:r>
        <w:t>950 kg. Det kan jämföras med en modern Volvo V90 som har en totalvikt på 2</w:t>
      </w:r>
      <w:r w:rsidR="00EB19FF">
        <w:t> </w:t>
      </w:r>
      <w:r>
        <w:t>350</w:t>
      </w:r>
      <w:r w:rsidR="006C574F">
        <w:t xml:space="preserve"> till </w:t>
      </w:r>
      <w:r>
        <w:t>2</w:t>
      </w:r>
      <w:r w:rsidR="00EB19FF">
        <w:t> </w:t>
      </w:r>
      <w:r>
        <w:t>590 kg. Den ökade vikten kan till stor del härledas till ökade miljö- och säkerhetskrav. Därtill kommer ytterligare vikt för elbilar.</w:t>
      </w:r>
    </w:p>
    <w:p w:rsidR="00646B0B" w:rsidP="00E7124B" w:rsidRDefault="00646B0B" w14:paraId="1D390A03" w14:textId="0BBBDC21">
      <w:r>
        <w:t>Eftersom en förare med B-körkort inte får framföra bil och släp vars sammanlagda totalvikt överstiger 3</w:t>
      </w:r>
      <w:r w:rsidR="00EB19FF">
        <w:t> </w:t>
      </w:r>
      <w:r>
        <w:t>500 kg innebär det att det inte längre är möjligt att med B-körkort och en normal familjebil dra en vanlig husvagn med en totalvikt på ca 1</w:t>
      </w:r>
      <w:r w:rsidR="00EB19FF">
        <w:t> </w:t>
      </w:r>
      <w:r>
        <w:t xml:space="preserve">500 kg. </w:t>
      </w:r>
    </w:p>
    <w:p w:rsidR="00646B0B" w:rsidP="00E7124B" w:rsidRDefault="00646B0B" w14:paraId="3041D2D5" w14:textId="512A56B4">
      <w:r>
        <w:t>Kommissionen presenterade den 1 mars 2023 sitt förslag till ett omarbetat körkorts</w:t>
      </w:r>
      <w:r w:rsidR="00E7124B">
        <w:softHyphen/>
      </w:r>
      <w:r>
        <w:t>direktiv. I förslaget föreslås att den som har haft B-körkort i två år ska få köra fordon som drivs av alternativa drivmedel med en totalvikt på upp till 4</w:t>
      </w:r>
      <w:r w:rsidR="00EB19FF">
        <w:t> </w:t>
      </w:r>
      <w:r>
        <w:t xml:space="preserve">250 kg. </w:t>
      </w:r>
    </w:p>
    <w:p w:rsidR="006C574F" w:rsidP="00E7124B" w:rsidRDefault="00646B0B" w14:paraId="1A08D3EB" w14:textId="67D2641A">
      <w:r w:rsidRPr="00E7124B">
        <w:rPr>
          <w:spacing w:val="-3"/>
        </w:rPr>
        <w:t>Med tanke på utvecklingen av fordonsflottan är en utökning av totalvikten välkommen.</w:t>
      </w:r>
      <w:r>
        <w:t xml:space="preserve"> Den föreslagna viktökningen till 4</w:t>
      </w:r>
      <w:r w:rsidR="00EB19FF">
        <w:t> </w:t>
      </w:r>
      <w:r>
        <w:t>250 kg borde emellertid gälla för alla fordon oavsett framdrivningsteknik och även kombinationen personbil och släp.</w:t>
      </w:r>
    </w:p>
    <w:p w:rsidR="00646B0B" w:rsidP="00E7124B" w:rsidRDefault="00646B0B" w14:paraId="476BBEBE" w14:textId="279BAB56">
      <w:r>
        <w:t xml:space="preserve">Körkortsbehörigheter är i grunden en säkerhetsfråga. Med bättre och säkrare fordon är det rimligt med en ökad tillåten totalvikt. Utifrån det perspektivet framstår det som märkligt att blanda samman körkortsfrågan med fordonens framdrivningstekniker. </w:t>
      </w:r>
    </w:p>
    <w:p w:rsidR="006C574F" w:rsidP="00E7124B" w:rsidRDefault="00646B0B" w14:paraId="484C9C39" w14:textId="37E32D12">
      <w:r>
        <w:t>Regeringen bör därför överväga att verka för att den högsta tillåtna totalvikten för B</w:t>
      </w:r>
      <w:r w:rsidR="00E7124B">
        <w:noBreakHyphen/>
      </w:r>
      <w:r>
        <w:t>körkort ska utökas till 4</w:t>
      </w:r>
      <w:r w:rsidR="00EB19FF">
        <w:t> </w:t>
      </w:r>
      <w:r>
        <w:t>250 kg och att det ska gälla alla fordon och fordonskombina</w:t>
      </w:r>
      <w:r w:rsidR="00E7124B">
        <w:softHyphen/>
      </w:r>
      <w:r>
        <w:t>tioner oavsett framdrivningsteknik.</w:t>
      </w:r>
    </w:p>
    <w:sdt>
      <w:sdtPr>
        <w:alias w:val="CC_Underskrifter"/>
        <w:tag w:val="CC_Underskrifter"/>
        <w:id w:val="583496634"/>
        <w:lock w:val="sdtContentLocked"/>
        <w:placeholder>
          <w:docPart w:val="C4E71E7753184FB8972DC132B5C1C769"/>
        </w:placeholder>
      </w:sdtPr>
      <w:sdtEndPr/>
      <w:sdtContent>
        <w:p w:rsidR="00863DA7" w:rsidP="00863DA7" w:rsidRDefault="00863DA7" w14:paraId="30288FB6" w14:textId="77777777"/>
        <w:p w:rsidRPr="008E0FE2" w:rsidR="004801AC" w:rsidP="00863DA7" w:rsidRDefault="00E7124B" w14:paraId="68AA442C" w14:textId="795859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5FB1" w14:paraId="61C25854" w14:textId="77777777">
        <w:trPr>
          <w:cantSplit/>
        </w:trPr>
        <w:tc>
          <w:tcPr>
            <w:tcW w:w="50" w:type="pct"/>
            <w:vAlign w:val="bottom"/>
          </w:tcPr>
          <w:p w:rsidR="00D25FB1" w:rsidRDefault="00EB19FF" w14:paraId="32BB5A38" w14:textId="77777777">
            <w:pPr>
              <w:pStyle w:val="Underskrifter"/>
              <w:spacing w:after="0"/>
            </w:pPr>
            <w:r>
              <w:lastRenderedPageBreak/>
              <w:t>Mikael Damsgaard (M)</w:t>
            </w:r>
          </w:p>
        </w:tc>
        <w:tc>
          <w:tcPr>
            <w:tcW w:w="50" w:type="pct"/>
            <w:vAlign w:val="bottom"/>
          </w:tcPr>
          <w:p w:rsidR="00D25FB1" w:rsidRDefault="00D25FB1" w14:paraId="5880D6EE" w14:textId="77777777">
            <w:pPr>
              <w:pStyle w:val="Underskrifter"/>
              <w:spacing w:after="0"/>
            </w:pPr>
          </w:p>
        </w:tc>
      </w:tr>
    </w:tbl>
    <w:p w:rsidR="00CC0988" w:rsidRDefault="00CC0988" w14:paraId="47D7ADC8" w14:textId="77777777"/>
    <w:sectPr w:rsidR="00CC098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E330" w14:textId="77777777" w:rsidR="00604C55" w:rsidRDefault="00604C55" w:rsidP="000C1CAD">
      <w:pPr>
        <w:spacing w:line="240" w:lineRule="auto"/>
      </w:pPr>
      <w:r>
        <w:separator/>
      </w:r>
    </w:p>
  </w:endnote>
  <w:endnote w:type="continuationSeparator" w:id="0">
    <w:p w14:paraId="486C8F56" w14:textId="77777777" w:rsidR="00604C55" w:rsidRDefault="00604C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C7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D3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41D" w14:textId="0B477090" w:rsidR="00262EA3" w:rsidRPr="00863DA7" w:rsidRDefault="00262EA3" w:rsidP="00863D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2D6C" w14:textId="77777777" w:rsidR="00604C55" w:rsidRDefault="00604C55" w:rsidP="000C1CAD">
      <w:pPr>
        <w:spacing w:line="240" w:lineRule="auto"/>
      </w:pPr>
      <w:r>
        <w:separator/>
      </w:r>
    </w:p>
  </w:footnote>
  <w:footnote w:type="continuationSeparator" w:id="0">
    <w:p w14:paraId="4C3FBFDD" w14:textId="77777777" w:rsidR="00604C55" w:rsidRDefault="00604C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BF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B8843" wp14:editId="339747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F4B52" w14:textId="655B56E5" w:rsidR="00262EA3" w:rsidRDefault="00E712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46B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47EAC">
                                <w:t>1628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AB88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2F4B52" w14:textId="655B56E5" w:rsidR="00262EA3" w:rsidRDefault="00E712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46B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47EAC">
                          <w:t>1628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DF8E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F5BA" w14:textId="77777777" w:rsidR="00262EA3" w:rsidRDefault="00262EA3" w:rsidP="008563AC">
    <w:pPr>
      <w:jc w:val="right"/>
    </w:pPr>
  </w:p>
  <w:p w14:paraId="69ABAB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6B8A" w14:textId="77777777" w:rsidR="00262EA3" w:rsidRDefault="00E712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977ACA" wp14:editId="474E70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DF6194" w14:textId="2C2E2265" w:rsidR="00262EA3" w:rsidRDefault="00E712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3D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6B0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47EAC">
          <w:t>1628</w:t>
        </w:r>
      </w:sdtContent>
    </w:sdt>
  </w:p>
  <w:p w14:paraId="28AF3971" w14:textId="77777777" w:rsidR="00262EA3" w:rsidRPr="008227B3" w:rsidRDefault="00E712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3B733F" w14:textId="0C8A22CF" w:rsidR="00262EA3" w:rsidRPr="008227B3" w:rsidRDefault="00E712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3DA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3DA7">
          <w:t>:735</w:t>
        </w:r>
      </w:sdtContent>
    </w:sdt>
  </w:p>
  <w:p w14:paraId="34C137DE" w14:textId="67ABD539" w:rsidR="00262EA3" w:rsidRDefault="00E712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63DA7">
          <w:t>av Mikael Damsgaard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88FC6A" w14:textId="065B07FE" w:rsidR="00262EA3" w:rsidRDefault="00646B0B" w:rsidP="00283E0F">
        <w:pPr>
          <w:pStyle w:val="FSHRub2"/>
        </w:pPr>
        <w:r>
          <w:t>Ökad tillåten totalvikt med B-körkort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4854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B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D1B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2BEC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47EAC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C55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B0B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74F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422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DA7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A3E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A98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0988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FB1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24B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9F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E0B72E"/>
  <w15:chartTrackingRefBased/>
  <w15:docId w15:val="{3F3EA5D4-2D65-4A42-B467-A8D82D6D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6FFFC589134D20A577E20A0F4E0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B3565-0101-422E-94A9-1C83D73322FC}"/>
      </w:docPartPr>
      <w:docPartBody>
        <w:p w:rsidR="0073243C" w:rsidRDefault="00B5693E">
          <w:pPr>
            <w:pStyle w:val="446FFFC589134D20A577E20A0F4E0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2553B6995444639F46BDC37E2C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B1A01-2295-4CFE-A5F4-8FA3DD7F7C30}"/>
      </w:docPartPr>
      <w:docPartBody>
        <w:p w:rsidR="0073243C" w:rsidRDefault="00B5693E">
          <w:pPr>
            <w:pStyle w:val="E92553B6995444639F46BDC37E2CA5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E71E7753184FB8972DC132B5C1C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2581F-339A-4333-9F6D-0D9926777E1E}"/>
      </w:docPartPr>
      <w:docPartBody>
        <w:p w:rsidR="00CB1E66" w:rsidRDefault="00CB1E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3C"/>
    <w:rsid w:val="005C32AF"/>
    <w:rsid w:val="0073243C"/>
    <w:rsid w:val="00B5693E"/>
    <w:rsid w:val="00CB1E66"/>
    <w:rsid w:val="00E6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6FFFC589134D20A577E20A0F4E0365">
    <w:name w:val="446FFFC589134D20A577E20A0F4E0365"/>
  </w:style>
  <w:style w:type="paragraph" w:customStyle="1" w:styleId="E92553B6995444639F46BDC37E2CA516">
    <w:name w:val="E92553B6995444639F46BDC37E2CA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50B51-16D7-43A7-B935-137294924654}"/>
</file>

<file path=customXml/itemProps2.xml><?xml version="1.0" encoding="utf-8"?>
<ds:datastoreItem xmlns:ds="http://schemas.openxmlformats.org/officeDocument/2006/customXml" ds:itemID="{C05C25B0-7FFF-4426-9527-3DC55ED89C72}"/>
</file>

<file path=customXml/itemProps3.xml><?xml version="1.0" encoding="utf-8"?>
<ds:datastoreItem xmlns:ds="http://schemas.openxmlformats.org/officeDocument/2006/customXml" ds:itemID="{6E9CC412-0E87-4545-910E-1994D8DC2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1495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Ökad tillåten totalvikt med B körkort</vt:lpstr>
      <vt:lpstr>
      </vt:lpstr>
    </vt:vector>
  </TitlesOfParts>
  <Company>Sveriges riksdag</Company>
  <LinksUpToDate>false</LinksUpToDate>
  <CharactersWithSpaces>1766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