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F6974" w:rsidP="00DA0661">
      <w:pPr>
        <w:pStyle w:val="Title"/>
      </w:pPr>
      <w:bookmarkStart w:id="0" w:name="Start"/>
      <w:bookmarkEnd w:id="0"/>
      <w:r>
        <w:t xml:space="preserve">Svar på fråga 2020/21:3450 av </w:t>
      </w:r>
      <w:r w:rsidRPr="000F6974">
        <w:t xml:space="preserve">Markus </w:t>
      </w:r>
      <w:r w:rsidRPr="000F6974">
        <w:t>Wiechel</w:t>
      </w:r>
      <w:r w:rsidRPr="000F6974">
        <w:t xml:space="preserve"> (S</w:t>
      </w:r>
      <w:r>
        <w:t>D)</w:t>
      </w:r>
      <w:r>
        <w:br/>
      </w:r>
      <w:r w:rsidRPr="000F6974">
        <w:t>Förtroendet för expertmyndigheter</w:t>
      </w:r>
    </w:p>
    <w:p w:rsidR="000F6974" w:rsidP="000F6974">
      <w:pPr>
        <w:pStyle w:val="BodyText"/>
      </w:pPr>
      <w:r w:rsidRPr="000F6974">
        <w:t xml:space="preserve">Markus </w:t>
      </w:r>
      <w:r w:rsidRPr="000F6974">
        <w:t>Wiechel</w:t>
      </w:r>
      <w:r w:rsidRPr="000F6974">
        <w:t xml:space="preserve"> </w:t>
      </w:r>
      <w:r>
        <w:t>har frågat mig om det finns en gräns för hur låg andel av Folkhälsomyndigheten</w:t>
      </w:r>
      <w:r w:rsidR="00C92DB2">
        <w:t>s</w:t>
      </w:r>
      <w:r>
        <w:t xml:space="preserve"> utlåtanden som behöver vara korrekta för att jag ska förlora förtroendet för myndigheten och om jag avser verka för en förändring av ledningen eller sammansättningen i myndigheten.</w:t>
      </w:r>
    </w:p>
    <w:p w:rsidR="0072309D" w:rsidP="000F6974">
      <w:pPr>
        <w:pStyle w:val="BodyText"/>
      </w:pPr>
      <w:r>
        <w:t xml:space="preserve">Det </w:t>
      </w:r>
      <w:r w:rsidRPr="00381630">
        <w:t xml:space="preserve">är viktigt </w:t>
      </w:r>
      <w:r>
        <w:t>a</w:t>
      </w:r>
      <w:r w:rsidRPr="00381630" w:rsidR="00381630">
        <w:t>tt statligt styrda verksamheter lämnar faktabaserad information för att rätt åtgärder ska kunna vidtas i samhället och för att möta des</w:t>
      </w:r>
      <w:r w:rsidR="007471A6">
        <w:softHyphen/>
      </w:r>
      <w:r w:rsidRPr="00381630" w:rsidR="00381630">
        <w:t>information.</w:t>
      </w:r>
      <w:r w:rsidR="007471A6">
        <w:t xml:space="preserve"> Folkhälsomyndighetens verksamhet vilar på en vetenskaplig grund vilket b.la framgår av den förordning som styr myndighetens verksamhet. </w:t>
      </w:r>
    </w:p>
    <w:p w:rsidR="00B35951" w:rsidP="000F6974">
      <w:pPr>
        <w:pStyle w:val="BodyText"/>
      </w:pPr>
      <w:r>
        <w:t xml:space="preserve">Myndighetens </w:t>
      </w:r>
      <w:r w:rsidR="004A073F">
        <w:t xml:space="preserve">arbete </w:t>
      </w:r>
      <w:r w:rsidR="0072309D">
        <w:t xml:space="preserve">under </w:t>
      </w:r>
      <w:r w:rsidR="004A073F">
        <w:t>covid-19</w:t>
      </w:r>
      <w:r w:rsidR="0072309D">
        <w:t xml:space="preserve">-pandemin </w:t>
      </w:r>
      <w:r w:rsidR="004A073F">
        <w:t>har bedrivits utifrån myndighetens beredskapsplanering för en pandemi där målet är att minimera dödlighet och sjuklighet i hela befolkningen samt övriga negativa konsekvenser för individen och samhället. För att nå dessa mål har många olika åtgärder vidtagits och kommunicerats.</w:t>
      </w:r>
      <w:r w:rsidRPr="00381630" w:rsidR="00381630">
        <w:t xml:space="preserve"> </w:t>
      </w:r>
    </w:p>
    <w:p w:rsidR="004A073F" w:rsidP="000F6974">
      <w:pPr>
        <w:pStyle w:val="BodyText"/>
      </w:pPr>
      <w:r>
        <w:t xml:space="preserve">Det är fortfarande min </w:t>
      </w:r>
      <w:r w:rsidR="003F645D">
        <w:t>bedömning</w:t>
      </w:r>
      <w:r w:rsidR="007471A6">
        <w:t xml:space="preserve"> att</w:t>
      </w:r>
      <w:r w:rsidR="0072309D">
        <w:t xml:space="preserve"> </w:t>
      </w:r>
      <w:r w:rsidR="007471A6">
        <w:t>Folkhälso</w:t>
      </w:r>
      <w:r w:rsidRPr="00381630" w:rsidR="00381630">
        <w:t>myndigheten</w:t>
      </w:r>
      <w:r w:rsidR="007471A6">
        <w:t xml:space="preserve"> har</w:t>
      </w:r>
      <w:r w:rsidRPr="00381630" w:rsidR="00381630">
        <w:t xml:space="preserve"> genomfört ett intensivt </w:t>
      </w:r>
      <w:r w:rsidR="00144A89">
        <w:t xml:space="preserve">och framgångsrikt </w:t>
      </w:r>
      <w:r w:rsidRPr="00381630" w:rsidR="00381630">
        <w:t>arbete för att dämpa smittspridningen</w:t>
      </w:r>
      <w:r w:rsidR="007471A6">
        <w:t xml:space="preserve"> och att rädda liv</w:t>
      </w:r>
      <w:r>
        <w:t xml:space="preserve"> samt att </w:t>
      </w:r>
      <w:r w:rsidRPr="004A073F">
        <w:t>myndigheten är välfungerande</w:t>
      </w:r>
      <w:r w:rsidR="007471A6">
        <w:t xml:space="preserve">. </w:t>
      </w:r>
      <w:r w:rsidR="00144A89">
        <w:t xml:space="preserve">Jag avser, </w:t>
      </w:r>
      <w:r w:rsidR="007471A6">
        <w:t>mot denna bakgrund</w:t>
      </w:r>
      <w:r w:rsidR="0072309D">
        <w:t>,</w:t>
      </w:r>
      <w:r w:rsidR="007471A6">
        <w:t xml:space="preserve"> </w:t>
      </w:r>
      <w:r w:rsidR="00144A89">
        <w:t xml:space="preserve">inte att </w:t>
      </w:r>
      <w:r w:rsidRPr="004A073F">
        <w:t>göra några förändringar när det gäller ledningen eller sammansättningen i myndigheten.</w:t>
      </w:r>
    </w:p>
    <w:p w:rsidR="004A073F" w:rsidRPr="004A073F" w:rsidP="000F6974">
      <w:pPr>
        <w:pStyle w:val="BodyText"/>
        <w:rPr>
          <w:lang w:val="de-DE"/>
        </w:rPr>
      </w:pPr>
      <w:r w:rsidRPr="004A073F">
        <w:rPr>
          <w:lang w:val="de-DE"/>
        </w:rPr>
        <w:t xml:space="preserve">Stockholm den 25 </w:t>
      </w:r>
      <w:r w:rsidRPr="004A073F">
        <w:rPr>
          <w:lang w:val="de-DE"/>
        </w:rPr>
        <w:t>au</w:t>
      </w:r>
      <w:r>
        <w:rPr>
          <w:lang w:val="de-DE"/>
        </w:rPr>
        <w:t>gusti</w:t>
      </w:r>
      <w:r>
        <w:rPr>
          <w:lang w:val="de-DE"/>
        </w:rPr>
        <w:t xml:space="preserve"> 2021</w:t>
      </w:r>
    </w:p>
    <w:p w:rsidR="000F6974" w:rsidRPr="004A073F" w:rsidP="00E96532">
      <w:pPr>
        <w:pStyle w:val="BodyText"/>
        <w:rPr>
          <w:lang w:val="de-DE"/>
        </w:rPr>
      </w:pPr>
      <w:r w:rsidRPr="004A073F">
        <w:rPr>
          <w:lang w:val="de-DE"/>
        </w:rPr>
        <w:t xml:space="preserve">Lena Hallengren 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F697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F6974" w:rsidRPr="007D73AB" w:rsidP="00340DE0">
          <w:pPr>
            <w:pStyle w:val="Header"/>
          </w:pPr>
        </w:p>
      </w:tc>
      <w:tc>
        <w:tcPr>
          <w:tcW w:w="1134" w:type="dxa"/>
        </w:tcPr>
        <w:p w:rsidR="000F697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F6974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F645D" w:rsidP="003F645D">
          <w:pPr>
            <w:rPr>
              <w:rFonts w:asciiTheme="majorHAnsi" w:hAnsiTheme="majorHAnsi"/>
              <w:noProof/>
              <w:sz w:val="19"/>
            </w:rPr>
          </w:pPr>
        </w:p>
        <w:p w:rsidR="003F645D" w:rsidRPr="003F645D" w:rsidP="003F645D"/>
      </w:tc>
      <w:tc>
        <w:tcPr>
          <w:tcW w:w="3170" w:type="dxa"/>
        </w:tcPr>
        <w:p w:rsidR="000F6974" w:rsidRPr="00710A6C" w:rsidP="00EE3C0F">
          <w:pPr>
            <w:pStyle w:val="Header"/>
            <w:rPr>
              <w:b/>
            </w:rPr>
          </w:pPr>
        </w:p>
        <w:p w:rsidR="000F6974" w:rsidP="00EE3C0F">
          <w:pPr>
            <w:pStyle w:val="Header"/>
          </w:pPr>
        </w:p>
        <w:p w:rsidR="000F6974" w:rsidP="00EE3C0F">
          <w:pPr>
            <w:pStyle w:val="Header"/>
          </w:pPr>
        </w:p>
        <w:p w:rsidR="000F6974" w:rsidP="00EE3C0F">
          <w:pPr>
            <w:pStyle w:val="Header"/>
          </w:pPr>
        </w:p>
        <w:p w:rsidR="000F6974" w:rsidP="004A073F">
          <w:pPr>
            <w:pStyle w:val="Header"/>
            <w:tabs>
              <w:tab w:val="center" w:pos="1585"/>
              <w:tab w:val="clear" w:pos="4536"/>
              <w:tab w:val="clear" w:pos="9072"/>
            </w:tabs>
          </w:pPr>
          <w:sdt>
            <w:sdtPr>
              <w:alias w:val="Dnr"/>
              <w:tag w:val="ccRKShow_Dnr"/>
              <w:id w:val="-829283628"/>
              <w:placeholder>
                <w:docPart w:val="DA7A9F86599344E6BC2CCB6C77677ACE"/>
              </w:placeholder>
              <w:dataBinding w:xpath="/ns0:DocumentInfo[1]/ns0:BaseInfo[1]/ns0:Dnr[1]" w:storeItemID="{4B717E16-45EC-408A-ADA9-24A896030BA4}" w:prefixMappings="xmlns:ns0='http://lp/documentinfo/RK' "/>
              <w:text/>
            </w:sdtPr>
            <w:sdtContent>
              <w:r>
                <w:t>S2021/</w:t>
              </w:r>
            </w:sdtContent>
          </w:sdt>
          <w:r w:rsidRPr="004A073F" w:rsidR="004A073F">
            <w:t>05849</w:t>
          </w:r>
          <w:r w:rsidR="004A073F">
            <w:tab/>
          </w:r>
        </w:p>
        <w:sdt>
          <w:sdtPr>
            <w:alias w:val="DocNumber"/>
            <w:tag w:val="DocNumber"/>
            <w:id w:val="1726028884"/>
            <w:placeholder>
              <w:docPart w:val="757760F8CEB2491EB031B39FF541FA0D"/>
            </w:placeholder>
            <w:showingPlcHdr/>
            <w:dataBinding w:xpath="/ns0:DocumentInfo[1]/ns0:BaseInfo[1]/ns0:DocNumber[1]" w:storeItemID="{4B717E16-45EC-408A-ADA9-24A896030BA4}" w:prefixMappings="xmlns:ns0='http://lp/documentinfo/RK' "/>
            <w:text/>
          </w:sdtPr>
          <w:sdtContent>
            <w:p w:rsidR="000F697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F6974" w:rsidP="00EE3C0F">
          <w:pPr>
            <w:pStyle w:val="Header"/>
          </w:pPr>
        </w:p>
      </w:tc>
      <w:tc>
        <w:tcPr>
          <w:tcW w:w="1134" w:type="dxa"/>
        </w:tcPr>
        <w:p w:rsidR="000F6974" w:rsidP="0094502D">
          <w:pPr>
            <w:pStyle w:val="Header"/>
          </w:pPr>
        </w:p>
        <w:p w:rsidR="000F697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08E8DA03B443E49059099F6C43CEC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7320C" w:rsidRPr="00C7320C" w:rsidP="00340DE0">
              <w:pPr>
                <w:pStyle w:val="Header"/>
                <w:rPr>
                  <w:b/>
                </w:rPr>
              </w:pPr>
              <w:r w:rsidRPr="00C7320C">
                <w:rPr>
                  <w:b/>
                </w:rPr>
                <w:t>Socialdepartementet</w:t>
              </w:r>
            </w:p>
            <w:p w:rsidR="000F6974" w:rsidRPr="00340DE0" w:rsidP="00340DE0">
              <w:pPr>
                <w:pStyle w:val="Header"/>
              </w:pPr>
              <w:r w:rsidRPr="00C7320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89A5FD195C74E84BB892F9B69702FF1"/>
          </w:placeholder>
          <w:dataBinding w:xpath="/ns0:DocumentInfo[1]/ns0:BaseInfo[1]/ns0:Recipient[1]" w:storeItemID="{4B717E16-45EC-408A-ADA9-24A896030BA4}" w:prefixMappings="xmlns:ns0='http://lp/documentinfo/RK' "/>
          <w:text w:multiLine="1"/>
        </w:sdtPr>
        <w:sdtContent>
          <w:tc>
            <w:tcPr>
              <w:tcW w:w="3170" w:type="dxa"/>
            </w:tcPr>
            <w:p w:rsidR="000F697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F697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7A9F86599344E6BC2CCB6C77677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2FCB6-8B90-4559-9F66-9651AB5F260C}"/>
      </w:docPartPr>
      <w:docPartBody>
        <w:p w:rsidR="00336F07" w:rsidP="00265117">
          <w:pPr>
            <w:pStyle w:val="DA7A9F86599344E6BC2CCB6C77677AC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760F8CEB2491EB031B39FF541F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90846-3165-4B23-8A0B-EB4531C53AD5}"/>
      </w:docPartPr>
      <w:docPartBody>
        <w:p w:rsidR="00336F07" w:rsidP="00265117">
          <w:pPr>
            <w:pStyle w:val="757760F8CEB2491EB031B39FF541FA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08E8DA03B443E49059099F6C43C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099FD-92A1-4314-A6BE-7CD125DAE1E7}"/>
      </w:docPartPr>
      <w:docPartBody>
        <w:p w:rsidR="00336F07" w:rsidP="00265117">
          <w:pPr>
            <w:pStyle w:val="4E08E8DA03B443E49059099F6C43CE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9A5FD195C74E84BB892F9B69702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E13E92-75FD-4353-BDAD-64EB4764672C}"/>
      </w:docPartPr>
      <w:docPartBody>
        <w:p w:rsidR="00336F07" w:rsidP="00265117">
          <w:pPr>
            <w:pStyle w:val="489A5FD195C74E84BB892F9B69702FF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D5CB10A5CF475FB135109FEECEE86F">
    <w:name w:val="EAD5CB10A5CF475FB135109FEECEE86F"/>
    <w:rsid w:val="00265117"/>
  </w:style>
  <w:style w:type="character" w:styleId="PlaceholderText">
    <w:name w:val="Placeholder Text"/>
    <w:basedOn w:val="DefaultParagraphFont"/>
    <w:uiPriority w:val="99"/>
    <w:semiHidden/>
    <w:rsid w:val="00265117"/>
    <w:rPr>
      <w:noProof w:val="0"/>
      <w:color w:val="808080"/>
    </w:rPr>
  </w:style>
  <w:style w:type="paragraph" w:customStyle="1" w:styleId="E99647AD0E154CEEBEBDA7D51937397E">
    <w:name w:val="E99647AD0E154CEEBEBDA7D51937397E"/>
    <w:rsid w:val="00265117"/>
  </w:style>
  <w:style w:type="paragraph" w:customStyle="1" w:styleId="9FC4F985E7B74B798CED05A0228CFFB3">
    <w:name w:val="9FC4F985E7B74B798CED05A0228CFFB3"/>
    <w:rsid w:val="00265117"/>
  </w:style>
  <w:style w:type="paragraph" w:customStyle="1" w:styleId="BFCACF07BC884BB8BACF5BDDA359B1E9">
    <w:name w:val="BFCACF07BC884BB8BACF5BDDA359B1E9"/>
    <w:rsid w:val="00265117"/>
  </w:style>
  <w:style w:type="paragraph" w:customStyle="1" w:styleId="DA7A9F86599344E6BC2CCB6C77677ACE">
    <w:name w:val="DA7A9F86599344E6BC2CCB6C77677ACE"/>
    <w:rsid w:val="00265117"/>
  </w:style>
  <w:style w:type="paragraph" w:customStyle="1" w:styleId="757760F8CEB2491EB031B39FF541FA0D">
    <w:name w:val="757760F8CEB2491EB031B39FF541FA0D"/>
    <w:rsid w:val="00265117"/>
  </w:style>
  <w:style w:type="paragraph" w:customStyle="1" w:styleId="A3486B8AC7A04A6C9DC1AED2A5A60B13">
    <w:name w:val="A3486B8AC7A04A6C9DC1AED2A5A60B13"/>
    <w:rsid w:val="00265117"/>
  </w:style>
  <w:style w:type="paragraph" w:customStyle="1" w:styleId="59E9BC28038E496B9F4D91FDA6BB99F5">
    <w:name w:val="59E9BC28038E496B9F4D91FDA6BB99F5"/>
    <w:rsid w:val="00265117"/>
  </w:style>
  <w:style w:type="paragraph" w:customStyle="1" w:styleId="09EF27FFA72D4428810168F8226EBE89">
    <w:name w:val="09EF27FFA72D4428810168F8226EBE89"/>
    <w:rsid w:val="00265117"/>
  </w:style>
  <w:style w:type="paragraph" w:customStyle="1" w:styleId="4E08E8DA03B443E49059099F6C43CECE">
    <w:name w:val="4E08E8DA03B443E49059099F6C43CECE"/>
    <w:rsid w:val="00265117"/>
  </w:style>
  <w:style w:type="paragraph" w:customStyle="1" w:styleId="489A5FD195C74E84BB892F9B69702FF1">
    <w:name w:val="489A5FD195C74E84BB892F9B69702FF1"/>
    <w:rsid w:val="00265117"/>
  </w:style>
  <w:style w:type="paragraph" w:customStyle="1" w:styleId="757760F8CEB2491EB031B39FF541FA0D1">
    <w:name w:val="757760F8CEB2491EB031B39FF541FA0D1"/>
    <w:rsid w:val="002651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08E8DA03B443E49059099F6C43CECE1">
    <w:name w:val="4E08E8DA03B443E49059099F6C43CECE1"/>
    <w:rsid w:val="002651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2C78C2992243D58647003CCC58B09D">
    <w:name w:val="672C78C2992243D58647003CCC58B09D"/>
    <w:rsid w:val="00265117"/>
  </w:style>
  <w:style w:type="paragraph" w:customStyle="1" w:styleId="0BE50832816B4B379403919026E4057D">
    <w:name w:val="0BE50832816B4B379403919026E4057D"/>
    <w:rsid w:val="00265117"/>
  </w:style>
  <w:style w:type="paragraph" w:customStyle="1" w:styleId="974F976B08694606978B0AA44930FB22">
    <w:name w:val="974F976B08694606978B0AA44930FB22"/>
    <w:rsid w:val="00265117"/>
  </w:style>
  <w:style w:type="paragraph" w:customStyle="1" w:styleId="068BD1F7870F40CCA2214B38240055F8">
    <w:name w:val="068BD1F7870F40CCA2214B38240055F8"/>
    <w:rsid w:val="002651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2021-08-16</HeaderDate>
    <Office/>
    <Dnr>S2021/</Dnr>
    <ParagrafNr/>
    <DocumentTitle/>
    <VisitingAddress/>
    <Extra1/>
    <Extra2/>
    <Extra3>Marc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bad23739-467c-4b02-b8b8-9b1dac71b9d8</RD_Svarsid>
  </documentManagement>
</p:properties>
</file>

<file path=customXml/itemProps1.xml><?xml version="1.0" encoding="utf-8"?>
<ds:datastoreItem xmlns:ds="http://schemas.openxmlformats.org/officeDocument/2006/customXml" ds:itemID="{56872B1A-EAED-47C8-AAFB-BB5CFBEAD913}"/>
</file>

<file path=customXml/itemProps2.xml><?xml version="1.0" encoding="utf-8"?>
<ds:datastoreItem xmlns:ds="http://schemas.openxmlformats.org/officeDocument/2006/customXml" ds:itemID="{4B717E16-45EC-408A-ADA9-24A896030BA4}"/>
</file>

<file path=customXml/itemProps3.xml><?xml version="1.0" encoding="utf-8"?>
<ds:datastoreItem xmlns:ds="http://schemas.openxmlformats.org/officeDocument/2006/customXml" ds:itemID="{060C2F1D-9DCC-4C5E-B47B-33B64BAC033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CE32148-D080-4622-8307-45E1C6B59EA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215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3450.docx</dc:title>
  <cp:revision>2</cp:revision>
  <dcterms:created xsi:type="dcterms:W3CDTF">2021-08-25T07:49:00Z</dcterms:created>
  <dcterms:modified xsi:type="dcterms:W3CDTF">2021-08-25T07:49:00Z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