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4BD2" w:rsidRPr="007C7FB6" w:rsidRDefault="00FD4BD2">
      <w:pPr>
        <w:pStyle w:val="Hemstlrubrik"/>
      </w:pPr>
      <w:r w:rsidRPr="007C7FB6">
        <w:t>Förslag till riksdagsbeslut</w:t>
      </w:r>
    </w:p>
    <w:p w:rsidR="00FD4BD2" w:rsidRPr="007C7FB6" w:rsidRDefault="00FD4BD2">
      <w:pPr>
        <w:pStyle w:val="Hemstlatt"/>
        <w:ind w:left="0"/>
      </w:pPr>
      <w:r w:rsidRPr="007C7FB6">
        <w:t>Riksdagen tillkännager för regeringen som sin mening vad som anförs i motionen om att se över tvärreglerna inom lantbr</w:t>
      </w:r>
      <w:r w:rsidRPr="007C7FB6">
        <w:t>u</w:t>
      </w:r>
      <w:r w:rsidRPr="007C7FB6">
        <w:t>ket.</w:t>
      </w:r>
    </w:p>
    <w:p w:rsidR="00FD4BD2" w:rsidRPr="007C7FB6" w:rsidRDefault="00FD4BD2">
      <w:pPr>
        <w:pStyle w:val="Rubrik1"/>
      </w:pPr>
      <w:r w:rsidRPr="007C7FB6">
        <w:t>Motivering</w:t>
      </w:r>
    </w:p>
    <w:p w:rsidR="00FD4BD2" w:rsidRPr="007C7FB6" w:rsidRDefault="00FD4BD2">
      <w:r w:rsidRPr="007C7FB6">
        <w:t>Det är inte rimligt att en lantbrukare ska få sanktioner eller indragna EU-medel för att denne inte klarat att fylla alla mål i tvärregelsystemet. Regels</w:t>
      </w:r>
      <w:r w:rsidRPr="007C7FB6">
        <w:t>y</w:t>
      </w:r>
      <w:r w:rsidRPr="007C7FB6">
        <w:t>stemet är idag synnerligen byråkratiskt och reglerna är svåra att överblicka. Lägg därtill att bedömningsgrunderna är godtyckliga och tillämpas på olika sätt över landet.</w:t>
      </w:r>
    </w:p>
    <w:p w:rsidR="00FD4BD2" w:rsidRPr="007C7FB6" w:rsidRDefault="00FD4BD2">
      <w:pPr>
        <w:pStyle w:val="Normaltindrag"/>
      </w:pPr>
      <w:r w:rsidRPr="007C7FB6">
        <w:t>Detta system är lika orimligt som om en person som kör för fort med bilen inte bara skulle få böter och bli av med körkortet, utan också mista till exe</w:t>
      </w:r>
      <w:r w:rsidRPr="007C7FB6">
        <w:t>m</w:t>
      </w:r>
      <w:r w:rsidRPr="007C7FB6">
        <w:t>pel barnbidrag eller studiebidrag.</w:t>
      </w:r>
    </w:p>
    <w:p w:rsidR="00FD4BD2" w:rsidRPr="007C7FB6" w:rsidRDefault="00FD4BD2">
      <w:pPr>
        <w:pStyle w:val="Normaltindrag"/>
      </w:pPr>
      <w:r w:rsidRPr="007C7FB6">
        <w:t>Regeringen bör se över tvärreglerna i syfte att minska eller helt ta bort de</w:t>
      </w:r>
      <w:r w:rsidRPr="007C7FB6">
        <w:t>s</w:t>
      </w:r>
      <w:r w:rsidRPr="007C7FB6">
        <w:t>sa.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C7FB6">
        <w:trPr>
          <w:cantSplit/>
        </w:trPr>
        <w:tc>
          <w:tcPr>
            <w:tcW w:w="3046" w:type="dxa"/>
          </w:tcPr>
          <w:p w:rsidR="00FD4BD2" w:rsidRPr="007C7FB6" w:rsidRDefault="00FD4BD2">
            <w:pPr>
              <w:pStyle w:val="UnderskriftDatum"/>
              <w:spacing w:before="240"/>
            </w:pPr>
            <w:r w:rsidRPr="007C7FB6">
              <w:t>Stockholm den 27 september 2007</w:t>
            </w:r>
          </w:p>
        </w:tc>
        <w:tc>
          <w:tcPr>
            <w:tcW w:w="3047" w:type="dxa"/>
          </w:tcPr>
          <w:p w:rsidR="00FD4BD2" w:rsidRPr="007C7FB6" w:rsidRDefault="00FD4BD2">
            <w:pPr>
              <w:pStyle w:val="Underskrifter"/>
              <w:spacing w:before="240"/>
            </w:pPr>
          </w:p>
        </w:tc>
      </w:tr>
      <w:tr w:rsidR="00000000" w:rsidRPr="007C7FB6">
        <w:trPr>
          <w:cantSplit/>
        </w:trPr>
        <w:tc>
          <w:tcPr>
            <w:tcW w:w="3046" w:type="dxa"/>
          </w:tcPr>
          <w:p w:rsidR="00FD4BD2" w:rsidRPr="007C7FB6" w:rsidRDefault="00FD4BD2">
            <w:pPr>
              <w:pStyle w:val="Underskrifter"/>
            </w:pPr>
            <w:r w:rsidRPr="007C7FB6">
              <w:t>Sten Bergheden (m)</w:t>
            </w:r>
          </w:p>
        </w:tc>
        <w:tc>
          <w:tcPr>
            <w:tcW w:w="3046" w:type="dxa"/>
          </w:tcPr>
          <w:p w:rsidR="00FD4BD2" w:rsidRPr="007C7FB6" w:rsidRDefault="00FD4BD2">
            <w:pPr>
              <w:pStyle w:val="Underskrifter"/>
            </w:pPr>
          </w:p>
        </w:tc>
      </w:tr>
    </w:tbl>
    <w:p w:rsidR="00FD4BD2" w:rsidRPr="007C7FB6" w:rsidRDefault="00FD4BD2">
      <w:pPr>
        <w:pStyle w:val="Normaltindrag"/>
      </w:pPr>
    </w:p>
    <w:sectPr w:rsidR="00FD4BD2" w:rsidRPr="007C7F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4BD2" w:rsidRPr="007C7FB6" w:rsidRDefault="00FD4BD2">
      <w:r w:rsidRPr="007C7FB6">
        <w:separator/>
      </w:r>
    </w:p>
  </w:endnote>
  <w:endnote w:type="continuationSeparator" w:id="0">
    <w:p w:rsidR="00FD4BD2" w:rsidRPr="007C7FB6" w:rsidRDefault="00FD4BD2">
      <w:r w:rsidRPr="007C7FB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4BD2" w:rsidRPr="007C7FB6" w:rsidRDefault="007C7FB6">
    <w:pPr>
      <w:pStyle w:val="Sidfot"/>
    </w:pPr>
    <w:r w:rsidRPr="007C7FB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3814617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4BD2" w:rsidRDefault="00FD4BD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D4BD2" w:rsidRDefault="00FD4BD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4BD2" w:rsidRPr="007C7FB6" w:rsidRDefault="007C7FB6">
    <w:pPr>
      <w:pStyle w:val="Sidfot"/>
    </w:pPr>
    <w:r w:rsidRPr="007C7FB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2826129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4BD2" w:rsidRDefault="00FD4BD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D4BD2" w:rsidRDefault="00FD4BD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4BD2" w:rsidRPr="007C7FB6" w:rsidRDefault="007C7FB6">
    <w:pPr>
      <w:pStyle w:val="Sidfot"/>
    </w:pPr>
    <w:r w:rsidRPr="007C7FB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3401541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4BD2" w:rsidRDefault="00FD4BD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D4BD2" w:rsidRDefault="00FD4BD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4BD2" w:rsidRPr="007C7FB6" w:rsidRDefault="00FD4BD2">
      <w:r w:rsidRPr="007C7FB6">
        <w:separator/>
      </w:r>
    </w:p>
  </w:footnote>
  <w:footnote w:type="continuationSeparator" w:id="0">
    <w:p w:rsidR="00FD4BD2" w:rsidRPr="007C7FB6" w:rsidRDefault="00FD4BD2">
      <w:r w:rsidRPr="007C7FB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4BD2" w:rsidRPr="007C7FB6" w:rsidRDefault="007C7FB6">
    <w:pPr>
      <w:pStyle w:val="Sidhuvud"/>
    </w:pPr>
    <w:r w:rsidRPr="007C7FB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1901895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4BD2" w:rsidRDefault="00FD4BD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D4BD2" w:rsidRDefault="00FD4BD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4BD2" w:rsidRPr="007C7FB6" w:rsidRDefault="007C7FB6">
    <w:pPr>
      <w:pStyle w:val="Sidhuvud"/>
    </w:pPr>
    <w:r w:rsidRPr="007C7FB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362293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4BD2" w:rsidRDefault="00FD4BD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D4BD2" w:rsidRDefault="00FD4BD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4BD2" w:rsidRPr="007C7FB6" w:rsidRDefault="00FD4BD2">
    <w:pPr>
      <w:pStyle w:val="FSHNormal"/>
      <w:tabs>
        <w:tab w:val="right" w:pos="5840"/>
      </w:tabs>
    </w:pPr>
    <w:r w:rsidRPr="007C7FB6">
      <w:br/>
    </w:r>
    <w:r w:rsidRPr="007C7FB6">
      <w:fldChar w:fldCharType="begin" w:fldLock="1"/>
    </w:r>
    <w:r w:rsidRPr="007C7FB6">
      <w:instrText xml:space="preserve"> DOCPROPERTY</w:instrText>
    </w:r>
    <w:r w:rsidRPr="007C7FB6">
      <w:rPr>
        <w:sz w:val="18"/>
      </w:rPr>
      <w:instrText xml:space="preserve"> "YearUser" *\charformat </w:instrText>
    </w:r>
    <w:r w:rsidRPr="007C7FB6">
      <w:fldChar w:fldCharType="separate"/>
    </w:r>
    <w:r w:rsidRPr="007C7FB6">
      <w:t>2007/08</w:t>
    </w:r>
    <w:r w:rsidRPr="007C7FB6">
      <w:fldChar w:fldCharType="end"/>
    </w:r>
    <w:r w:rsidRPr="007C7FB6">
      <w:t xml:space="preserve"> </w:t>
    </w:r>
    <w:r w:rsidRPr="007C7FB6">
      <w:tab/>
      <w:t xml:space="preserve">mnr: </w:t>
    </w:r>
    <w:r w:rsidRPr="007C7FB6">
      <w:fldChar w:fldCharType="begin" w:fldLock="1"/>
    </w:r>
    <w:r w:rsidRPr="007C7FB6">
      <w:instrText xml:space="preserve"> DOCPROPERTY</w:instrText>
    </w:r>
    <w:r w:rsidRPr="007C7FB6">
      <w:rPr>
        <w:sz w:val="18"/>
      </w:rPr>
      <w:instrText xml:space="preserve"> "Motionsnummer" *\charformat </w:instrText>
    </w:r>
    <w:r w:rsidRPr="007C7FB6">
      <w:fldChar w:fldCharType="separate"/>
    </w:r>
    <w:r w:rsidRPr="007C7FB6">
      <w:t>MJ238</w:t>
    </w:r>
    <w:r w:rsidRPr="007C7FB6">
      <w:fldChar w:fldCharType="end"/>
    </w:r>
    <w:r w:rsidRPr="007C7FB6">
      <w:br/>
    </w:r>
    <w:r w:rsidRPr="007C7FB6">
      <w:fldChar w:fldCharType="begin" w:fldLock="1"/>
    </w:r>
    <w:r w:rsidRPr="007C7FB6">
      <w:instrText xml:space="preserve"> DOCPROPERTY</w:instrText>
    </w:r>
    <w:r w:rsidRPr="007C7FB6">
      <w:rPr>
        <w:sz w:val="18"/>
      </w:rPr>
      <w:instrText xml:space="preserve"> "Samling" *\charformat </w:instrText>
    </w:r>
    <w:r w:rsidRPr="007C7FB6">
      <w:fldChar w:fldCharType="end"/>
    </w:r>
    <w:r w:rsidRPr="007C7FB6">
      <w:tab/>
      <w:t xml:space="preserve">pnr: </w:t>
    </w:r>
    <w:r w:rsidRPr="007C7FB6">
      <w:fldChar w:fldCharType="begin" w:fldLock="1"/>
    </w:r>
    <w:r w:rsidRPr="007C7FB6">
      <w:instrText xml:space="preserve"> DOCPROPERTY</w:instrText>
    </w:r>
    <w:r w:rsidRPr="007C7FB6">
      <w:rPr>
        <w:sz w:val="18"/>
      </w:rPr>
      <w:instrText xml:space="preserve"> "Partinummer" *\charformat </w:instrText>
    </w:r>
    <w:r w:rsidRPr="007C7FB6">
      <w:fldChar w:fldCharType="separate"/>
    </w:r>
    <w:r w:rsidRPr="007C7FB6">
      <w:t>m1266</w:t>
    </w:r>
    <w:r w:rsidRPr="007C7FB6">
      <w:fldChar w:fldCharType="end"/>
    </w:r>
  </w:p>
  <w:p w:rsidR="00FD4BD2" w:rsidRPr="007C7FB6" w:rsidRDefault="00FD4BD2">
    <w:pPr>
      <w:pStyle w:val="FSHRub1"/>
    </w:pPr>
    <w:r w:rsidRPr="007C7FB6">
      <w:t>Motion till riksdagen</w:t>
    </w:r>
    <w:r w:rsidRPr="007C7FB6">
      <w:br/>
    </w:r>
    <w:r w:rsidRPr="007C7FB6">
      <w:fldChar w:fldCharType="begin" w:fldLock="1"/>
    </w:r>
    <w:r w:rsidRPr="007C7FB6">
      <w:instrText xml:space="preserve"> DOCPROPERTY "YearUser" *\charformat </w:instrText>
    </w:r>
    <w:r w:rsidRPr="007C7FB6">
      <w:fldChar w:fldCharType="separate"/>
    </w:r>
    <w:r w:rsidRPr="007C7FB6">
      <w:t>2007/08</w:t>
    </w:r>
    <w:r w:rsidRPr="007C7FB6">
      <w:fldChar w:fldCharType="end"/>
    </w:r>
    <w:r w:rsidRPr="007C7FB6">
      <w:t>:</w:t>
    </w:r>
    <w:r w:rsidRPr="007C7FB6">
      <w:fldChar w:fldCharType="begin" w:fldLock="1"/>
    </w:r>
    <w:r w:rsidRPr="007C7FB6">
      <w:instrText xml:space="preserve"> DOCPROPERTY "Motionsnummer" *\charformat </w:instrText>
    </w:r>
    <w:r w:rsidRPr="007C7FB6">
      <w:fldChar w:fldCharType="separate"/>
    </w:r>
    <w:r w:rsidRPr="007C7FB6">
      <w:t>MJ238</w:t>
    </w:r>
    <w:r w:rsidRPr="007C7FB6">
      <w:fldChar w:fldCharType="end"/>
    </w:r>
  </w:p>
  <w:p w:rsidR="00FD4BD2" w:rsidRPr="007C7FB6" w:rsidRDefault="00FD4BD2">
    <w:pPr>
      <w:pStyle w:val="FSHNormalS5"/>
    </w:pPr>
    <w:r w:rsidRPr="007C7FB6">
      <w:fldChar w:fldCharType="begin" w:fldLock="1"/>
    </w:r>
    <w:r w:rsidRPr="007C7FB6">
      <w:instrText xml:space="preserve"> DOCPROPERTY "MotionarText" *\charformat </w:instrText>
    </w:r>
    <w:r w:rsidRPr="007C7FB6">
      <w:fldChar w:fldCharType="separate"/>
    </w:r>
    <w:r w:rsidRPr="007C7FB6">
      <w:t>av Sten Bergheden (m)</w:t>
    </w:r>
    <w:r w:rsidRPr="007C7FB6">
      <w:fldChar w:fldCharType="end"/>
    </w:r>
    <w:r w:rsidRPr="007C7FB6">
      <w:br/>
    </w:r>
    <w:r w:rsidRPr="007C7FB6">
      <w:fldChar w:fldCharType="begin" w:fldLock="1"/>
    </w:r>
    <w:r w:rsidRPr="007C7FB6">
      <w:instrText xml:space="preserve"> DOCPROPERTY "SvarFrasKort" *\charformat </w:instrText>
    </w:r>
    <w:r w:rsidRPr="007C7FB6">
      <w:fldChar w:fldCharType="end"/>
    </w:r>
  </w:p>
  <w:p w:rsidR="00FD4BD2" w:rsidRPr="007C7FB6" w:rsidRDefault="00FD4BD2">
    <w:pPr>
      <w:pStyle w:val="FSHTitel"/>
    </w:pPr>
    <w:r w:rsidRPr="007C7FB6">
      <w:fldChar w:fldCharType="begin" w:fldLock="1"/>
    </w:r>
    <w:r w:rsidRPr="007C7FB6">
      <w:instrText xml:space="preserve"> DOCPROPERTY</w:instrText>
    </w:r>
    <w:r w:rsidRPr="007C7FB6">
      <w:rPr>
        <w:sz w:val="18"/>
      </w:rPr>
      <w:instrText xml:space="preserve"> "RubrikSvar" *\charformat </w:instrText>
    </w:r>
    <w:r w:rsidRPr="007C7FB6">
      <w:fldChar w:fldCharType="separate"/>
    </w:r>
    <w:r w:rsidRPr="007C7FB6">
      <w:t>Avskaffande av tvärvillkor för lantbrukare</w:t>
    </w:r>
    <w:r w:rsidRPr="007C7FB6">
      <w:fldChar w:fldCharType="end"/>
    </w:r>
  </w:p>
  <w:p w:rsidR="00FD4BD2" w:rsidRPr="007C7FB6" w:rsidRDefault="00FD4BD2">
    <w:pPr>
      <w:pStyle w:val="Normal00"/>
    </w:pPr>
  </w:p>
  <w:p w:rsidR="00FD4BD2" w:rsidRPr="007C7FB6" w:rsidRDefault="00FD4BD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81787232">
    <w:abstractNumId w:val="8"/>
  </w:num>
  <w:num w:numId="2" w16cid:durableId="226771334">
    <w:abstractNumId w:val="9"/>
  </w:num>
  <w:num w:numId="3" w16cid:durableId="1730222393">
    <w:abstractNumId w:val="8"/>
  </w:num>
  <w:num w:numId="4" w16cid:durableId="1367684358">
    <w:abstractNumId w:val="9"/>
  </w:num>
  <w:num w:numId="5" w16cid:durableId="1702629023">
    <w:abstractNumId w:val="13"/>
  </w:num>
  <w:num w:numId="6" w16cid:durableId="535698533">
    <w:abstractNumId w:val="10"/>
  </w:num>
  <w:num w:numId="7" w16cid:durableId="179242877">
    <w:abstractNumId w:val="11"/>
  </w:num>
  <w:num w:numId="8" w16cid:durableId="1818914363">
    <w:abstractNumId w:val="12"/>
  </w:num>
  <w:num w:numId="9" w16cid:durableId="282615961">
    <w:abstractNumId w:val="8"/>
  </w:num>
  <w:num w:numId="10" w16cid:durableId="631911251">
    <w:abstractNumId w:val="3"/>
  </w:num>
  <w:num w:numId="11" w16cid:durableId="781077020">
    <w:abstractNumId w:val="2"/>
  </w:num>
  <w:num w:numId="12" w16cid:durableId="1428039707">
    <w:abstractNumId w:val="1"/>
  </w:num>
  <w:num w:numId="13" w16cid:durableId="995693071">
    <w:abstractNumId w:val="0"/>
  </w:num>
  <w:num w:numId="14" w16cid:durableId="18626403">
    <w:abstractNumId w:val="9"/>
  </w:num>
  <w:num w:numId="15" w16cid:durableId="279844256">
    <w:abstractNumId w:val="7"/>
  </w:num>
  <w:num w:numId="16" w16cid:durableId="1095203564">
    <w:abstractNumId w:val="6"/>
  </w:num>
  <w:num w:numId="17" w16cid:durableId="353000799">
    <w:abstractNumId w:val="5"/>
  </w:num>
  <w:num w:numId="18" w16cid:durableId="1448817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5"/>
    <w:docVar w:name="PersonGUIDs" w:val="{855A0107-E21E-4848-9A2D-9B7BD10F9FC3}"/>
  </w:docVars>
  <w:rsids>
    <w:rsidRoot w:val="0004496E"/>
    <w:rsid w:val="0004496E"/>
    <w:rsid w:val="007C7FB6"/>
    <w:rsid w:val="00FD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3CA70D7-BB6B-45B7-A529-4FED91FF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686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m1266</vt:lpstr>
    </vt:vector>
  </TitlesOfParts>
  <Company>Riksdagen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m1266</dc:title>
  <dc:subject>m1266</dc:subject>
  <dc:creator>Riksdagen</dc:creator>
  <cp:keywords>Riksdagen</cp:keywords>
  <dc:description>TKG-ktrl, MSMQ4mb, PersReg-Distribution mm</dc:description>
  <cp:lastModifiedBy>Lars Brink</cp:lastModifiedBy>
  <cp:revision>2</cp:revision>
  <cp:lastPrinted>2007-11-03T07:36:00Z</cp:lastPrinted>
  <dcterms:created xsi:type="dcterms:W3CDTF">2025-12-17T06:48:00Z</dcterms:created>
  <dcterms:modified xsi:type="dcterms:W3CDTF">2025-12-17T06:48:00Z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mot2000_492_2007-09-25</vt:lpwstr>
  </property>
  <property fmtid="{D5CDD505-2E9C-101B-9397-08002B2CF9AE}" pid="3" name="version">
    <vt:lpwstr>mot2000_492_2007-09-25</vt:lpwstr>
  </property>
  <property fmtid="{D5CDD505-2E9C-101B-9397-08002B2CF9AE}" pid="4" name="dokumenttyp">
    <vt:lpwstr>motion</vt:lpwstr>
  </property>
  <property fmtid="{D5CDD505-2E9C-101B-9397-08002B2CF9AE}" pid="5" name="Sekr">
    <vt:lpwstr>mha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Avskaffande av tvärvillkor för lantbrukare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Avskaffande av tvärvillkor för lantbrukare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m1266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Sten Bergheden (m)</vt:lpwstr>
  </property>
  <property fmtid="{D5CDD505-2E9C-101B-9397-08002B2CF9AE}" pid="26" name="MotionarLista">
    <vt:lpwstr>Bergheden, Sten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Sten Bergheden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MJ238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2007</vt:lpwstr>
  </property>
  <property fmtid="{D5CDD505-2E9C-101B-9397-08002B2CF9AE}" pid="44" name="NotesUID">
    <vt:lpwstr>marcus.hartmann@riksdagen.se</vt:lpwstr>
  </property>
  <property fmtid="{D5CDD505-2E9C-101B-9397-08002B2CF9AE}" pid="45" name="ReservUID">
    <vt:lpwstr>ms1230aa</vt:lpwstr>
  </property>
  <property fmtid="{D5CDD505-2E9C-101B-9397-08002B2CF9AE}" pid="46" name="MotionID">
    <vt:lpwstr>20072008000000000109000012660069</vt:lpwstr>
  </property>
  <property fmtid="{D5CDD505-2E9C-101B-9397-08002B2CF9AE}" pid="47" name="datum">
    <vt:lpwstr>070927</vt:lpwstr>
  </property>
  <property fmtid="{D5CDD505-2E9C-101B-9397-08002B2CF9AE}" pid="48" name="avsändar-e-post">
    <vt:lpwstr>marcus.hartmann@riksdagen.se</vt:lpwstr>
  </property>
  <property fmtid="{D5CDD505-2E9C-101B-9397-08002B2CF9AE}" pid="49" name="id">
    <vt:lpwstr>20072008000000000109000012660069</vt:lpwstr>
  </property>
  <property fmtid="{D5CDD505-2E9C-101B-9397-08002B2CF9AE}" pid="50" name="nummer">
    <vt:lpwstr>238</vt:lpwstr>
  </property>
  <property fmtid="{D5CDD505-2E9C-101B-9397-08002B2CF9AE}" pid="51" name="utskottsbeteckning">
    <vt:lpwstr>MJ</vt:lpwstr>
  </property>
  <property fmtid="{D5CDD505-2E9C-101B-9397-08002B2CF9AE}" pid="52" name="GlobalUID">
    <vt:lpwstr>{CF34B8B8-173B-4635-B1EF-A655157820E2}</vt:lpwstr>
  </property>
  <property fmtid="{D5CDD505-2E9C-101B-9397-08002B2CF9AE}" pid="53" name="Överföringar">
    <vt:i4>0</vt:i4>
  </property>
  <property fmtid="{D5CDD505-2E9C-101B-9397-08002B2CF9AE}" pid="54" name="Checksum">
    <vt:lpwstr>*0005085124863*</vt:lpwstr>
  </property>
  <property fmtid="{D5CDD505-2E9C-101B-9397-08002B2CF9AE}" pid="55" name="skuggnummer">
    <vt:lpwstr>393</vt:lpwstr>
  </property>
  <property fmtid="{D5CDD505-2E9C-101B-9397-08002B2CF9AE}" pid="56" name="urixVersion">
    <vt:lpwstr>3.2.0.8</vt:lpwstr>
  </property>
  <property fmtid="{D5CDD505-2E9C-101B-9397-08002B2CF9AE}" pid="57" name="urixOrigin">
    <vt:lpwstr>071103 08:37:02.002</vt:lpwstr>
  </property>
  <property fmtid="{D5CDD505-2E9C-101B-9397-08002B2CF9AE}" pid="58" name="urixGuid">
    <vt:lpwstr>{400BA935-68B7-4BF5-A212-86751050FC31}</vt:lpwstr>
  </property>
</Properties>
</file>