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1A5" w:rsidRPr="00E21B1E" w:rsidRDefault="00DC01A5">
      <w:pPr>
        <w:pStyle w:val="Frslagsrubrik"/>
      </w:pPr>
      <w:r w:rsidRPr="00E21B1E">
        <w:t>Förslag till riksdagsbeslut</w:t>
      </w:r>
    </w:p>
    <w:p w:rsidR="00DC01A5" w:rsidRPr="00E21B1E" w:rsidRDefault="00DC01A5">
      <w:pPr>
        <w:pStyle w:val="Hemstlatt"/>
        <w:ind w:left="0"/>
      </w:pPr>
      <w:r w:rsidRPr="00E21B1E">
        <w:t>Riksdagen tillkännager för regeringen som sin mening vad som anförs i motionen om att uppmärksamma och aktivt agera mot ant</w:t>
      </w:r>
      <w:r w:rsidRPr="00E21B1E">
        <w:t>i</w:t>
      </w:r>
      <w:r w:rsidRPr="00E21B1E">
        <w:t>semitism i Sverige.</w:t>
      </w:r>
    </w:p>
    <w:p w:rsidR="00DC01A5" w:rsidRPr="00E21B1E" w:rsidRDefault="00DC01A5">
      <w:pPr>
        <w:pStyle w:val="Rubrik1"/>
      </w:pPr>
      <w:r w:rsidRPr="00E21B1E">
        <w:t>Motivering</w:t>
      </w:r>
    </w:p>
    <w:p w:rsidR="00DC01A5" w:rsidRPr="00E21B1E" w:rsidRDefault="00DC01A5">
      <w:r w:rsidRPr="00E21B1E">
        <w:t>Sverige är inte och har heller aldrig varit någon sörgårdsidyll vad gäller ant</w:t>
      </w:r>
      <w:r w:rsidRPr="00E21B1E">
        <w:t>i</w:t>
      </w:r>
      <w:r w:rsidRPr="00E21B1E">
        <w:t>semitiskt förtryck, kränkningar och övergrepp. Hot mot judar och judiska institutioner har alltid funnits i Sverige, och dess omfattning och kraft tycks variera med vissa yttre omständigheter, t.ex. våldet i Mellanöstern. Under den andra intifadan såg Sverige en ökande antisemitism. I samband med even</w:t>
      </w:r>
      <w:r w:rsidRPr="00E21B1E">
        <w:t>e</w:t>
      </w:r>
      <w:r w:rsidRPr="00E21B1E">
        <w:t>mang där israeler deltar ser vi också inslag av antisemitism, till exempel när Sverige skulle spela en tennismatch mot Israel i Malmö 2009.</w:t>
      </w:r>
    </w:p>
    <w:p w:rsidR="00DC01A5" w:rsidRPr="00E21B1E" w:rsidRDefault="00DC01A5">
      <w:pPr>
        <w:pStyle w:val="Normaltindrag"/>
      </w:pPr>
      <w:r w:rsidRPr="00E21B1E">
        <w:t>Just i Malmö har problem med antisemitism varit större än på många a</w:t>
      </w:r>
      <w:r w:rsidRPr="00E21B1E">
        <w:t>ndra håll i landet. Den politiska ledningen har tyvärr inte agerat på sådant princi</w:t>
      </w:r>
      <w:r w:rsidRPr="00E21B1E">
        <w:t>p</w:t>
      </w:r>
      <w:r w:rsidRPr="00E21B1E">
        <w:t>fast sätt som man kan förvänta sig i en demokrati som Sverige. I stället har engagerade privatpersoner aktivt visat den judiska befolkningen stöd bland annat genom en kippavandring.</w:t>
      </w:r>
    </w:p>
    <w:p w:rsidR="00DC01A5" w:rsidRPr="00E21B1E" w:rsidRDefault="00DC01A5">
      <w:pPr>
        <w:pStyle w:val="Normaltindrag"/>
      </w:pPr>
      <w:r w:rsidRPr="00E21B1E">
        <w:t>Judiska församlingar och institutioner tvingas använda sig av extra säke</w:t>
      </w:r>
      <w:r w:rsidRPr="00E21B1E">
        <w:t>r</w:t>
      </w:r>
      <w:r w:rsidRPr="00E21B1E">
        <w:t>hetsskydd. Därför är det positivt att regeringen beviljat extra anslag för säke</w:t>
      </w:r>
      <w:r w:rsidRPr="00E21B1E">
        <w:t>r</w:t>
      </w:r>
      <w:r w:rsidRPr="00E21B1E">
        <w:t>heten vid judiska institutioner. Detta är nödvändigt för att garantera tryggh</w:t>
      </w:r>
      <w:r w:rsidRPr="00E21B1E">
        <w:t>e</w:t>
      </w:r>
      <w:r w:rsidRPr="00E21B1E">
        <w:t>ten för deltagare, och därmed också mötesfriheten i Sverige. Skärpt säkerhet dämpar symptomen, men det påverkar inte sjukdomen i sig; intolerans och hat mot judar. För att komma till roten med detta krävs ett långsiktigt och brett arbete mot antisemitism, våld och för en demokratisk värdegrund. Här finns många verktyg att använda, till exempel inom ut</w:t>
      </w:r>
      <w:r w:rsidRPr="00E21B1E">
        <w:t>bildningsväsendet, Forum för levande historia, Stiftelsen Expo, medier, fackförbund och det civila samhä</w:t>
      </w:r>
      <w:r w:rsidRPr="00E21B1E">
        <w:t>l</w:t>
      </w:r>
      <w:r w:rsidRPr="00E21B1E">
        <w:t xml:space="preserve">let. Men det måste finnas goda förutsättningar för ett aktivt föreningsliv </w:t>
      </w:r>
      <w:r w:rsidRPr="00E21B1E">
        <w:lastRenderedPageBreak/>
        <w:t>och möjligheter att genomföra projekt som går i sådan riktning som skisseras ovan.</w:t>
      </w:r>
    </w:p>
    <w:p w:rsidR="00DC01A5" w:rsidRPr="00E21B1E" w:rsidRDefault="00DC01A5">
      <w:pPr>
        <w:pStyle w:val="Normaltindrag"/>
      </w:pPr>
      <w:r w:rsidRPr="00E21B1E">
        <w:t>Det är nödvändigt med såväl dagliga som mer långsiktiga strategier och åtgärder för att bekämpa antisemitismen. Det handlar om att ge skydd till hotade individer och institutioner och att ständigt bemöta antisemitisk prop</w:t>
      </w:r>
      <w:r w:rsidRPr="00E21B1E">
        <w:t>a</w:t>
      </w:r>
      <w:r w:rsidRPr="00E21B1E">
        <w:t>ganda – detta är dagliga uppgifter för varje liberal demokrati. Men i det längre perspektivet går ett bekämpande av antisemitismen hand i hand med världsu</w:t>
      </w:r>
      <w:r w:rsidRPr="00E21B1E">
        <w:t>t</w:t>
      </w:r>
      <w:r w:rsidRPr="00E21B1E">
        <w:t>vecklingen. En mer demokratisk värld ökar möjligheterna markant att bekä</w:t>
      </w:r>
      <w:r w:rsidRPr="00E21B1E">
        <w:t>m</w:t>
      </w:r>
      <w:r w:rsidRPr="00E21B1E">
        <w:t>pa hat och verka för tolerans, fred och mänskliga rättigheter.</w:t>
      </w:r>
    </w:p>
    <w:p w:rsidR="00DC01A5" w:rsidRPr="00E21B1E" w:rsidRDefault="00DC01A5">
      <w:pPr>
        <w:pStyle w:val="Normaltindrag"/>
      </w:pPr>
      <w:r w:rsidRPr="00E21B1E">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1B1E">
        <w:trPr>
          <w:cantSplit/>
        </w:trPr>
        <w:tc>
          <w:tcPr>
            <w:tcW w:w="3046" w:type="dxa"/>
          </w:tcPr>
          <w:p w:rsidR="00DC01A5" w:rsidRPr="00E21B1E" w:rsidRDefault="00DC01A5">
            <w:pPr>
              <w:pStyle w:val="UnderskriftDatum"/>
              <w:spacing w:before="240"/>
            </w:pPr>
            <w:r w:rsidRPr="00E21B1E">
              <w:t>Stockholm den 3 oktober 2013</w:t>
            </w:r>
          </w:p>
        </w:tc>
        <w:tc>
          <w:tcPr>
            <w:tcW w:w="3047" w:type="dxa"/>
          </w:tcPr>
          <w:p w:rsidR="00DC01A5" w:rsidRPr="00E21B1E" w:rsidRDefault="00DC01A5">
            <w:pPr>
              <w:pStyle w:val="Underskrifter"/>
              <w:spacing w:before="240"/>
            </w:pPr>
          </w:p>
        </w:tc>
      </w:tr>
      <w:tr w:rsidR="00000000" w:rsidRPr="00E21B1E">
        <w:trPr>
          <w:cantSplit/>
        </w:trPr>
        <w:tc>
          <w:tcPr>
            <w:tcW w:w="3046" w:type="dxa"/>
          </w:tcPr>
          <w:p w:rsidR="00DC01A5" w:rsidRPr="00E21B1E" w:rsidRDefault="00DC01A5">
            <w:pPr>
              <w:pStyle w:val="Underskrifter"/>
            </w:pPr>
            <w:r w:rsidRPr="00E21B1E">
              <w:t>Fredrik Malm (FP)</w:t>
            </w:r>
          </w:p>
        </w:tc>
        <w:tc>
          <w:tcPr>
            <w:tcW w:w="3046" w:type="dxa"/>
          </w:tcPr>
          <w:p w:rsidR="00DC01A5" w:rsidRPr="00E21B1E" w:rsidRDefault="00DC01A5">
            <w:pPr>
              <w:pStyle w:val="Underskrifter"/>
            </w:pPr>
          </w:p>
        </w:tc>
      </w:tr>
    </w:tbl>
    <w:p w:rsidR="00DC01A5" w:rsidRPr="00E21B1E" w:rsidRDefault="00DC01A5">
      <w:pPr>
        <w:pStyle w:val="Normaltindrag"/>
      </w:pPr>
    </w:p>
    <w:sectPr w:rsidR="00DC01A5" w:rsidRPr="00E21B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1A5" w:rsidRPr="00E21B1E" w:rsidRDefault="00DC01A5">
      <w:r w:rsidRPr="00E21B1E">
        <w:separator/>
      </w:r>
    </w:p>
  </w:endnote>
  <w:endnote w:type="continuationSeparator" w:id="0">
    <w:p w:rsidR="00DC01A5" w:rsidRPr="00E21B1E" w:rsidRDefault="00DC01A5">
      <w:r w:rsidRPr="00E21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1A5" w:rsidRPr="00E21B1E" w:rsidRDefault="00E21B1E">
    <w:pPr>
      <w:pStyle w:val="Sidfot"/>
    </w:pPr>
    <w:r w:rsidRPr="00E21B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0559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1A5" w:rsidRDefault="00DC01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01A5" w:rsidRDefault="00DC01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1A5" w:rsidRPr="00E21B1E" w:rsidRDefault="00E21B1E">
    <w:pPr>
      <w:pStyle w:val="Sidfot"/>
    </w:pPr>
    <w:r w:rsidRPr="00E21B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054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1A5" w:rsidRDefault="00DC01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01A5" w:rsidRDefault="00DC01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1A5" w:rsidRPr="00E21B1E" w:rsidRDefault="00E21B1E">
    <w:pPr>
      <w:pStyle w:val="Sidfot"/>
    </w:pPr>
    <w:r w:rsidRPr="00E21B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10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1A5" w:rsidRDefault="00DC01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01A5" w:rsidRDefault="00DC01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1A5" w:rsidRPr="00E21B1E" w:rsidRDefault="00DC01A5">
      <w:r w:rsidRPr="00E21B1E">
        <w:separator/>
      </w:r>
    </w:p>
  </w:footnote>
  <w:footnote w:type="continuationSeparator" w:id="0">
    <w:p w:rsidR="00DC01A5" w:rsidRPr="00E21B1E" w:rsidRDefault="00DC01A5">
      <w:r w:rsidRPr="00E21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1A5" w:rsidRPr="00E21B1E" w:rsidRDefault="00E21B1E">
    <w:pPr>
      <w:pStyle w:val="Sidhuvud"/>
    </w:pPr>
    <w:r w:rsidRPr="00E21B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870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1A5" w:rsidRDefault="00DC01A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01A5" w:rsidRDefault="00DC01A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1A5" w:rsidRPr="00E21B1E" w:rsidRDefault="00E21B1E">
    <w:pPr>
      <w:pStyle w:val="Sidhuvud"/>
    </w:pPr>
    <w:r w:rsidRPr="00E21B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9741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1A5" w:rsidRDefault="00DC01A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01A5" w:rsidRDefault="00DC01A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1A5" w:rsidRPr="00E21B1E" w:rsidRDefault="00DC01A5">
    <w:pPr>
      <w:pStyle w:val="FSHNormal"/>
      <w:tabs>
        <w:tab w:val="right" w:pos="5840"/>
      </w:tabs>
    </w:pPr>
    <w:r w:rsidRPr="00E21B1E">
      <w:br/>
    </w:r>
    <w:r w:rsidRPr="00E21B1E">
      <w:fldChar w:fldCharType="begin" w:fldLock="1"/>
    </w:r>
    <w:r w:rsidRPr="00E21B1E">
      <w:instrText xml:space="preserve"> DOCPROPERTY</w:instrText>
    </w:r>
    <w:r w:rsidRPr="00E21B1E">
      <w:rPr>
        <w:sz w:val="18"/>
      </w:rPr>
      <w:instrText xml:space="preserve"> "YearUser" *\charformat </w:instrText>
    </w:r>
    <w:r w:rsidRPr="00E21B1E">
      <w:fldChar w:fldCharType="separate"/>
    </w:r>
    <w:r w:rsidRPr="00E21B1E">
      <w:t>2013/14</w:t>
    </w:r>
    <w:r w:rsidRPr="00E21B1E">
      <w:fldChar w:fldCharType="end"/>
    </w:r>
    <w:r w:rsidRPr="00E21B1E">
      <w:t xml:space="preserve"> </w:t>
    </w:r>
    <w:r w:rsidRPr="00E21B1E">
      <w:tab/>
      <w:t xml:space="preserve">mnr: </w:t>
    </w:r>
    <w:r w:rsidRPr="00E21B1E">
      <w:fldChar w:fldCharType="begin" w:fldLock="1"/>
    </w:r>
    <w:r w:rsidRPr="00E21B1E">
      <w:instrText xml:space="preserve"> DOCPROPERTY</w:instrText>
    </w:r>
    <w:r w:rsidRPr="00E21B1E">
      <w:rPr>
        <w:sz w:val="18"/>
      </w:rPr>
      <w:instrText xml:space="preserve"> "Motionsnummer" *\charformat </w:instrText>
    </w:r>
    <w:r w:rsidRPr="00E21B1E">
      <w:fldChar w:fldCharType="separate"/>
    </w:r>
    <w:r w:rsidRPr="00E21B1E">
      <w:t>Kr276</w:t>
    </w:r>
    <w:r w:rsidRPr="00E21B1E">
      <w:fldChar w:fldCharType="end"/>
    </w:r>
    <w:r w:rsidRPr="00E21B1E">
      <w:br/>
    </w:r>
    <w:r w:rsidRPr="00E21B1E">
      <w:fldChar w:fldCharType="begin" w:fldLock="1"/>
    </w:r>
    <w:r w:rsidRPr="00E21B1E">
      <w:instrText xml:space="preserve"> DOCPROPERTY</w:instrText>
    </w:r>
    <w:r w:rsidRPr="00E21B1E">
      <w:rPr>
        <w:sz w:val="18"/>
      </w:rPr>
      <w:instrText xml:space="preserve"> "Samling" *\charformat </w:instrText>
    </w:r>
    <w:r w:rsidRPr="00E21B1E">
      <w:fldChar w:fldCharType="end"/>
    </w:r>
    <w:r w:rsidRPr="00E21B1E">
      <w:tab/>
      <w:t xml:space="preserve">pnr: </w:t>
    </w:r>
    <w:r w:rsidRPr="00E21B1E">
      <w:fldChar w:fldCharType="begin" w:fldLock="1"/>
    </w:r>
    <w:r w:rsidRPr="00E21B1E">
      <w:instrText xml:space="preserve"> DOCPROPERTY</w:instrText>
    </w:r>
    <w:r w:rsidRPr="00E21B1E">
      <w:rPr>
        <w:sz w:val="18"/>
      </w:rPr>
      <w:instrText xml:space="preserve"> "Partinummer" *\charformat </w:instrText>
    </w:r>
    <w:r w:rsidRPr="00E21B1E">
      <w:fldChar w:fldCharType="separate"/>
    </w:r>
    <w:r w:rsidRPr="00E21B1E">
      <w:t>FP222</w:t>
    </w:r>
    <w:r w:rsidRPr="00E21B1E">
      <w:fldChar w:fldCharType="end"/>
    </w:r>
  </w:p>
  <w:p w:rsidR="00DC01A5" w:rsidRPr="00E21B1E" w:rsidRDefault="00DC01A5">
    <w:pPr>
      <w:pStyle w:val="FSHRub1"/>
    </w:pPr>
    <w:r w:rsidRPr="00E21B1E">
      <w:t>Motion till riksdagen</w:t>
    </w:r>
    <w:r w:rsidRPr="00E21B1E">
      <w:br/>
    </w:r>
    <w:r w:rsidRPr="00E21B1E">
      <w:fldChar w:fldCharType="begin" w:fldLock="1"/>
    </w:r>
    <w:r w:rsidRPr="00E21B1E">
      <w:instrText xml:space="preserve"> DOCPROPERTY "YearUser" *\charformat </w:instrText>
    </w:r>
    <w:r w:rsidRPr="00E21B1E">
      <w:fldChar w:fldCharType="separate"/>
    </w:r>
    <w:r w:rsidRPr="00E21B1E">
      <w:t>2013/14</w:t>
    </w:r>
    <w:r w:rsidRPr="00E21B1E">
      <w:fldChar w:fldCharType="end"/>
    </w:r>
    <w:r w:rsidRPr="00E21B1E">
      <w:t>:</w:t>
    </w:r>
    <w:r w:rsidRPr="00E21B1E">
      <w:fldChar w:fldCharType="begin" w:fldLock="1"/>
    </w:r>
    <w:r w:rsidRPr="00E21B1E">
      <w:instrText xml:space="preserve"> DOCPROPERTY "Motionsnummer" *\charformat </w:instrText>
    </w:r>
    <w:r w:rsidRPr="00E21B1E">
      <w:fldChar w:fldCharType="separate"/>
    </w:r>
    <w:r w:rsidRPr="00E21B1E">
      <w:t>Kr276</w:t>
    </w:r>
    <w:r w:rsidRPr="00E21B1E">
      <w:fldChar w:fldCharType="end"/>
    </w:r>
  </w:p>
  <w:p w:rsidR="00DC01A5" w:rsidRPr="00E21B1E" w:rsidRDefault="00DC01A5">
    <w:pPr>
      <w:pStyle w:val="FSHNormalS5"/>
    </w:pPr>
    <w:r w:rsidRPr="00E21B1E">
      <w:fldChar w:fldCharType="begin" w:fldLock="1"/>
    </w:r>
    <w:r w:rsidRPr="00E21B1E">
      <w:instrText xml:space="preserve"> DOCPROPERTY "MotionarText" *\charformat </w:instrText>
    </w:r>
    <w:r w:rsidRPr="00E21B1E">
      <w:fldChar w:fldCharType="separate"/>
    </w:r>
    <w:r w:rsidRPr="00E21B1E">
      <w:t>av Fredrik Malm (FP)</w:t>
    </w:r>
    <w:r w:rsidRPr="00E21B1E">
      <w:fldChar w:fldCharType="end"/>
    </w:r>
    <w:r w:rsidRPr="00E21B1E">
      <w:br/>
    </w:r>
    <w:r w:rsidRPr="00E21B1E">
      <w:fldChar w:fldCharType="begin" w:fldLock="1"/>
    </w:r>
    <w:r w:rsidRPr="00E21B1E">
      <w:instrText xml:space="preserve"> DOCPROPERTY "SvarFrasKort" *\charformat </w:instrText>
    </w:r>
    <w:r w:rsidRPr="00E21B1E">
      <w:fldChar w:fldCharType="end"/>
    </w:r>
  </w:p>
  <w:p w:rsidR="00DC01A5" w:rsidRPr="00E21B1E" w:rsidRDefault="00DC01A5">
    <w:pPr>
      <w:pStyle w:val="FSHTitel"/>
    </w:pPr>
    <w:r w:rsidRPr="00E21B1E">
      <w:fldChar w:fldCharType="begin" w:fldLock="1"/>
    </w:r>
    <w:r w:rsidRPr="00E21B1E">
      <w:instrText xml:space="preserve"> DOCPROPERTY</w:instrText>
    </w:r>
    <w:r w:rsidRPr="00E21B1E">
      <w:rPr>
        <w:sz w:val="18"/>
      </w:rPr>
      <w:instrText xml:space="preserve"> "RubrikSvar" *\charformat </w:instrText>
    </w:r>
    <w:r w:rsidRPr="00E21B1E">
      <w:fldChar w:fldCharType="separate"/>
    </w:r>
    <w:r w:rsidRPr="00E21B1E">
      <w:t>Antisemitism i Sverige</w:t>
    </w:r>
    <w:r w:rsidRPr="00E21B1E">
      <w:fldChar w:fldCharType="end"/>
    </w:r>
  </w:p>
  <w:p w:rsidR="00DC01A5" w:rsidRPr="00E21B1E" w:rsidRDefault="00DC01A5">
    <w:pPr>
      <w:pStyle w:val="Normal00"/>
    </w:pPr>
  </w:p>
  <w:p w:rsidR="00DC01A5" w:rsidRPr="00E21B1E" w:rsidRDefault="00DC01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2259052">
    <w:abstractNumId w:val="13"/>
  </w:num>
  <w:num w:numId="2" w16cid:durableId="1463419654">
    <w:abstractNumId w:val="11"/>
  </w:num>
  <w:num w:numId="3" w16cid:durableId="761070975">
    <w:abstractNumId w:val="14"/>
  </w:num>
  <w:num w:numId="4" w16cid:durableId="2006396039">
    <w:abstractNumId w:val="8"/>
  </w:num>
  <w:num w:numId="5" w16cid:durableId="1929726199">
    <w:abstractNumId w:val="3"/>
  </w:num>
  <w:num w:numId="6" w16cid:durableId="1791900270">
    <w:abstractNumId w:val="2"/>
  </w:num>
  <w:num w:numId="7" w16cid:durableId="1119301234">
    <w:abstractNumId w:val="1"/>
  </w:num>
  <w:num w:numId="8" w16cid:durableId="242761131">
    <w:abstractNumId w:val="0"/>
  </w:num>
  <w:num w:numId="9" w16cid:durableId="291789332">
    <w:abstractNumId w:val="9"/>
  </w:num>
  <w:num w:numId="10" w16cid:durableId="107703687">
    <w:abstractNumId w:val="7"/>
  </w:num>
  <w:num w:numId="11" w16cid:durableId="788814540">
    <w:abstractNumId w:val="6"/>
  </w:num>
  <w:num w:numId="12" w16cid:durableId="129783308">
    <w:abstractNumId w:val="5"/>
  </w:num>
  <w:num w:numId="13" w16cid:durableId="1372876172">
    <w:abstractNumId w:val="4"/>
  </w:num>
  <w:num w:numId="14" w16cid:durableId="1580944283">
    <w:abstractNumId w:val="16"/>
  </w:num>
  <w:num w:numId="15" w16cid:durableId="812067438">
    <w:abstractNumId w:val="12"/>
  </w:num>
  <w:num w:numId="16" w16cid:durableId="92169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29A82866-E77B-4991-BDEA-2B26E7FBF331}"/>
  </w:docVars>
  <w:rsids>
    <w:rsidRoot w:val="00D020F2"/>
    <w:rsid w:val="00D020F2"/>
    <w:rsid w:val="00DC01A5"/>
    <w:rsid w:val="00E21B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A1A415-BA99-4ABA-974D-68A9D70B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2141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FP222</vt:lpstr>
    </vt:vector>
  </TitlesOfParts>
  <Company>Riksdagen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FP222</dc:title>
  <dc:subject>FP222</dc:subject>
  <dc:creator>Riksdagen</dc:creator>
  <cp:keywords>Riksdagen</cp:keywords>
  <dc:description>AD-ändringar</dc:description>
  <cp:lastModifiedBy>Lars Brink</cp:lastModifiedBy>
  <cp:revision>2</cp:revision>
  <cp:lastPrinted>2013-12-06T13:20:00Z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Antisemitism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Antisemitism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se0601aa</vt:lpwstr>
  </property>
  <property fmtid="{D5CDD505-2E9C-101B-9397-08002B2CF9AE}" pid="46" name="MotionID">
    <vt:lpwstr>20132014000000700080000002220069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20132014000000700080000002220069</vt:lpwstr>
  </property>
  <property fmtid="{D5CDD505-2E9C-101B-9397-08002B2CF9AE}" pid="50" name="nummer">
    <vt:lpwstr>276</vt:lpwstr>
  </property>
  <property fmtid="{D5CDD505-2E9C-101B-9397-08002B2CF9AE}" pid="51" name="utskottsbeteckning">
    <vt:lpwstr>Kr</vt:lpwstr>
  </property>
  <property fmtid="{D5CDD505-2E9C-101B-9397-08002B2CF9AE}" pid="52" name="GlobalUID">
    <vt:lpwstr>{70A58169-2C98-4213-8511-F6C7A379410B}</vt:lpwstr>
  </property>
  <property fmtid="{D5CDD505-2E9C-101B-9397-08002B2CF9AE}" pid="53" name="Överföringar">
    <vt:i4>0</vt:i4>
  </property>
  <property fmtid="{D5CDD505-2E9C-101B-9397-08002B2CF9AE}" pid="54" name="Checksum">
    <vt:lpwstr>*1012598578754*</vt:lpwstr>
  </property>
  <property fmtid="{D5CDD505-2E9C-101B-9397-08002B2CF9AE}" pid="55" name="skuggnummer">
    <vt:lpwstr>2195</vt:lpwstr>
  </property>
  <property fmtid="{D5CDD505-2E9C-101B-9397-08002B2CF9AE}" pid="56" name="urixVersion">
    <vt:lpwstr>4.6.0.0</vt:lpwstr>
  </property>
  <property fmtid="{D5CDD505-2E9C-101B-9397-08002B2CF9AE}" pid="57" name="urixOrigin">
    <vt:lpwstr>131206 14:22:15.581</vt:lpwstr>
  </property>
  <property fmtid="{D5CDD505-2E9C-101B-9397-08002B2CF9AE}" pid="58" name="urixGuid">
    <vt:lpwstr>{C1EA37F2-D3FC-4DC4-9CCB-BCC7B4BA3A87}</vt:lpwstr>
  </property>
</Properties>
</file>