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188F7BCCCB649B0AE2512088CA9605F"/>
        </w:placeholder>
        <w15:appearance w15:val="hidden"/>
        <w:text/>
      </w:sdtPr>
      <w:sdtEndPr/>
      <w:sdtContent>
        <w:p w:rsidRPr="009B062B" w:rsidR="00AF30DD" w:rsidP="009B062B" w:rsidRDefault="00AF30DD" w14:paraId="20D0311C" w14:textId="77777777">
          <w:pPr>
            <w:pStyle w:val="RubrikFrslagTIllRiksdagsbeslut"/>
          </w:pPr>
          <w:r w:rsidRPr="009B062B">
            <w:t>Förslag till riksdagsbeslut</w:t>
          </w:r>
        </w:p>
      </w:sdtContent>
    </w:sdt>
    <w:sdt>
      <w:sdtPr>
        <w:alias w:val="Yrkande 1"/>
        <w:tag w:val="ae52d0bb-6fb9-4197-b9d0-a924428f170a"/>
        <w:id w:val="-240562853"/>
        <w:lock w:val="sdtLocked"/>
      </w:sdtPr>
      <w:sdtEndPr/>
      <w:sdtContent>
        <w:p w:rsidR="008841E4" w:rsidRDefault="00F21B69" w14:paraId="20D0311D" w14:textId="77777777">
          <w:pPr>
            <w:pStyle w:val="Frslagstext"/>
            <w:numPr>
              <w:ilvl w:val="0"/>
              <w:numId w:val="0"/>
            </w:numPr>
          </w:pPr>
          <w:r>
            <w:t>Riksdagen ställer sig bakom det som anförs i motionen om att i infrastrukturplaneringen studera förutsättningarna för en utveckling av Göta älv och Vänersjöfarten och tillkännager detta för regeringen.</w:t>
          </w:r>
        </w:p>
      </w:sdtContent>
    </w:sdt>
    <w:p w:rsidRPr="009B062B" w:rsidR="00AF30DD" w:rsidP="009B062B" w:rsidRDefault="000156D9" w14:paraId="20D0311E" w14:textId="77777777">
      <w:pPr>
        <w:pStyle w:val="Rubrik1"/>
      </w:pPr>
      <w:bookmarkStart w:name="MotionsStart" w:id="0"/>
      <w:bookmarkEnd w:id="0"/>
      <w:r w:rsidRPr="009B062B">
        <w:t>Motivering</w:t>
      </w:r>
    </w:p>
    <w:p w:rsidR="00D67BC8" w:rsidP="00D67BC8" w:rsidRDefault="00D67BC8" w14:paraId="20D0311F" w14:textId="77777777">
      <w:pPr>
        <w:pStyle w:val="Normalutanindragellerluft"/>
      </w:pPr>
      <w:r>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Pr="0055591F" w:rsidR="00D67BC8" w:rsidP="0055591F" w:rsidRDefault="00D67BC8" w14:paraId="20D03121" w14:textId="77777777">
      <w:r w:rsidRPr="0055591F">
        <w:t>Vänersjöfarten är också viktig ur regionalpolitisk synpunkt. Den är en betydande näring tillsammans med hamnarna runt Vänern. Det transporteras omfattande volymer gods till och från företag kring sjön. Den har också stor betydelse för alla företag som är beroende av väl fungerande transporter i regionen och är därför en viktig transportled.</w:t>
      </w:r>
    </w:p>
    <w:p w:rsidRPr="0055591F" w:rsidR="00D67BC8" w:rsidP="0055591F" w:rsidRDefault="00D67BC8" w14:paraId="20D03123" w14:textId="77777777">
      <w:r w:rsidRPr="0055591F">
        <w:t>Många av de industrier som är lokaliserade runt Vänern finns där just tack vare möjligheten att införa råvaror och leverera produkter med sjöfart. Utan Vänersjöfarten hade och har sannolikt industrier av detta slag inte samma konkurrenskraft.</w:t>
      </w:r>
    </w:p>
    <w:p w:rsidRPr="0055591F" w:rsidR="00D67BC8" w:rsidP="0055591F" w:rsidRDefault="00D67BC8" w14:paraId="20D03124" w14:textId="77777777">
      <w:r w:rsidRPr="0055591F">
        <w:t>Vänersjöfartens totala godsvolym har dock långsamt sjunkit sedan mitten av 1980-talet samtidigt som de totala godsvolymerna till och från Vänerområdet ökar. Det finns stor kapacitet i vattenleden och i hamnarna runt Vänern att utnyttja, och kostnaderna för ytterligare ett fartyg i trafik är mycket låga. Det finns naturligtvis ett värde för turism och kommande utveckling i berörda regioner också.</w:t>
      </w:r>
    </w:p>
    <w:p w:rsidRPr="0055591F" w:rsidR="00D67BC8" w:rsidP="0055591F" w:rsidRDefault="00D67BC8" w14:paraId="20D03126" w14:textId="77777777">
      <w:r w:rsidRPr="0055591F">
        <w:t>Den så kallade Väneröverenskommelsen ger en god grund för fortsatt utveckling av Vänersjöfarten. Nu måste staten och andra intressenter gå vidare med att utveckla Vänersjöfarten, slussarna och hamnarna vid Göta älv för att öka godsvolymerna, inte minst för miljöns skull. Klimat- och sårbarhetsutredningen konstaterade att Vänern, dess tillflöden och avrinningsområden är ett av Sveriges mest utsatta områden. Vi har sett detta under flera år, bland annat åren 1998, 2000 och 2001 då området kring Vänern drabbades av översvämningar med betydande kostnader som följd.</w:t>
      </w:r>
    </w:p>
    <w:p w:rsidRPr="0055591F" w:rsidR="00D67BC8" w:rsidP="0055591F" w:rsidRDefault="00D67BC8" w14:paraId="20D03127" w14:textId="77777777">
      <w:r w:rsidRPr="0055591F">
        <w:t>Prognoser finns som säger att de pågående klimatförändringarna ger ökade flöden till Vänern och en höjning av vattennivån i havet. En höjning av nivån i havet gör att tappningen ur Vänern måste minskas samtidigt som troligtvis flödena till Vänern ökar.</w:t>
      </w:r>
    </w:p>
    <w:p w:rsidRPr="0055591F" w:rsidR="00D67BC8" w:rsidP="0055591F" w:rsidRDefault="00D67BC8" w14:paraId="20D03128" w14:textId="77777777">
      <w:r w:rsidRPr="0055591F">
        <w:t xml:space="preserve">Översvämningarna har blivit fler de senaste åren och kan ha att göra med att vi idag har ett annat klimat än då vattendomen togs fram på 1930-talet. Vattendomen byggde på att det fanns en kraftig vårflod (i maj) och att vi hade en snötäckt, tjälad period vintertid. Idag har vi även en höstflod, vilket inte alls fanns med i beräkningarna från 1930-talet. Avregleringen av elmarknaden kan också ha fått till följd att </w:t>
      </w:r>
      <w:r w:rsidRPr="0055591F">
        <w:lastRenderedPageBreak/>
        <w:t>elbolagen vill spara vatten under hösten till de tider kölden blir hårdare och elpriset stiger. Vi har idag även en sjöfart på Vänern året runt som gör att man vill hålla en hög vattennivå året runt.</w:t>
      </w:r>
    </w:p>
    <w:p w:rsidRPr="0055591F" w:rsidR="00D67BC8" w:rsidP="0055591F" w:rsidRDefault="00D67BC8" w14:paraId="20D0312A" w14:textId="77777777">
      <w:r w:rsidRPr="0055591F">
        <w:t>Det finns ett samhällsintresse i att hålla en hög nivå i Vänern så att vi tar tillvara vattenkraften på bästa sätt samtidigt som vi kan gynna sjöfarten på Vänern. Dessa intressen tillsammans med de klimatförändringar som kan tänkas komma gör att vi anser att man behöver undersöka och förtydliga de samhällsekonomiska och miljömässiga effekterna av de klimat- och väderförändringar som är att vänta. Riskerna med stigande vattennivåer i Göta älv och dess effekter sett ur ett medborgerligt och samhällsekonomiskt perspektiv ses över.</w:t>
      </w:r>
    </w:p>
    <w:p w:rsidRPr="00B41078" w:rsidR="00D67BC8" w:rsidP="00B41078" w:rsidRDefault="0055591F" w14:paraId="20D0312C" w14:textId="491B64D1">
      <w:pPr>
        <w:pStyle w:val="Rubrik2"/>
      </w:pPr>
      <w:r>
        <w:t>Nya slussar i Göta ä</w:t>
      </w:r>
      <w:r w:rsidRPr="00B41078" w:rsidR="00D67BC8">
        <w:t>lv</w:t>
      </w:r>
    </w:p>
    <w:p w:rsidR="00D67BC8" w:rsidP="00D67BC8" w:rsidRDefault="0055591F" w14:paraId="20D0312D" w14:textId="46E9F179">
      <w:pPr>
        <w:pStyle w:val="Normalutanindragellerluft"/>
      </w:pPr>
      <w:r>
        <w:t>Enligt S</w:t>
      </w:r>
      <w:r w:rsidR="00D67BC8">
        <w:t>jöfartsverket är slussarna uttjänta 2030. Så nu är det dags att staten tar sitt ansvar och bygger nya slussar.</w:t>
      </w:r>
    </w:p>
    <w:p w:rsidRPr="0055591F" w:rsidR="00D67BC8" w:rsidP="0055591F" w:rsidRDefault="00D67BC8" w14:paraId="20D0312F" w14:textId="77777777">
      <w:r w:rsidRPr="0055591F">
        <w:t xml:space="preserve">Sedan drygt ett år tillbaka är också en särskild form av inlandssjöfart med speciella typer av fartyg tillåten på Göta älv, Vänern och Mälaren. Detta skulle kunna öka utnyttjandet av vatten som transportväg. På den europeiska kontinenten är inlandssjöfart ett vanligt sätt att frakta stora mängder av gods, inte minst bulkgods. </w:t>
      </w:r>
    </w:p>
    <w:p w:rsidRPr="0055591F" w:rsidR="00D67BC8" w:rsidP="0055591F" w:rsidRDefault="00D67BC8" w14:paraId="20D03131" w14:textId="77777777">
      <w:r w:rsidRPr="0055591F">
        <w:t xml:space="preserve">Sjöfarten har stora utvecklingsmöjligheter, inte minst inlandssjöfarten. Detta måste till för att avlasta väg- och järnvägssystemet. De nya slussarna måste utformas så att det går att köra fartyg som kan frakta containrar. Det är nästa utvecklingssteg så att inlandssjöfarten kan öka igen. </w:t>
      </w:r>
    </w:p>
    <w:p w:rsidRPr="0055591F" w:rsidR="00D67BC8" w:rsidP="0055591F" w:rsidRDefault="00D67BC8" w14:paraId="20D03133" w14:textId="77777777">
      <w:bookmarkStart w:name="_GoBack" w:id="1"/>
      <w:bookmarkEnd w:id="1"/>
      <w:r w:rsidRPr="0055591F">
        <w:t>Dessutom är det så att det måste fram mer sten till nödvändiga skredförebyggande åtgärder i älven som man kan få vid byggande av nya slussar.</w:t>
      </w:r>
    </w:p>
    <w:p w:rsidRPr="00093F48" w:rsidR="00093F48" w:rsidP="00D67BC8" w:rsidRDefault="00D67BC8" w14:paraId="20D03134" w14:textId="77777777">
      <w:pPr>
        <w:pStyle w:val="Normalutanindragellerluft"/>
      </w:pPr>
      <w:r>
        <w:t xml:space="preserve"> </w:t>
      </w:r>
    </w:p>
    <w:sdt>
      <w:sdtPr>
        <w:alias w:val="CC_Underskrifter"/>
        <w:tag w:val="CC_Underskrifter"/>
        <w:id w:val="583496634"/>
        <w:lock w:val="sdtContentLocked"/>
        <w:placeholder>
          <w:docPart w:val="EF1BB9C0CA334E81913C260BB1EB2D44"/>
        </w:placeholder>
        <w15:appearance w15:val="hidden"/>
      </w:sdtPr>
      <w:sdtEndPr/>
      <w:sdtContent>
        <w:p w:rsidR="004801AC" w:rsidP="009A1CC4" w:rsidRDefault="0055591F" w14:paraId="20D031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Maria Andersson Willner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2071A3" w:rsidRDefault="002071A3" w14:paraId="20D0313F" w14:textId="77777777"/>
    <w:sectPr w:rsidR="002071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03141" w14:textId="77777777" w:rsidR="002E691D" w:rsidRDefault="002E691D" w:rsidP="000C1CAD">
      <w:pPr>
        <w:spacing w:line="240" w:lineRule="auto"/>
      </w:pPr>
      <w:r>
        <w:separator/>
      </w:r>
    </w:p>
  </w:endnote>
  <w:endnote w:type="continuationSeparator" w:id="0">
    <w:p w14:paraId="20D03142" w14:textId="77777777" w:rsidR="002E691D" w:rsidRDefault="002E6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0314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0314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591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0313F" w14:textId="77777777" w:rsidR="002E691D" w:rsidRDefault="002E691D" w:rsidP="000C1CAD">
      <w:pPr>
        <w:spacing w:line="240" w:lineRule="auto"/>
      </w:pPr>
      <w:r>
        <w:separator/>
      </w:r>
    </w:p>
  </w:footnote>
  <w:footnote w:type="continuationSeparator" w:id="0">
    <w:p w14:paraId="20D03140" w14:textId="77777777" w:rsidR="002E691D" w:rsidRDefault="002E69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D031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03153" wp14:anchorId="20D03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591F" w14:paraId="20D03154" w14:textId="77777777">
                          <w:pPr>
                            <w:jc w:val="right"/>
                          </w:pPr>
                          <w:sdt>
                            <w:sdtPr>
                              <w:alias w:val="CC_Noformat_Partikod"/>
                              <w:tag w:val="CC_Noformat_Partikod"/>
                              <w:id w:val="-53464382"/>
                              <w:placeholder>
                                <w:docPart w:val="B0F33D8C78474BCD921B4D6A21D14E6B"/>
                              </w:placeholder>
                              <w:text/>
                            </w:sdtPr>
                            <w:sdtEndPr/>
                            <w:sdtContent>
                              <w:r w:rsidR="00D67BC8">
                                <w:t>S</w:t>
                              </w:r>
                            </w:sdtContent>
                          </w:sdt>
                          <w:sdt>
                            <w:sdtPr>
                              <w:alias w:val="CC_Noformat_Partinummer"/>
                              <w:tag w:val="CC_Noformat_Partinummer"/>
                              <w:id w:val="-1709555926"/>
                              <w:placeholder>
                                <w:docPart w:val="4BE91278D6ED46C1A660B881710F8715"/>
                              </w:placeholder>
                              <w:text/>
                            </w:sdtPr>
                            <w:sdtEndPr/>
                            <w:sdtContent>
                              <w:r w:rsidR="00D67BC8">
                                <w:t>15003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031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591F" w14:paraId="20D03154" w14:textId="77777777">
                    <w:pPr>
                      <w:jc w:val="right"/>
                    </w:pPr>
                    <w:sdt>
                      <w:sdtPr>
                        <w:alias w:val="CC_Noformat_Partikod"/>
                        <w:tag w:val="CC_Noformat_Partikod"/>
                        <w:id w:val="-53464382"/>
                        <w:placeholder>
                          <w:docPart w:val="B0F33D8C78474BCD921B4D6A21D14E6B"/>
                        </w:placeholder>
                        <w:text/>
                      </w:sdtPr>
                      <w:sdtEndPr/>
                      <w:sdtContent>
                        <w:r w:rsidR="00D67BC8">
                          <w:t>S</w:t>
                        </w:r>
                      </w:sdtContent>
                    </w:sdt>
                    <w:sdt>
                      <w:sdtPr>
                        <w:alias w:val="CC_Noformat_Partinummer"/>
                        <w:tag w:val="CC_Noformat_Partinummer"/>
                        <w:id w:val="-1709555926"/>
                        <w:placeholder>
                          <w:docPart w:val="4BE91278D6ED46C1A660B881710F8715"/>
                        </w:placeholder>
                        <w:text/>
                      </w:sdtPr>
                      <w:sdtEndPr/>
                      <w:sdtContent>
                        <w:r w:rsidR="00D67BC8">
                          <w:t>15003</w:t>
                        </w:r>
                      </w:sdtContent>
                    </w:sdt>
                  </w:p>
                </w:txbxContent>
              </v:textbox>
              <w10:wrap anchorx="page"/>
            </v:shape>
          </w:pict>
        </mc:Fallback>
      </mc:AlternateContent>
    </w:r>
  </w:p>
  <w:p w:rsidRPr="00293C4F" w:rsidR="007A5507" w:rsidP="00776B74" w:rsidRDefault="007A5507" w14:paraId="20D031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591F" w14:paraId="20D03145" w14:textId="77777777">
    <w:pPr>
      <w:jc w:val="right"/>
    </w:pPr>
    <w:sdt>
      <w:sdtPr>
        <w:alias w:val="CC_Noformat_Partikod"/>
        <w:tag w:val="CC_Noformat_Partikod"/>
        <w:id w:val="559911109"/>
        <w:text/>
      </w:sdtPr>
      <w:sdtEndPr/>
      <w:sdtContent>
        <w:r w:rsidR="00D67BC8">
          <w:t>S</w:t>
        </w:r>
      </w:sdtContent>
    </w:sdt>
    <w:sdt>
      <w:sdtPr>
        <w:alias w:val="CC_Noformat_Partinummer"/>
        <w:tag w:val="CC_Noformat_Partinummer"/>
        <w:id w:val="1197820850"/>
        <w:text/>
      </w:sdtPr>
      <w:sdtEndPr/>
      <w:sdtContent>
        <w:r w:rsidR="00D67BC8">
          <w:t>15003</w:t>
        </w:r>
      </w:sdtContent>
    </w:sdt>
  </w:p>
  <w:p w:rsidR="007A5507" w:rsidP="00776B74" w:rsidRDefault="007A5507" w14:paraId="20D031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591F" w14:paraId="20D03149" w14:textId="77777777">
    <w:pPr>
      <w:jc w:val="right"/>
    </w:pPr>
    <w:sdt>
      <w:sdtPr>
        <w:alias w:val="CC_Noformat_Partikod"/>
        <w:tag w:val="CC_Noformat_Partikod"/>
        <w:id w:val="1471015553"/>
        <w:text/>
      </w:sdtPr>
      <w:sdtEndPr/>
      <w:sdtContent>
        <w:r w:rsidR="00D67BC8">
          <w:t>S</w:t>
        </w:r>
      </w:sdtContent>
    </w:sdt>
    <w:sdt>
      <w:sdtPr>
        <w:alias w:val="CC_Noformat_Partinummer"/>
        <w:tag w:val="CC_Noformat_Partinummer"/>
        <w:id w:val="-2014525982"/>
        <w:text/>
      </w:sdtPr>
      <w:sdtEndPr/>
      <w:sdtContent>
        <w:r w:rsidR="00D67BC8">
          <w:t>15003</w:t>
        </w:r>
      </w:sdtContent>
    </w:sdt>
  </w:p>
  <w:p w:rsidR="007A5507" w:rsidP="00A314CF" w:rsidRDefault="0055591F" w14:paraId="66BF61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5591F" w14:paraId="20D0314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591F" w14:paraId="20D031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:1630</w:t>
        </w:r>
      </w:sdtContent>
    </w:sdt>
  </w:p>
  <w:p w:rsidR="007A5507" w:rsidP="00E03A3D" w:rsidRDefault="0055591F" w14:paraId="20D0314E"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15:appearance w15:val="hidden"/>
      <w:text/>
    </w:sdtPr>
    <w:sdtEndPr/>
    <w:sdtContent>
      <w:p w:rsidR="007A5507" w:rsidP="00283E0F" w:rsidRDefault="00D67BC8" w14:paraId="20D0314F" w14:textId="77777777">
        <w:pPr>
          <w:pStyle w:val="FSHRub2"/>
        </w:pPr>
        <w:r>
          <w:t>Vänern och Göta älv</w:t>
        </w:r>
      </w:p>
    </w:sdtContent>
  </w:sdt>
  <w:sdt>
    <w:sdtPr>
      <w:alias w:val="CC_Boilerplate_3"/>
      <w:tag w:val="CC_Boilerplate_3"/>
      <w:id w:val="1606463544"/>
      <w:lock w:val="sdtContentLocked"/>
      <w15:appearance w15:val="hidden"/>
      <w:text w:multiLine="1"/>
    </w:sdtPr>
    <w:sdtEndPr/>
    <w:sdtContent>
      <w:p w:rsidR="007A5507" w:rsidP="00283E0F" w:rsidRDefault="007A5507" w14:paraId="20D031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7BC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1A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4D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91D"/>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91F"/>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44E"/>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1E4"/>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CC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078"/>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203"/>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98E"/>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BC8"/>
    <w:rsid w:val="00D70A56"/>
    <w:rsid w:val="00D80249"/>
    <w:rsid w:val="00D81559"/>
    <w:rsid w:val="00D82C6D"/>
    <w:rsid w:val="00D831D7"/>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1B69"/>
    <w:rsid w:val="00F22233"/>
    <w:rsid w:val="00F2265D"/>
    <w:rsid w:val="00F22B29"/>
    <w:rsid w:val="00F2329A"/>
    <w:rsid w:val="00F246D6"/>
    <w:rsid w:val="00F30C82"/>
    <w:rsid w:val="00F319C1"/>
    <w:rsid w:val="00F32280"/>
    <w:rsid w:val="00F32A43"/>
    <w:rsid w:val="00F35CCC"/>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D0311B"/>
  <w15:chartTrackingRefBased/>
  <w15:docId w15:val="{CBE17AC0-2FF1-4AEA-AF03-18CB66C8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A1CC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A1CC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A1CC4"/>
    <w:pPr>
      <w:spacing w:before="600" w:line="300" w:lineRule="exact"/>
      <w:outlineLvl w:val="1"/>
    </w:pPr>
    <w:rPr>
      <w:sz w:val="32"/>
    </w:rPr>
  </w:style>
  <w:style w:type="paragraph" w:styleId="Rubrik3">
    <w:name w:val="heading 3"/>
    <w:basedOn w:val="Rubrik2"/>
    <w:next w:val="Normal"/>
    <w:link w:val="Rubrik3Char"/>
    <w:qFormat/>
    <w:rsid w:val="009A1CC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A1CC4"/>
    <w:pPr>
      <w:outlineLvl w:val="3"/>
    </w:pPr>
    <w:rPr>
      <w:b w:val="0"/>
      <w:bCs w:val="0"/>
      <w:i/>
      <w:szCs w:val="28"/>
    </w:rPr>
  </w:style>
  <w:style w:type="paragraph" w:styleId="Rubrik5">
    <w:name w:val="heading 5"/>
    <w:basedOn w:val="Rubrik4"/>
    <w:next w:val="Normal"/>
    <w:link w:val="Rubrik5Char"/>
    <w:uiPriority w:val="4"/>
    <w:unhideWhenUsed/>
    <w:rsid w:val="009A1CC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A1CC4"/>
    <w:pPr>
      <w:outlineLvl w:val="5"/>
    </w:pPr>
    <w:rPr>
      <w:b w:val="0"/>
      <w:bCs/>
      <w:i/>
      <w:szCs w:val="22"/>
    </w:rPr>
  </w:style>
  <w:style w:type="paragraph" w:styleId="Rubrik7">
    <w:name w:val="heading 7"/>
    <w:basedOn w:val="Rubrik6"/>
    <w:next w:val="Normal"/>
    <w:link w:val="Rubrik7Char"/>
    <w:uiPriority w:val="4"/>
    <w:semiHidden/>
    <w:rsid w:val="009A1CC4"/>
    <w:pPr>
      <w:outlineLvl w:val="6"/>
    </w:pPr>
    <w:rPr>
      <w:rFonts w:eastAsiaTheme="majorEastAsia" w:cstheme="majorBidi"/>
      <w:iCs w:val="0"/>
    </w:rPr>
  </w:style>
  <w:style w:type="paragraph" w:styleId="Rubrik8">
    <w:name w:val="heading 8"/>
    <w:basedOn w:val="Rubrik7"/>
    <w:next w:val="Normal"/>
    <w:link w:val="Rubrik8Char"/>
    <w:uiPriority w:val="4"/>
    <w:semiHidden/>
    <w:rsid w:val="009A1CC4"/>
    <w:pPr>
      <w:outlineLvl w:val="7"/>
    </w:pPr>
    <w:rPr>
      <w:szCs w:val="21"/>
    </w:rPr>
  </w:style>
  <w:style w:type="paragraph" w:styleId="Rubrik9">
    <w:name w:val="heading 9"/>
    <w:basedOn w:val="Rubrik8"/>
    <w:next w:val="Normal"/>
    <w:link w:val="Rubrik9Char"/>
    <w:uiPriority w:val="4"/>
    <w:semiHidden/>
    <w:rsid w:val="009A1CC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A1CC4"/>
    <w:rPr>
      <w:rFonts w:asciiTheme="majorHAnsi" w:hAnsiTheme="majorHAnsi"/>
      <w:kern w:val="28"/>
      <w:sz w:val="38"/>
      <w:lang w:val="sv-SE"/>
    </w:rPr>
  </w:style>
  <w:style w:type="character" w:customStyle="1" w:styleId="Rubrik2Char">
    <w:name w:val="Rubrik 2 Char"/>
    <w:basedOn w:val="Standardstycketeckensnitt"/>
    <w:link w:val="Rubrik2"/>
    <w:rsid w:val="009A1CC4"/>
    <w:rPr>
      <w:rFonts w:asciiTheme="majorHAnsi" w:hAnsiTheme="majorHAnsi"/>
      <w:kern w:val="28"/>
      <w:sz w:val="32"/>
      <w:lang w:val="sv-SE"/>
    </w:rPr>
  </w:style>
  <w:style w:type="character" w:customStyle="1" w:styleId="Rubrik3Char">
    <w:name w:val="Rubrik 3 Char"/>
    <w:basedOn w:val="Standardstycketeckensnitt"/>
    <w:link w:val="Rubrik3"/>
    <w:rsid w:val="009A1CC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A1CC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A1CC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A1CC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A1CC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A1CC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A1CC4"/>
    <w:pPr>
      <w:spacing w:before="150" w:line="240" w:lineRule="exact"/>
      <w:ind w:left="340"/>
    </w:pPr>
    <w:rPr>
      <w:iCs/>
    </w:rPr>
  </w:style>
  <w:style w:type="character" w:customStyle="1" w:styleId="CitatChar">
    <w:name w:val="Citat Char"/>
    <w:basedOn w:val="Standardstycketeckensnitt"/>
    <w:link w:val="Citat"/>
    <w:uiPriority w:val="2"/>
    <w:rsid w:val="009A1CC4"/>
    <w:rPr>
      <w:iCs/>
      <w:kern w:val="28"/>
      <w:lang w:val="sv-SE"/>
      <w14:numSpacing w14:val="proportional"/>
    </w:rPr>
  </w:style>
  <w:style w:type="paragraph" w:customStyle="1" w:styleId="Citatmedindrag">
    <w:name w:val="Citat med indrag"/>
    <w:basedOn w:val="Citat"/>
    <w:uiPriority w:val="2"/>
    <w:qFormat/>
    <w:rsid w:val="009A1CC4"/>
    <w:pPr>
      <w:spacing w:before="0"/>
      <w:ind w:firstLine="340"/>
    </w:pPr>
  </w:style>
  <w:style w:type="paragraph" w:customStyle="1" w:styleId="Citaticitat">
    <w:name w:val="Citat i citat"/>
    <w:basedOn w:val="Citat"/>
    <w:next w:val="Citatmedindrag"/>
    <w:autoRedefine/>
    <w:uiPriority w:val="2"/>
    <w:unhideWhenUsed/>
    <w:rsid w:val="009A1CC4"/>
    <w:pPr>
      <w:ind w:left="680"/>
    </w:pPr>
  </w:style>
  <w:style w:type="paragraph" w:styleId="Fotnotstext">
    <w:name w:val="footnote text"/>
    <w:basedOn w:val="Normalutanindragellerluft"/>
    <w:next w:val="Normalutanindragellerluft"/>
    <w:link w:val="FotnotstextChar"/>
    <w:uiPriority w:val="5"/>
    <w:unhideWhenUsed/>
    <w:rsid w:val="009A1CC4"/>
    <w:pPr>
      <w:spacing w:before="0" w:line="240" w:lineRule="exact"/>
    </w:pPr>
    <w:rPr>
      <w:sz w:val="20"/>
      <w:szCs w:val="20"/>
    </w:rPr>
  </w:style>
  <w:style w:type="character" w:customStyle="1" w:styleId="FotnotstextChar">
    <w:name w:val="Fotnotstext Char"/>
    <w:basedOn w:val="Standardstycketeckensnitt"/>
    <w:link w:val="Fotnotstext"/>
    <w:uiPriority w:val="5"/>
    <w:rsid w:val="009A1CC4"/>
    <w:rPr>
      <w:kern w:val="28"/>
      <w:sz w:val="20"/>
      <w:szCs w:val="20"/>
      <w:lang w:val="sv-SE"/>
      <w14:numSpacing w14:val="proportional"/>
    </w:rPr>
  </w:style>
  <w:style w:type="paragraph" w:styleId="Innehllsfrteckningsrubrik">
    <w:name w:val="TOC Heading"/>
    <w:basedOn w:val="Rubrik1"/>
    <w:next w:val="Normal"/>
    <w:uiPriority w:val="58"/>
    <w:semiHidden/>
    <w:rsid w:val="009A1CC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A1CC4"/>
    <w:rPr>
      <w:rFonts w:eastAsiaTheme="majorEastAsia" w:cstheme="majorBidi"/>
      <w:szCs w:val="56"/>
    </w:rPr>
  </w:style>
  <w:style w:type="character" w:customStyle="1" w:styleId="RubrikChar">
    <w:name w:val="Rubrik Char"/>
    <w:basedOn w:val="Standardstycketeckensnitt"/>
    <w:link w:val="Rubrik"/>
    <w:uiPriority w:val="58"/>
    <w:semiHidden/>
    <w:rsid w:val="009A1CC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A1CC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A1CC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A1CC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A1CC4"/>
  </w:style>
  <w:style w:type="paragraph" w:styleId="Innehll1">
    <w:name w:val="toc 1"/>
    <w:basedOn w:val="Normalutanindragellerluft"/>
    <w:next w:val="Normal"/>
    <w:uiPriority w:val="39"/>
    <w:semiHidden/>
    <w:unhideWhenUsed/>
    <w:rsid w:val="009A1CC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A1CC4"/>
    <w:pPr>
      <w:ind w:left="284"/>
    </w:pPr>
  </w:style>
  <w:style w:type="paragraph" w:styleId="Innehll3">
    <w:name w:val="toc 3"/>
    <w:basedOn w:val="Innehll2"/>
    <w:next w:val="Normal"/>
    <w:uiPriority w:val="39"/>
    <w:semiHidden/>
    <w:unhideWhenUsed/>
    <w:rsid w:val="009A1CC4"/>
    <w:pPr>
      <w:ind w:left="567"/>
    </w:pPr>
  </w:style>
  <w:style w:type="paragraph" w:styleId="Innehll4">
    <w:name w:val="toc 4"/>
    <w:basedOn w:val="Innehll3"/>
    <w:next w:val="Normal"/>
    <w:uiPriority w:val="39"/>
    <w:semiHidden/>
    <w:unhideWhenUsed/>
    <w:rsid w:val="009A1CC4"/>
    <w:pPr>
      <w:ind w:left="851"/>
    </w:pPr>
  </w:style>
  <w:style w:type="paragraph" w:styleId="Innehll5">
    <w:name w:val="toc 5"/>
    <w:basedOn w:val="Innehll4"/>
    <w:next w:val="Normal"/>
    <w:uiPriority w:val="39"/>
    <w:semiHidden/>
    <w:unhideWhenUsed/>
    <w:rsid w:val="009A1CC4"/>
    <w:pPr>
      <w:ind w:left="1134"/>
    </w:pPr>
  </w:style>
  <w:style w:type="paragraph" w:styleId="Innehll6">
    <w:name w:val="toc 6"/>
    <w:basedOn w:val="Innehll5"/>
    <w:next w:val="Normal"/>
    <w:uiPriority w:val="39"/>
    <w:semiHidden/>
    <w:unhideWhenUsed/>
    <w:rsid w:val="009A1CC4"/>
  </w:style>
  <w:style w:type="paragraph" w:styleId="Innehll7">
    <w:name w:val="toc 7"/>
    <w:basedOn w:val="Rubrik6"/>
    <w:next w:val="Normal"/>
    <w:uiPriority w:val="39"/>
    <w:semiHidden/>
    <w:unhideWhenUsed/>
    <w:rsid w:val="009A1CC4"/>
    <w:pPr>
      <w:spacing w:line="240" w:lineRule="auto"/>
      <w:ind w:left="1134" w:firstLine="284"/>
    </w:pPr>
  </w:style>
  <w:style w:type="paragraph" w:styleId="Innehll8">
    <w:name w:val="toc 8"/>
    <w:basedOn w:val="Innehll7"/>
    <w:next w:val="Normal"/>
    <w:uiPriority w:val="39"/>
    <w:semiHidden/>
    <w:unhideWhenUsed/>
    <w:rsid w:val="009A1CC4"/>
  </w:style>
  <w:style w:type="paragraph" w:styleId="Innehll9">
    <w:name w:val="toc 9"/>
    <w:basedOn w:val="Innehll8"/>
    <w:next w:val="Normal"/>
    <w:uiPriority w:val="39"/>
    <w:semiHidden/>
    <w:unhideWhenUsed/>
    <w:rsid w:val="009A1CC4"/>
  </w:style>
  <w:style w:type="paragraph" w:styleId="Inledning">
    <w:name w:val="Salutation"/>
    <w:basedOn w:val="Rubrik1"/>
    <w:next w:val="Normal"/>
    <w:link w:val="InledningChar"/>
    <w:uiPriority w:val="99"/>
    <w:semiHidden/>
    <w:unhideWhenUsed/>
    <w:locked/>
    <w:rsid w:val="009A1CC4"/>
  </w:style>
  <w:style w:type="character" w:customStyle="1" w:styleId="InledningChar">
    <w:name w:val="Inledning Char"/>
    <w:basedOn w:val="Standardstycketeckensnitt"/>
    <w:link w:val="Inledning"/>
    <w:uiPriority w:val="99"/>
    <w:semiHidden/>
    <w:rsid w:val="009A1CC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A1CC4"/>
    <w:pPr>
      <w:suppressLineNumbers/>
      <w:suppressAutoHyphens/>
      <w:spacing w:line="300" w:lineRule="exact"/>
    </w:pPr>
    <w:rPr>
      <w:noProof/>
    </w:rPr>
  </w:style>
  <w:style w:type="paragraph" w:customStyle="1" w:styleId="FSHNormalS5">
    <w:name w:val="FSH_NormalS5"/>
    <w:basedOn w:val="FSHNormal"/>
    <w:next w:val="FSHNormal"/>
    <w:uiPriority w:val="7"/>
    <w:semiHidden/>
    <w:rsid w:val="009A1CC4"/>
    <w:pPr>
      <w:keepNext/>
      <w:keepLines/>
      <w:spacing w:before="230" w:after="520" w:line="250" w:lineRule="exact"/>
    </w:pPr>
    <w:rPr>
      <w:b/>
      <w:sz w:val="27"/>
    </w:rPr>
  </w:style>
  <w:style w:type="paragraph" w:customStyle="1" w:styleId="FSHLogo">
    <w:name w:val="FSH_Logo"/>
    <w:basedOn w:val="FSHNormal"/>
    <w:next w:val="FSHNormal"/>
    <w:uiPriority w:val="7"/>
    <w:semiHidden/>
    <w:rsid w:val="009A1CC4"/>
    <w:pPr>
      <w:spacing w:line="240" w:lineRule="auto"/>
    </w:pPr>
  </w:style>
  <w:style w:type="paragraph" w:customStyle="1" w:styleId="FSHNormL">
    <w:name w:val="FSH_NormLÖ"/>
    <w:basedOn w:val="FSHNormal"/>
    <w:next w:val="FSHNormal"/>
    <w:uiPriority w:val="7"/>
    <w:semiHidden/>
    <w:rsid w:val="009A1CC4"/>
    <w:pPr>
      <w:pBdr>
        <w:top w:val="single" w:sz="12" w:space="3" w:color="auto"/>
      </w:pBdr>
    </w:pPr>
  </w:style>
  <w:style w:type="paragraph" w:customStyle="1" w:styleId="FSHRub1">
    <w:name w:val="FSH_Rub1"/>
    <w:aliases w:val="Rubrik1_S5"/>
    <w:basedOn w:val="FSHNormal"/>
    <w:next w:val="FSHNormal"/>
    <w:uiPriority w:val="7"/>
    <w:semiHidden/>
    <w:rsid w:val="009A1CC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A1CC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A1CC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A1CC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A1CC4"/>
    <w:pPr>
      <w:spacing w:before="0" w:line="200" w:lineRule="exact"/>
    </w:pPr>
  </w:style>
  <w:style w:type="paragraph" w:customStyle="1" w:styleId="KantRubrikS5V">
    <w:name w:val="KantRubrikS5V"/>
    <w:basedOn w:val="KantRubrikS5H"/>
    <w:uiPriority w:val="7"/>
    <w:semiHidden/>
    <w:rsid w:val="009A1CC4"/>
    <w:pPr>
      <w:tabs>
        <w:tab w:val="right" w:pos="1814"/>
        <w:tab w:val="left" w:pos="1899"/>
      </w:tabs>
      <w:ind w:right="0"/>
      <w:jc w:val="left"/>
    </w:pPr>
  </w:style>
  <w:style w:type="paragraph" w:customStyle="1" w:styleId="KantRubrikS5Vrad2">
    <w:name w:val="KantRubrikS5Vrad2"/>
    <w:basedOn w:val="KantRubrikS5V"/>
    <w:uiPriority w:val="7"/>
    <w:semiHidden/>
    <w:rsid w:val="009A1CC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A1CC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A1CC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A1CC4"/>
    <w:pPr>
      <w:spacing w:line="240" w:lineRule="auto"/>
      <w:ind w:firstLine="284"/>
    </w:pPr>
  </w:style>
  <w:style w:type="paragraph" w:customStyle="1" w:styleId="Lagtext">
    <w:name w:val="Lagtext"/>
    <w:basedOn w:val="Lagtextindrag"/>
    <w:next w:val="Lagtextindrag"/>
    <w:uiPriority w:val="3"/>
    <w:rsid w:val="009A1CC4"/>
    <w:pPr>
      <w:ind w:firstLine="0"/>
    </w:pPr>
  </w:style>
  <w:style w:type="paragraph" w:customStyle="1" w:styleId="Lagtextrubrik">
    <w:name w:val="Lagtext_rubrik"/>
    <w:basedOn w:val="Lagtextindrag"/>
    <w:next w:val="Lagtext"/>
    <w:uiPriority w:val="3"/>
    <w:rsid w:val="009A1CC4"/>
    <w:pPr>
      <w:suppressAutoHyphens/>
      <w:ind w:firstLine="0"/>
    </w:pPr>
    <w:rPr>
      <w:i/>
      <w:spacing w:val="20"/>
    </w:rPr>
  </w:style>
  <w:style w:type="paragraph" w:customStyle="1" w:styleId="NormalA4fot">
    <w:name w:val="Normal_A4fot"/>
    <w:basedOn w:val="Normalutanindragellerluft"/>
    <w:uiPriority w:val="7"/>
    <w:semiHidden/>
    <w:rsid w:val="009A1CC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A1CC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A1CC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A1CC4"/>
    <w:pPr>
      <w:tabs>
        <w:tab w:val="right" w:pos="1814"/>
        <w:tab w:val="left" w:pos="1899"/>
      </w:tabs>
      <w:ind w:right="0"/>
      <w:jc w:val="left"/>
    </w:pPr>
  </w:style>
  <w:style w:type="paragraph" w:customStyle="1" w:styleId="Normal00">
    <w:name w:val="Normal00"/>
    <w:basedOn w:val="Normalutanindragellerluft"/>
    <w:uiPriority w:val="7"/>
    <w:semiHidden/>
    <w:rsid w:val="009A1CC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A1CC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A1CC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A1CC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A1CC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A1CC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A1CC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A1CC4"/>
    <w:pPr>
      <w:numPr>
        <w:numId w:val="12"/>
      </w:numPr>
      <w:ind w:left="284" w:hanging="284"/>
    </w:pPr>
  </w:style>
  <w:style w:type="paragraph" w:customStyle="1" w:styleId="RubrikInnehllsf">
    <w:name w:val="RubrikInnehållsf"/>
    <w:basedOn w:val="Rubrik1"/>
    <w:next w:val="Normal"/>
    <w:uiPriority w:val="3"/>
    <w:semiHidden/>
    <w:rsid w:val="009A1CC4"/>
  </w:style>
  <w:style w:type="paragraph" w:customStyle="1" w:styleId="RubrikSammanf">
    <w:name w:val="RubrikSammanf"/>
    <w:basedOn w:val="Rubrik1"/>
    <w:next w:val="Normal"/>
    <w:uiPriority w:val="3"/>
    <w:semiHidden/>
    <w:rsid w:val="009A1CC4"/>
  </w:style>
  <w:style w:type="paragraph" w:styleId="Sidfot">
    <w:name w:val="footer"/>
    <w:basedOn w:val="Normalutanindragellerluft"/>
    <w:link w:val="SidfotChar"/>
    <w:uiPriority w:val="7"/>
    <w:unhideWhenUsed/>
    <w:rsid w:val="009A1CC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A1CC4"/>
    <w:rPr>
      <w:kern w:val="28"/>
      <w:sz w:val="23"/>
      <w:lang w:val="sv-SE"/>
      <w14:numSpacing w14:val="proportional"/>
    </w:rPr>
  </w:style>
  <w:style w:type="paragraph" w:styleId="Sidhuvud">
    <w:name w:val="header"/>
    <w:basedOn w:val="Normalutanindragellerluft"/>
    <w:link w:val="SidhuvudChar"/>
    <w:uiPriority w:val="7"/>
    <w:unhideWhenUsed/>
    <w:rsid w:val="009A1CC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A1CC4"/>
    <w:rPr>
      <w:kern w:val="28"/>
      <w:lang w:val="sv-SE"/>
      <w14:numSpacing w14:val="proportional"/>
    </w:rPr>
  </w:style>
  <w:style w:type="paragraph" w:customStyle="1" w:styleId="Underskrifter">
    <w:name w:val="Underskrifter"/>
    <w:basedOn w:val="Normalutanindragellerluft"/>
    <w:uiPriority w:val="3"/>
    <w:unhideWhenUsed/>
    <w:rsid w:val="009A1CC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A1CC4"/>
    <w:pPr>
      <w:suppressLineNumbers/>
      <w:spacing w:before="480"/>
    </w:pPr>
    <w:rPr>
      <w:i w:val="0"/>
    </w:rPr>
  </w:style>
  <w:style w:type="paragraph" w:customStyle="1" w:styleId="Yrkandehnv">
    <w:name w:val="Yrkandehänv"/>
    <w:aliases w:val="Förslagspunkthänv"/>
    <w:uiPriority w:val="3"/>
    <w:unhideWhenUsed/>
    <w:rsid w:val="009A1CC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A1CC4"/>
    <w:rPr>
      <w:color w:val="F4B083" w:themeColor="accent2" w:themeTint="99"/>
    </w:rPr>
  </w:style>
  <w:style w:type="table" w:styleId="Tabellrutnt">
    <w:name w:val="Table Grid"/>
    <w:basedOn w:val="Normaltabell"/>
    <w:uiPriority w:val="39"/>
    <w:locked/>
    <w:rsid w:val="009A1CC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A1CC4"/>
    <w:rPr>
      <w:sz w:val="16"/>
      <w:szCs w:val="16"/>
    </w:rPr>
  </w:style>
  <w:style w:type="paragraph" w:styleId="Kommentarer">
    <w:name w:val="annotation text"/>
    <w:basedOn w:val="Normal"/>
    <w:link w:val="KommentarerChar"/>
    <w:uiPriority w:val="99"/>
    <w:semiHidden/>
    <w:unhideWhenUsed/>
    <w:rsid w:val="009A1CC4"/>
    <w:pPr>
      <w:spacing w:line="240" w:lineRule="auto"/>
    </w:pPr>
    <w:rPr>
      <w:sz w:val="20"/>
      <w:szCs w:val="20"/>
    </w:rPr>
  </w:style>
  <w:style w:type="character" w:customStyle="1" w:styleId="KommentarerChar">
    <w:name w:val="Kommentarer Char"/>
    <w:basedOn w:val="Standardstycketeckensnitt"/>
    <w:link w:val="Kommentarer"/>
    <w:uiPriority w:val="99"/>
    <w:semiHidden/>
    <w:rsid w:val="009A1CC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A1CC4"/>
    <w:rPr>
      <w:b/>
      <w:bCs/>
    </w:rPr>
  </w:style>
  <w:style w:type="character" w:customStyle="1" w:styleId="KommentarsmneChar">
    <w:name w:val="Kommentarsämne Char"/>
    <w:basedOn w:val="KommentarerChar"/>
    <w:link w:val="Kommentarsmne"/>
    <w:uiPriority w:val="99"/>
    <w:semiHidden/>
    <w:rsid w:val="009A1CC4"/>
    <w:rPr>
      <w:b/>
      <w:bCs/>
      <w:kern w:val="28"/>
      <w:sz w:val="20"/>
      <w:szCs w:val="20"/>
      <w:lang w:val="sv-SE"/>
      <w14:numSpacing w14:val="proportional"/>
    </w:rPr>
  </w:style>
  <w:style w:type="paragraph" w:styleId="Ballongtext">
    <w:name w:val="Balloon Text"/>
    <w:basedOn w:val="Normal"/>
    <w:link w:val="BallongtextChar"/>
    <w:uiPriority w:val="58"/>
    <w:semiHidden/>
    <w:locked/>
    <w:rsid w:val="009A1CC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A1CC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A1CC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A1CC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A1CC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A1CC4"/>
    <w:rPr>
      <w:kern w:val="28"/>
      <w:lang w:val="sv-SE"/>
      <w14:numSpacing w14:val="proportional"/>
    </w:rPr>
  </w:style>
  <w:style w:type="paragraph" w:customStyle="1" w:styleId="R1">
    <w:name w:val="R1"/>
    <w:basedOn w:val="Rubrik1"/>
    <w:next w:val="Normalutanindragellerluft"/>
    <w:uiPriority w:val="3"/>
    <w:semiHidden/>
    <w:rsid w:val="009A1CC4"/>
    <w:pPr>
      <w:outlineLvl w:val="9"/>
    </w:pPr>
  </w:style>
  <w:style w:type="paragraph" w:customStyle="1" w:styleId="R2">
    <w:name w:val="R2"/>
    <w:basedOn w:val="Rubrik2"/>
    <w:next w:val="Normalutanindragellerluft"/>
    <w:uiPriority w:val="3"/>
    <w:semiHidden/>
    <w:rsid w:val="009A1CC4"/>
    <w:pPr>
      <w:outlineLvl w:val="9"/>
    </w:pPr>
  </w:style>
  <w:style w:type="paragraph" w:customStyle="1" w:styleId="R3">
    <w:name w:val="R3"/>
    <w:basedOn w:val="Rubrik3"/>
    <w:next w:val="Normalutanindragellerluft"/>
    <w:uiPriority w:val="3"/>
    <w:semiHidden/>
    <w:rsid w:val="009A1CC4"/>
    <w:pPr>
      <w:outlineLvl w:val="9"/>
    </w:pPr>
  </w:style>
  <w:style w:type="paragraph" w:customStyle="1" w:styleId="KantrubrikV">
    <w:name w:val="KantrubrikV"/>
    <w:basedOn w:val="Sidhuvud"/>
    <w:qFormat/>
    <w:rsid w:val="009A1CC4"/>
    <w:pPr>
      <w:tabs>
        <w:tab w:val="clear" w:pos="4536"/>
        <w:tab w:val="clear" w:pos="9072"/>
      </w:tabs>
      <w:ind w:left="-1701"/>
    </w:pPr>
    <w:rPr>
      <w:sz w:val="20"/>
      <w:szCs w:val="20"/>
    </w:rPr>
  </w:style>
  <w:style w:type="paragraph" w:customStyle="1" w:styleId="KantrubrikH">
    <w:name w:val="KantrubrikH"/>
    <w:basedOn w:val="FSHNormal"/>
    <w:qFormat/>
    <w:rsid w:val="009A1CC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A1CC4"/>
    <w:pPr>
      <w:spacing w:before="360" w:after="0" w:line="390" w:lineRule="exact"/>
      <w:contextualSpacing/>
    </w:pPr>
    <w:rPr>
      <w:sz w:val="39"/>
    </w:rPr>
  </w:style>
  <w:style w:type="paragraph" w:styleId="Normaltindrag">
    <w:name w:val="Normal Indent"/>
    <w:basedOn w:val="Normal"/>
    <w:uiPriority w:val="99"/>
    <w:semiHidden/>
    <w:locked/>
    <w:rsid w:val="009A1CC4"/>
    <w:pPr>
      <w:ind w:left="1304"/>
    </w:pPr>
  </w:style>
  <w:style w:type="paragraph" w:customStyle="1" w:styleId="RubrikFrslagTIllRiksdagsbeslut">
    <w:name w:val="RubrikFörslagTIllRiksdagsbeslut"/>
    <w:basedOn w:val="Rubrik1"/>
    <w:qFormat/>
    <w:rsid w:val="009A1CC4"/>
    <w:pPr>
      <w:spacing w:after="300"/>
    </w:pPr>
    <w:rPr>
      <w:szCs w:val="38"/>
    </w:rPr>
  </w:style>
  <w:style w:type="paragraph" w:styleId="Lista">
    <w:name w:val="List"/>
    <w:basedOn w:val="Normal"/>
    <w:uiPriority w:val="99"/>
    <w:unhideWhenUsed/>
    <w:rsid w:val="009A1CC4"/>
    <w:pPr>
      <w:tabs>
        <w:tab w:val="clear" w:pos="284"/>
        <w:tab w:val="left" w:pos="340"/>
      </w:tabs>
      <w:spacing w:before="150" w:after="150"/>
      <w:ind w:left="340" w:hanging="340"/>
      <w:contextualSpacing/>
    </w:pPr>
  </w:style>
  <w:style w:type="paragraph" w:customStyle="1" w:styleId="Motionr">
    <w:name w:val="Motionär"/>
    <w:basedOn w:val="Underskrifter"/>
    <w:qFormat/>
    <w:rsid w:val="009A1CC4"/>
    <w:pPr>
      <w:spacing w:before="280" w:after="630"/>
    </w:pPr>
    <w:rPr>
      <w:b/>
      <w:i w:val="0"/>
      <w:sz w:val="32"/>
    </w:rPr>
  </w:style>
  <w:style w:type="paragraph" w:customStyle="1" w:styleId="Rubrik1numrerat">
    <w:name w:val="Rubrik 1 numrerat"/>
    <w:basedOn w:val="Rubrik1"/>
    <w:next w:val="Normalutanindragellerluft"/>
    <w:uiPriority w:val="5"/>
    <w:qFormat/>
    <w:rsid w:val="009A1CC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A1CC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A1CC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A1CC4"/>
    <w:pPr>
      <w:numPr>
        <w:numId w:val="34"/>
      </w:numPr>
      <w:ind w:left="340" w:hanging="340"/>
    </w:pPr>
  </w:style>
  <w:style w:type="paragraph" w:customStyle="1" w:styleId="ListaNummer">
    <w:name w:val="ListaNummer"/>
    <w:basedOn w:val="Lista"/>
    <w:qFormat/>
    <w:rsid w:val="009A1CC4"/>
    <w:pPr>
      <w:numPr>
        <w:numId w:val="30"/>
      </w:numPr>
      <w:suppressLineNumbers/>
      <w:ind w:left="340" w:hanging="340"/>
    </w:pPr>
  </w:style>
  <w:style w:type="paragraph" w:styleId="Liststycke">
    <w:name w:val="List Paragraph"/>
    <w:basedOn w:val="Normal"/>
    <w:uiPriority w:val="58"/>
    <w:semiHidden/>
    <w:locked/>
    <w:rsid w:val="009A1CC4"/>
    <w:pPr>
      <w:ind w:left="720"/>
      <w:contextualSpacing/>
    </w:pPr>
  </w:style>
  <w:style w:type="paragraph" w:customStyle="1" w:styleId="ListaLinje">
    <w:name w:val="ListaLinje"/>
    <w:basedOn w:val="Lista"/>
    <w:qFormat/>
    <w:rsid w:val="009A1CC4"/>
    <w:pPr>
      <w:numPr>
        <w:numId w:val="35"/>
      </w:numPr>
      <w:ind w:left="340" w:hanging="340"/>
    </w:pPr>
  </w:style>
  <w:style w:type="paragraph" w:customStyle="1" w:styleId="ListaGemener">
    <w:name w:val="ListaGemener"/>
    <w:basedOn w:val="Lista"/>
    <w:qFormat/>
    <w:rsid w:val="009A1CC4"/>
    <w:pPr>
      <w:numPr>
        <w:numId w:val="31"/>
      </w:numPr>
      <w:ind w:left="340" w:hanging="340"/>
    </w:pPr>
  </w:style>
  <w:style w:type="paragraph" w:customStyle="1" w:styleId="Klla">
    <w:name w:val="Källa"/>
    <w:basedOn w:val="Normalutanindragellerluft"/>
    <w:next w:val="Normalutanindragellerluft"/>
    <w:qFormat/>
    <w:rsid w:val="009A1CC4"/>
    <w:pPr>
      <w:spacing w:before="0" w:line="240" w:lineRule="exact"/>
    </w:pPr>
    <w:rPr>
      <w:sz w:val="20"/>
    </w:rPr>
  </w:style>
  <w:style w:type="paragraph" w:customStyle="1" w:styleId="Tabellrubrik">
    <w:name w:val="Tabellrubrik"/>
    <w:basedOn w:val="Normalutanindragellerluft"/>
    <w:next w:val="Normalutanindragellerluft"/>
    <w:qFormat/>
    <w:rsid w:val="009A1CC4"/>
    <w:pPr>
      <w:spacing w:before="150"/>
    </w:pPr>
    <w:rPr>
      <w:b/>
      <w:sz w:val="23"/>
    </w:rPr>
  </w:style>
  <w:style w:type="paragraph" w:customStyle="1" w:styleId="Tabellunderrubrik">
    <w:name w:val="Tabell underrubrik"/>
    <w:basedOn w:val="Tabellrubrik"/>
    <w:qFormat/>
    <w:rsid w:val="009A1CC4"/>
    <w:pPr>
      <w:spacing w:before="0"/>
    </w:pPr>
    <w:rPr>
      <w:b w:val="0"/>
      <w:i/>
      <w:sz w:val="20"/>
      <w:szCs w:val="20"/>
    </w:rPr>
  </w:style>
  <w:style w:type="paragraph" w:customStyle="1" w:styleId="Rubrik4numrerat">
    <w:name w:val="Rubrik 4 numrerat"/>
    <w:basedOn w:val="Rubrik4"/>
    <w:next w:val="Normalutanindragellerluft"/>
    <w:qFormat/>
    <w:rsid w:val="009A1CC4"/>
    <w:pPr>
      <w:numPr>
        <w:ilvl w:val="3"/>
        <w:numId w:val="32"/>
      </w:numPr>
      <w:ind w:left="737" w:hanging="737"/>
    </w:pPr>
  </w:style>
  <w:style w:type="paragraph" w:customStyle="1" w:styleId="Beteckning">
    <w:name w:val="Beteckning"/>
    <w:basedOn w:val="MotionTIllRiksdagen"/>
    <w:next w:val="Motionr"/>
    <w:link w:val="BeteckningChar"/>
    <w:rsid w:val="009A1CC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A1CC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A1CC4"/>
    <w:rPr>
      <w:noProof/>
      <w:kern w:val="28"/>
      <w:sz w:val="48"/>
      <w:lang w:val="sv-SE"/>
      <w14:numSpacing w14:val="proportional"/>
    </w:rPr>
  </w:style>
  <w:style w:type="character" w:customStyle="1" w:styleId="MotionTIllRiksdagenChar">
    <w:name w:val="MotionTIllRiksdagen Char"/>
    <w:basedOn w:val="FSHRub2Char"/>
    <w:link w:val="MotionTIllRiksdagen"/>
    <w:rsid w:val="009A1CC4"/>
    <w:rPr>
      <w:noProof/>
      <w:kern w:val="28"/>
      <w:sz w:val="39"/>
      <w:lang w:val="sv-SE"/>
      <w14:numSpacing w14:val="proportional"/>
    </w:rPr>
  </w:style>
  <w:style w:type="character" w:customStyle="1" w:styleId="BeteckningChar">
    <w:name w:val="Beteckning Char"/>
    <w:basedOn w:val="MotionTIllRiksdagenChar"/>
    <w:link w:val="Beteckning"/>
    <w:rsid w:val="009A1CC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88F7BCCCB649B0AE2512088CA9605F"/>
        <w:category>
          <w:name w:val="Allmänt"/>
          <w:gallery w:val="placeholder"/>
        </w:category>
        <w:types>
          <w:type w:val="bbPlcHdr"/>
        </w:types>
        <w:behaviors>
          <w:behavior w:val="content"/>
        </w:behaviors>
        <w:guid w:val="{E74B7B30-A1AD-40BF-BC0C-A7ED7356FB6A}"/>
      </w:docPartPr>
      <w:docPartBody>
        <w:p w:rsidR="00CD05B0" w:rsidRDefault="00AA14B8">
          <w:pPr>
            <w:pStyle w:val="A188F7BCCCB649B0AE2512088CA9605F"/>
          </w:pPr>
          <w:r w:rsidRPr="009A726D">
            <w:rPr>
              <w:rStyle w:val="Platshllartext"/>
            </w:rPr>
            <w:t>Klicka här för att ange text.</w:t>
          </w:r>
        </w:p>
      </w:docPartBody>
    </w:docPart>
    <w:docPart>
      <w:docPartPr>
        <w:name w:val="EF1BB9C0CA334E81913C260BB1EB2D44"/>
        <w:category>
          <w:name w:val="Allmänt"/>
          <w:gallery w:val="placeholder"/>
        </w:category>
        <w:types>
          <w:type w:val="bbPlcHdr"/>
        </w:types>
        <w:behaviors>
          <w:behavior w:val="content"/>
        </w:behaviors>
        <w:guid w:val="{63876F43-C79E-4ADB-9B87-799957235F04}"/>
      </w:docPartPr>
      <w:docPartBody>
        <w:p w:rsidR="00CD05B0" w:rsidRDefault="00AA14B8">
          <w:pPr>
            <w:pStyle w:val="EF1BB9C0CA334E81913C260BB1EB2D44"/>
          </w:pPr>
          <w:r w:rsidRPr="002551EA">
            <w:rPr>
              <w:rStyle w:val="Platshllartext"/>
              <w:color w:val="808080" w:themeColor="background1" w:themeShade="80"/>
            </w:rPr>
            <w:t>[Motionärernas namn]</w:t>
          </w:r>
        </w:p>
      </w:docPartBody>
    </w:docPart>
    <w:docPart>
      <w:docPartPr>
        <w:name w:val="B0F33D8C78474BCD921B4D6A21D14E6B"/>
        <w:category>
          <w:name w:val="Allmänt"/>
          <w:gallery w:val="placeholder"/>
        </w:category>
        <w:types>
          <w:type w:val="bbPlcHdr"/>
        </w:types>
        <w:behaviors>
          <w:behavior w:val="content"/>
        </w:behaviors>
        <w:guid w:val="{362E1BF4-D7D4-4109-B417-651EE4D761F7}"/>
      </w:docPartPr>
      <w:docPartBody>
        <w:p w:rsidR="00CD05B0" w:rsidRDefault="00AA14B8">
          <w:pPr>
            <w:pStyle w:val="B0F33D8C78474BCD921B4D6A21D14E6B"/>
          </w:pPr>
          <w:r>
            <w:rPr>
              <w:rStyle w:val="Platshllartext"/>
            </w:rPr>
            <w:t xml:space="preserve"> </w:t>
          </w:r>
        </w:p>
      </w:docPartBody>
    </w:docPart>
    <w:docPart>
      <w:docPartPr>
        <w:name w:val="4BE91278D6ED46C1A660B881710F8715"/>
        <w:category>
          <w:name w:val="Allmänt"/>
          <w:gallery w:val="placeholder"/>
        </w:category>
        <w:types>
          <w:type w:val="bbPlcHdr"/>
        </w:types>
        <w:behaviors>
          <w:behavior w:val="content"/>
        </w:behaviors>
        <w:guid w:val="{11BDD418-4289-40B1-A17B-BE73BBD41A39}"/>
      </w:docPartPr>
      <w:docPartBody>
        <w:p w:rsidR="00CD05B0" w:rsidRDefault="00AA14B8">
          <w:pPr>
            <w:pStyle w:val="4BE91278D6ED46C1A660B881710F87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4B8"/>
    <w:rsid w:val="00AA14B8"/>
    <w:rsid w:val="00CD05B0"/>
    <w:rsid w:val="00F55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88F7BCCCB649B0AE2512088CA9605F">
    <w:name w:val="A188F7BCCCB649B0AE2512088CA9605F"/>
  </w:style>
  <w:style w:type="paragraph" w:customStyle="1" w:styleId="BF0B5F5BB29D4D50AAE58510BC6E2117">
    <w:name w:val="BF0B5F5BB29D4D50AAE58510BC6E2117"/>
  </w:style>
  <w:style w:type="paragraph" w:customStyle="1" w:styleId="F25CB681F2ED4638888E3576093F07BC">
    <w:name w:val="F25CB681F2ED4638888E3576093F07BC"/>
  </w:style>
  <w:style w:type="paragraph" w:customStyle="1" w:styleId="EF1BB9C0CA334E81913C260BB1EB2D44">
    <w:name w:val="EF1BB9C0CA334E81913C260BB1EB2D44"/>
  </w:style>
  <w:style w:type="paragraph" w:customStyle="1" w:styleId="B0F33D8C78474BCD921B4D6A21D14E6B">
    <w:name w:val="B0F33D8C78474BCD921B4D6A21D14E6B"/>
  </w:style>
  <w:style w:type="paragraph" w:customStyle="1" w:styleId="4BE91278D6ED46C1A660B881710F8715">
    <w:name w:val="4BE91278D6ED46C1A660B881710F8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838EB-E0DB-4FE8-95DD-0E15BE62AC40}"/>
</file>

<file path=customXml/itemProps2.xml><?xml version="1.0" encoding="utf-8"?>
<ds:datastoreItem xmlns:ds="http://schemas.openxmlformats.org/officeDocument/2006/customXml" ds:itemID="{93121268-1B93-483E-A078-126E7B65D2CE}"/>
</file>

<file path=customXml/itemProps3.xml><?xml version="1.0" encoding="utf-8"?>
<ds:datastoreItem xmlns:ds="http://schemas.openxmlformats.org/officeDocument/2006/customXml" ds:itemID="{968312BF-BD7D-47D0-AE97-D82FBB84236F}"/>
</file>

<file path=docProps/app.xml><?xml version="1.0" encoding="utf-8"?>
<Properties xmlns="http://schemas.openxmlformats.org/officeDocument/2006/extended-properties" xmlns:vt="http://schemas.openxmlformats.org/officeDocument/2006/docPropsVTypes">
  <Template>Normal</Template>
  <TotalTime>13</TotalTime>
  <Pages>2</Pages>
  <Words>696</Words>
  <Characters>3854</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201617S15003 Vänern och Göta älv</vt:lpstr>
      <vt:lpstr>
      </vt:lpstr>
    </vt:vector>
  </TitlesOfParts>
  <Company>Sveriges riksdag</Company>
  <LinksUpToDate>false</LinksUpToDate>
  <CharactersWithSpaces>4527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