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5786" w:rsidRDefault="00393997" w14:paraId="405A906E" w14:textId="77777777">
      <w:pPr>
        <w:pStyle w:val="RubrikFrslagTIllRiksdagsbeslut"/>
      </w:pPr>
      <w:sdt>
        <w:sdtPr>
          <w:alias w:val="CC_Boilerplate_4"/>
          <w:tag w:val="CC_Boilerplate_4"/>
          <w:id w:val="-1644581176"/>
          <w:lock w:val="sdtContentLocked"/>
          <w:placeholder>
            <w:docPart w:val="9FD9022E4B0840C9AE433450194FA52C"/>
          </w:placeholder>
          <w:text/>
        </w:sdtPr>
        <w:sdtEndPr/>
        <w:sdtContent>
          <w:r w:rsidRPr="009B062B" w:rsidR="00AF30DD">
            <w:t>Förslag till riksdagsbeslut</w:t>
          </w:r>
        </w:sdtContent>
      </w:sdt>
      <w:bookmarkEnd w:id="0"/>
      <w:bookmarkEnd w:id="1"/>
    </w:p>
    <w:sdt>
      <w:sdtPr>
        <w:alias w:val="Yrkande 1"/>
        <w:tag w:val="320a223f-aa47-487a-ba84-71c5d8987c51"/>
        <w:id w:val="-703943136"/>
        <w:lock w:val="sdtLocked"/>
      </w:sdtPr>
      <w:sdtEndPr/>
      <w:sdtContent>
        <w:p w:rsidR="002A5FB1" w:rsidRDefault="00E814A7" w14:paraId="41E78C7F" w14:textId="77777777">
          <w:pPr>
            <w:pStyle w:val="Frslagstext"/>
          </w:pPr>
          <w:r>
            <w:t>Riksdagen ställer sig bakom det som anförs i motionen om att avskaffa rätten till anonyma partibidrag vid mindre belopp och tillkännager detta för regeringen.</w:t>
          </w:r>
        </w:p>
      </w:sdtContent>
    </w:sdt>
    <w:sdt>
      <w:sdtPr>
        <w:alias w:val="Yrkande 2"/>
        <w:tag w:val="c23d39d8-b7ff-47e9-92c1-30211f7eb30c"/>
        <w:id w:val="441201057"/>
        <w:lock w:val="sdtLocked"/>
      </w:sdtPr>
      <w:sdtEndPr/>
      <w:sdtContent>
        <w:p w:rsidR="002A5FB1" w:rsidRDefault="00E814A7" w14:paraId="39FF2B22" w14:textId="77777777">
          <w:pPr>
            <w:pStyle w:val="Frslagstext"/>
          </w:pPr>
          <w:r>
            <w:t>Riksdagen ställer sig bakom det som anförs i motionen om att avskaffa rätten till separata insamlingsorganisationer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91FD68274A4500B584FE5E6D9B6645"/>
        </w:placeholder>
        <w:text/>
      </w:sdtPr>
      <w:sdtEndPr/>
      <w:sdtContent>
        <w:p w:rsidRPr="009B062B" w:rsidR="006D79C9" w:rsidP="00333E95" w:rsidRDefault="006D79C9" w14:paraId="23B6F151" w14:textId="77777777">
          <w:pPr>
            <w:pStyle w:val="Rubrik1"/>
          </w:pPr>
          <w:r>
            <w:t>Motivering</w:t>
          </w:r>
        </w:p>
      </w:sdtContent>
    </w:sdt>
    <w:bookmarkEnd w:displacedByCustomXml="prev" w:id="3"/>
    <w:bookmarkEnd w:displacedByCustomXml="prev" w:id="4"/>
    <w:p w:rsidR="00994C7C" w:rsidP="00393997" w:rsidRDefault="00994C7C" w14:paraId="2F63148B" w14:textId="1DE33E28">
      <w:pPr>
        <w:pStyle w:val="Normalutanindragellerluft"/>
      </w:pPr>
      <w:r>
        <w:t xml:space="preserve">Under 2022 avslöjades att flera partier tagit emot eller varit beredda att ta emot pengar i strid med reglerna för partibidrag och intentionerna i desamma. </w:t>
      </w:r>
    </w:p>
    <w:p w:rsidR="00994C7C" w:rsidP="00E814A7" w:rsidRDefault="00994C7C" w14:paraId="0717F017" w14:textId="1AD472AD">
      <w:r>
        <w:t>För fem år sedan skärptes lagen om insyn i partiers finansiering för att förhindra korruption – en lagskärpning som samtliga riksdagspartier officiellt stöttar. Enligt lagen måste bland annat alla partibidrag som överstiger 24</w:t>
      </w:r>
      <w:r w:rsidR="00E814A7">
        <w:t> </w:t>
      </w:r>
      <w:r>
        <w:t>150 kronor redovisas, och den som vill donera mer pengar än så kan inte längre vara anonym. Men en granskning från TV4:s Kalla fakta visade att fem av åtta riksdagspartier var beredda att runda lagen. Socialdemokraterna, Moderaterna, Sverigedemokraterna, Kristdemokraterna och Liberalerna var redo att diskutera olika metoder för att möjliggöra anonyma donationer. Bara Centerpartiet, Vänsterpartiet och Miljöpartiet sa att det inte var möjligt. Sverige</w:t>
      </w:r>
      <w:r w:rsidR="00393997">
        <w:softHyphen/>
      </w:r>
      <w:r>
        <w:t>demokraterna har dessutom tagit emot flera miljoner kronor via en särskild insamlings</w:t>
      </w:r>
      <w:r w:rsidR="00393997">
        <w:softHyphen/>
      </w:r>
      <w:r>
        <w:t>organisation för att runda regelverket.</w:t>
      </w:r>
    </w:p>
    <w:p w:rsidR="00994C7C" w:rsidP="00E814A7" w:rsidRDefault="00994C7C" w14:paraId="3C6262CB" w14:textId="77777777">
      <w:r>
        <w:t xml:space="preserve">I sina remissvar vid etablering av de nya reglerna för partibidrag 2016 varnade Sofie Blombäck, fil.dr i statsvetenskap vid Mittuniversitetet, Jonas Hinnfors, professor i statsvetenskap vid Göteborgs universitet, och Marie Demker, professor i statsvetenskap vid Göteborgs universitet, för den möjlighet som finns att samma bidragsgivare skänker ett litet belopp vid en mängd separata tillfällen. </w:t>
      </w:r>
    </w:p>
    <w:p w:rsidR="00994C7C" w:rsidP="00E814A7" w:rsidRDefault="00994C7C" w14:paraId="2574E7AE" w14:textId="63402692">
      <w:r>
        <w:t>Samma personer ifrågasatte att utredningen och lagen gjorde undantag för separata insamlingsorganisationer/stiftelser och liknande där personer anonymt skänker medel till organisationen som sedan i sin tur för medlen vidare till ett parti. Det har Sverige</w:t>
      </w:r>
      <w:r w:rsidR="00393997">
        <w:softHyphen/>
      </w:r>
      <w:r>
        <w:t xml:space="preserve">demokraterna använt för att ta emot miljoner kronor i strid med reglernas intentioner. </w:t>
      </w:r>
      <w:r>
        <w:lastRenderedPageBreak/>
        <w:t xml:space="preserve">Det var naivt av utredarna och av lagstiftarna att inte förstå att detta skulle bli ett problem. </w:t>
      </w:r>
    </w:p>
    <w:p w:rsidRPr="00422B9E" w:rsidR="00422B9E" w:rsidP="00E814A7" w:rsidRDefault="00994C7C" w14:paraId="3C5483AC" w14:textId="458BC3CC">
      <w:r>
        <w:t>Det är dags att göra om reglerna och avskaffa möjligheterna till anonyma bidrag helt och hållet för att stärka transparensen i den svenska demokratin.</w:t>
      </w:r>
    </w:p>
    <w:sdt>
      <w:sdtPr>
        <w:rPr>
          <w:i/>
          <w:noProof/>
        </w:rPr>
        <w:alias w:val="CC_Underskrifter"/>
        <w:tag w:val="CC_Underskrifter"/>
        <w:id w:val="583496634"/>
        <w:lock w:val="sdtContentLocked"/>
        <w:placeholder>
          <w:docPart w:val="BD2F25E35C1C4B509EB6DABFF0E39793"/>
        </w:placeholder>
      </w:sdtPr>
      <w:sdtEndPr/>
      <w:sdtContent>
        <w:p w:rsidR="000B5786" w:rsidP="000B5786" w:rsidRDefault="000B5786" w14:paraId="6F43908D" w14:textId="77777777"/>
        <w:p w:rsidR="000B5786" w:rsidP="000B5786" w:rsidRDefault="00393997" w14:paraId="7AC3A6E1" w14:textId="0F20B397"/>
      </w:sdtContent>
    </w:sdt>
    <w:tbl>
      <w:tblPr>
        <w:tblW w:w="5000" w:type="pct"/>
        <w:tblLook w:val="04A0" w:firstRow="1" w:lastRow="0" w:firstColumn="1" w:lastColumn="0" w:noHBand="0" w:noVBand="1"/>
        <w:tblCaption w:val="underskrifter"/>
      </w:tblPr>
      <w:tblGrid>
        <w:gridCol w:w="4252"/>
        <w:gridCol w:w="4252"/>
      </w:tblGrid>
      <w:tr w:rsidR="002A5FB1" w14:paraId="456A13D2" w14:textId="77777777">
        <w:trPr>
          <w:cantSplit/>
        </w:trPr>
        <w:tc>
          <w:tcPr>
            <w:tcW w:w="50" w:type="pct"/>
            <w:vAlign w:val="bottom"/>
          </w:tcPr>
          <w:p w:rsidR="002A5FB1" w:rsidRDefault="00E814A7" w14:paraId="285FBA93" w14:textId="77777777">
            <w:pPr>
              <w:pStyle w:val="Underskrifter"/>
              <w:spacing w:after="0"/>
            </w:pPr>
            <w:r>
              <w:t>Niels Paarup-Petersen (C)</w:t>
            </w:r>
          </w:p>
        </w:tc>
        <w:tc>
          <w:tcPr>
            <w:tcW w:w="50" w:type="pct"/>
            <w:vAlign w:val="bottom"/>
          </w:tcPr>
          <w:p w:rsidR="002A5FB1" w:rsidRDefault="002A5FB1" w14:paraId="7B855711" w14:textId="77777777">
            <w:pPr>
              <w:pStyle w:val="Underskrifter"/>
              <w:spacing w:after="0"/>
            </w:pPr>
          </w:p>
        </w:tc>
      </w:tr>
    </w:tbl>
    <w:p w:rsidRPr="008E0FE2" w:rsidR="004801AC" w:rsidP="00DF3554" w:rsidRDefault="004801AC" w14:paraId="13A97D16" w14:textId="3EE60D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EE0B" w14:textId="77777777" w:rsidR="00994C7C" w:rsidRDefault="00994C7C" w:rsidP="000C1CAD">
      <w:pPr>
        <w:spacing w:line="240" w:lineRule="auto"/>
      </w:pPr>
      <w:r>
        <w:separator/>
      </w:r>
    </w:p>
  </w:endnote>
  <w:endnote w:type="continuationSeparator" w:id="0">
    <w:p w14:paraId="046FA743" w14:textId="77777777" w:rsidR="00994C7C" w:rsidRDefault="00994C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D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60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3A69" w14:textId="4B8324D3" w:rsidR="00262EA3" w:rsidRPr="000B5786" w:rsidRDefault="00262EA3" w:rsidP="000B57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E631" w14:textId="77777777" w:rsidR="00994C7C" w:rsidRDefault="00994C7C" w:rsidP="000C1CAD">
      <w:pPr>
        <w:spacing w:line="240" w:lineRule="auto"/>
      </w:pPr>
      <w:r>
        <w:separator/>
      </w:r>
    </w:p>
  </w:footnote>
  <w:footnote w:type="continuationSeparator" w:id="0">
    <w:p w14:paraId="1C270FC1" w14:textId="77777777" w:rsidR="00994C7C" w:rsidRDefault="00994C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5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4EEB32" wp14:editId="3FA185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168097" w14:textId="2B91D57E" w:rsidR="00262EA3" w:rsidRDefault="00393997" w:rsidP="008103B5">
                          <w:pPr>
                            <w:jc w:val="right"/>
                          </w:pPr>
                          <w:sdt>
                            <w:sdtPr>
                              <w:alias w:val="CC_Noformat_Partikod"/>
                              <w:tag w:val="CC_Noformat_Partikod"/>
                              <w:id w:val="-53464382"/>
                              <w:placeholder>
                                <w:docPart w:val="E3CB424E0DE4462888FE69347300643E"/>
                              </w:placeholder>
                              <w:text/>
                            </w:sdtPr>
                            <w:sdtEndPr/>
                            <w:sdtContent>
                              <w:r w:rsidR="00994C7C">
                                <w:t>C</w:t>
                              </w:r>
                            </w:sdtContent>
                          </w:sdt>
                          <w:sdt>
                            <w:sdtPr>
                              <w:alias w:val="CC_Noformat_Partinummer"/>
                              <w:tag w:val="CC_Noformat_Partinummer"/>
                              <w:id w:val="-1709555926"/>
                              <w:placeholder>
                                <w:docPart w:val="E52E05043551475BA761D360760613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EE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168097" w14:textId="2B91D57E" w:rsidR="00262EA3" w:rsidRDefault="00393997" w:rsidP="008103B5">
                    <w:pPr>
                      <w:jc w:val="right"/>
                    </w:pPr>
                    <w:sdt>
                      <w:sdtPr>
                        <w:alias w:val="CC_Noformat_Partikod"/>
                        <w:tag w:val="CC_Noformat_Partikod"/>
                        <w:id w:val="-53464382"/>
                        <w:placeholder>
                          <w:docPart w:val="E3CB424E0DE4462888FE69347300643E"/>
                        </w:placeholder>
                        <w:text/>
                      </w:sdtPr>
                      <w:sdtEndPr/>
                      <w:sdtContent>
                        <w:r w:rsidR="00994C7C">
                          <w:t>C</w:t>
                        </w:r>
                      </w:sdtContent>
                    </w:sdt>
                    <w:sdt>
                      <w:sdtPr>
                        <w:alias w:val="CC_Noformat_Partinummer"/>
                        <w:tag w:val="CC_Noformat_Partinummer"/>
                        <w:id w:val="-1709555926"/>
                        <w:placeholder>
                          <w:docPart w:val="E52E05043551475BA761D36076061354"/>
                        </w:placeholder>
                        <w:showingPlcHdr/>
                        <w:text/>
                      </w:sdtPr>
                      <w:sdtEndPr/>
                      <w:sdtContent>
                        <w:r w:rsidR="00262EA3">
                          <w:t xml:space="preserve"> </w:t>
                        </w:r>
                      </w:sdtContent>
                    </w:sdt>
                  </w:p>
                </w:txbxContent>
              </v:textbox>
              <w10:wrap anchorx="page"/>
            </v:shape>
          </w:pict>
        </mc:Fallback>
      </mc:AlternateContent>
    </w:r>
  </w:p>
  <w:p w14:paraId="17EA9A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66BE" w14:textId="77777777" w:rsidR="00262EA3" w:rsidRDefault="00262EA3" w:rsidP="008563AC">
    <w:pPr>
      <w:jc w:val="right"/>
    </w:pPr>
  </w:p>
  <w:p w14:paraId="0B5B85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5969" w14:textId="77777777" w:rsidR="00262EA3" w:rsidRDefault="00393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8A6885" wp14:editId="02D88F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70CF90" w14:textId="753FFAF1" w:rsidR="00262EA3" w:rsidRDefault="00393997" w:rsidP="00A314CF">
    <w:pPr>
      <w:pStyle w:val="FSHNormal"/>
      <w:spacing w:before="40"/>
    </w:pPr>
    <w:sdt>
      <w:sdtPr>
        <w:alias w:val="CC_Noformat_Motionstyp"/>
        <w:tag w:val="CC_Noformat_Motionstyp"/>
        <w:id w:val="1162973129"/>
        <w:lock w:val="sdtContentLocked"/>
        <w15:appearance w15:val="hidden"/>
        <w:text/>
      </w:sdtPr>
      <w:sdtEndPr/>
      <w:sdtContent>
        <w:r w:rsidR="000B5786">
          <w:t>Enskild motion</w:t>
        </w:r>
      </w:sdtContent>
    </w:sdt>
    <w:r w:rsidR="00821B36">
      <w:t xml:space="preserve"> </w:t>
    </w:r>
    <w:sdt>
      <w:sdtPr>
        <w:alias w:val="CC_Noformat_Partikod"/>
        <w:tag w:val="CC_Noformat_Partikod"/>
        <w:id w:val="1471015553"/>
        <w:text/>
      </w:sdtPr>
      <w:sdtEndPr/>
      <w:sdtContent>
        <w:r w:rsidR="00994C7C">
          <w:t>C</w:t>
        </w:r>
      </w:sdtContent>
    </w:sdt>
    <w:sdt>
      <w:sdtPr>
        <w:alias w:val="CC_Noformat_Partinummer"/>
        <w:tag w:val="CC_Noformat_Partinummer"/>
        <w:id w:val="-2014525982"/>
        <w:showingPlcHdr/>
        <w:text/>
      </w:sdtPr>
      <w:sdtEndPr/>
      <w:sdtContent>
        <w:r w:rsidR="00821B36">
          <w:t xml:space="preserve"> </w:t>
        </w:r>
      </w:sdtContent>
    </w:sdt>
  </w:p>
  <w:p w14:paraId="5CD7868D" w14:textId="77777777" w:rsidR="00262EA3" w:rsidRPr="008227B3" w:rsidRDefault="00393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51B4C0" w14:textId="69E67CDB" w:rsidR="00262EA3" w:rsidRPr="008227B3" w:rsidRDefault="00393997" w:rsidP="00B37A37">
    <w:pPr>
      <w:pStyle w:val="MotionTIllRiksdagen"/>
    </w:pPr>
    <w:sdt>
      <w:sdtPr>
        <w:rPr>
          <w:rStyle w:val="BeteckningChar"/>
        </w:rPr>
        <w:alias w:val="CC_Noformat_Riksmote"/>
        <w:tag w:val="CC_Noformat_Riksmote"/>
        <w:id w:val="1201050710"/>
        <w:lock w:val="sdtContentLocked"/>
        <w:placeholder>
          <w:docPart w:val="3B7517DEAA6F4F82824A62111F6F19D7"/>
        </w:placeholder>
        <w15:appearance w15:val="hidden"/>
        <w:text/>
      </w:sdtPr>
      <w:sdtEndPr>
        <w:rPr>
          <w:rStyle w:val="Rubrik1Char"/>
          <w:rFonts w:asciiTheme="majorHAnsi" w:hAnsiTheme="majorHAnsi"/>
          <w:sz w:val="38"/>
        </w:rPr>
      </w:sdtEndPr>
      <w:sdtContent>
        <w:r w:rsidR="000B578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5786">
          <w:t>:420</w:t>
        </w:r>
      </w:sdtContent>
    </w:sdt>
  </w:p>
  <w:p w14:paraId="00900850" w14:textId="3BF1DDA3" w:rsidR="00262EA3" w:rsidRDefault="00393997" w:rsidP="00E03A3D">
    <w:pPr>
      <w:pStyle w:val="Motionr"/>
    </w:pPr>
    <w:sdt>
      <w:sdtPr>
        <w:alias w:val="CC_Noformat_Avtext"/>
        <w:tag w:val="CC_Noformat_Avtext"/>
        <w:id w:val="-2020768203"/>
        <w:lock w:val="sdtContentLocked"/>
        <w:placeholder>
          <w:docPart w:val="E3CB424E0DE4462888FE69347300643E"/>
        </w:placeholder>
        <w15:appearance w15:val="hidden"/>
        <w:text/>
      </w:sdtPr>
      <w:sdtEndPr/>
      <w:sdtContent>
        <w:r w:rsidR="000B5786">
          <w:t>av Niels Paarup-Petersen (C)</w:t>
        </w:r>
      </w:sdtContent>
    </w:sdt>
  </w:p>
  <w:sdt>
    <w:sdtPr>
      <w:alias w:val="CC_Noformat_Rubtext"/>
      <w:tag w:val="CC_Noformat_Rubtext"/>
      <w:id w:val="-218060500"/>
      <w:lock w:val="sdtLocked"/>
      <w:placeholder>
        <w:docPart w:val="E52E05043551475BA761D36076061354"/>
      </w:placeholder>
      <w:text/>
    </w:sdtPr>
    <w:sdtEndPr/>
    <w:sdtContent>
      <w:p w14:paraId="309BA162" w14:textId="698389E5" w:rsidR="00262EA3" w:rsidRDefault="00994C7C" w:rsidP="00283E0F">
        <w:pPr>
          <w:pStyle w:val="FSHRub2"/>
        </w:pPr>
        <w:r>
          <w:t>Avskaffande av anonyma partibidrag</w:t>
        </w:r>
      </w:p>
    </w:sdtContent>
  </w:sdt>
  <w:sdt>
    <w:sdtPr>
      <w:alias w:val="CC_Boilerplate_3"/>
      <w:tag w:val="CC_Boilerplate_3"/>
      <w:id w:val="1606463544"/>
      <w:lock w:val="sdtContentLocked"/>
      <w15:appearance w15:val="hidden"/>
      <w:text w:multiLine="1"/>
    </w:sdtPr>
    <w:sdtEndPr/>
    <w:sdtContent>
      <w:p w14:paraId="5D8AE8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4C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86"/>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B1"/>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997"/>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1C"/>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7C"/>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C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A7"/>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4FDC1"/>
  <w15:chartTrackingRefBased/>
  <w15:docId w15:val="{42ED3ABE-3447-40A8-AFB0-7524FA92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9022E4B0840C9AE433450194FA52C"/>
        <w:category>
          <w:name w:val="Allmänt"/>
          <w:gallery w:val="placeholder"/>
        </w:category>
        <w:types>
          <w:type w:val="bbPlcHdr"/>
        </w:types>
        <w:behaviors>
          <w:behavior w:val="content"/>
        </w:behaviors>
        <w:guid w:val="{6FDB01D0-E731-4ED7-991A-A53E99A5A72E}"/>
      </w:docPartPr>
      <w:docPartBody>
        <w:p w:rsidR="0042533D" w:rsidRDefault="00202A0F">
          <w:pPr>
            <w:pStyle w:val="9FD9022E4B0840C9AE433450194FA52C"/>
          </w:pPr>
          <w:r w:rsidRPr="005A0A93">
            <w:rPr>
              <w:rStyle w:val="Platshllartext"/>
            </w:rPr>
            <w:t>Förslag till riksdagsbeslut</w:t>
          </w:r>
        </w:p>
      </w:docPartBody>
    </w:docPart>
    <w:docPart>
      <w:docPartPr>
        <w:name w:val="1291FD68274A4500B584FE5E6D9B6645"/>
        <w:category>
          <w:name w:val="Allmänt"/>
          <w:gallery w:val="placeholder"/>
        </w:category>
        <w:types>
          <w:type w:val="bbPlcHdr"/>
        </w:types>
        <w:behaviors>
          <w:behavior w:val="content"/>
        </w:behaviors>
        <w:guid w:val="{1C72B82C-6C36-42D6-925F-4293EB8B78B6}"/>
      </w:docPartPr>
      <w:docPartBody>
        <w:p w:rsidR="0042533D" w:rsidRDefault="00202A0F">
          <w:pPr>
            <w:pStyle w:val="1291FD68274A4500B584FE5E6D9B6645"/>
          </w:pPr>
          <w:r w:rsidRPr="005A0A93">
            <w:rPr>
              <w:rStyle w:val="Platshllartext"/>
            </w:rPr>
            <w:t>Motivering</w:t>
          </w:r>
        </w:p>
      </w:docPartBody>
    </w:docPart>
    <w:docPart>
      <w:docPartPr>
        <w:name w:val="E3CB424E0DE4462888FE69347300643E"/>
        <w:category>
          <w:name w:val="Allmänt"/>
          <w:gallery w:val="placeholder"/>
        </w:category>
        <w:types>
          <w:type w:val="bbPlcHdr"/>
        </w:types>
        <w:behaviors>
          <w:behavior w:val="content"/>
        </w:behaviors>
        <w:guid w:val="{4790769A-278F-46B0-91DC-B6FD9F8CF0A0}"/>
      </w:docPartPr>
      <w:docPartBody>
        <w:p w:rsidR="0042533D" w:rsidRDefault="00202A0F">
          <w:pPr>
            <w:pStyle w:val="E3CB424E0DE4462888FE69347300643E"/>
          </w:pPr>
          <w:r>
            <w:rPr>
              <w:rStyle w:val="Platshllartext"/>
            </w:rPr>
            <w:t xml:space="preserve"> </w:t>
          </w:r>
        </w:p>
      </w:docPartBody>
    </w:docPart>
    <w:docPart>
      <w:docPartPr>
        <w:name w:val="E52E05043551475BA761D36076061354"/>
        <w:category>
          <w:name w:val="Allmänt"/>
          <w:gallery w:val="placeholder"/>
        </w:category>
        <w:types>
          <w:type w:val="bbPlcHdr"/>
        </w:types>
        <w:behaviors>
          <w:behavior w:val="content"/>
        </w:behaviors>
        <w:guid w:val="{6C61F826-6AA2-4D1F-8C80-7590F15110B7}"/>
      </w:docPartPr>
      <w:docPartBody>
        <w:p w:rsidR="0042533D" w:rsidRDefault="00202A0F">
          <w:pPr>
            <w:pStyle w:val="E52E05043551475BA761D36076061354"/>
          </w:pPr>
          <w:r>
            <w:t xml:space="preserve"> </w:t>
          </w:r>
        </w:p>
      </w:docPartBody>
    </w:docPart>
    <w:docPart>
      <w:docPartPr>
        <w:name w:val="3B7517DEAA6F4F82824A62111F6F19D7"/>
        <w:category>
          <w:name w:val="Allmänt"/>
          <w:gallery w:val="placeholder"/>
        </w:category>
        <w:types>
          <w:type w:val="bbPlcHdr"/>
        </w:types>
        <w:behaviors>
          <w:behavior w:val="content"/>
        </w:behaviors>
        <w:guid w:val="{26D58A79-0802-4B94-8211-610A270BF948}"/>
      </w:docPartPr>
      <w:docPartBody>
        <w:p w:rsidR="0042533D" w:rsidRDefault="00202A0F">
          <w:r w:rsidRPr="008914A7">
            <w:rPr>
              <w:rStyle w:val="Platshllartext"/>
            </w:rPr>
            <w:t>[ange din text här]</w:t>
          </w:r>
        </w:p>
      </w:docPartBody>
    </w:docPart>
    <w:docPart>
      <w:docPartPr>
        <w:name w:val="BD2F25E35C1C4B509EB6DABFF0E39793"/>
        <w:category>
          <w:name w:val="Allmänt"/>
          <w:gallery w:val="placeholder"/>
        </w:category>
        <w:types>
          <w:type w:val="bbPlcHdr"/>
        </w:types>
        <w:behaviors>
          <w:behavior w:val="content"/>
        </w:behaviors>
        <w:guid w:val="{8AC271DC-F48C-4B1C-A1A7-CA22702F34B9}"/>
      </w:docPartPr>
      <w:docPartBody>
        <w:p w:rsidR="00F53BCB" w:rsidRDefault="00E72B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0F"/>
    <w:rsid w:val="00061C1B"/>
    <w:rsid w:val="00202A0F"/>
    <w:rsid w:val="004253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2A0F"/>
    <w:rPr>
      <w:color w:val="F4B083" w:themeColor="accent2" w:themeTint="99"/>
    </w:rPr>
  </w:style>
  <w:style w:type="paragraph" w:customStyle="1" w:styleId="9FD9022E4B0840C9AE433450194FA52C">
    <w:name w:val="9FD9022E4B0840C9AE433450194FA52C"/>
  </w:style>
  <w:style w:type="paragraph" w:customStyle="1" w:styleId="1291FD68274A4500B584FE5E6D9B6645">
    <w:name w:val="1291FD68274A4500B584FE5E6D9B6645"/>
  </w:style>
  <w:style w:type="paragraph" w:customStyle="1" w:styleId="E3CB424E0DE4462888FE69347300643E">
    <w:name w:val="E3CB424E0DE4462888FE69347300643E"/>
  </w:style>
  <w:style w:type="paragraph" w:customStyle="1" w:styleId="E52E05043551475BA761D36076061354">
    <w:name w:val="E52E05043551475BA761D36076061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B33D4-991A-4324-8C0A-5B62336B2DA0}"/>
</file>

<file path=customXml/itemProps2.xml><?xml version="1.0" encoding="utf-8"?>
<ds:datastoreItem xmlns:ds="http://schemas.openxmlformats.org/officeDocument/2006/customXml" ds:itemID="{3D67D9CF-112F-484D-8B79-BB2BA6D39981}"/>
</file>

<file path=customXml/itemProps3.xml><?xml version="1.0" encoding="utf-8"?>
<ds:datastoreItem xmlns:ds="http://schemas.openxmlformats.org/officeDocument/2006/customXml" ds:itemID="{17521305-1C92-4C5C-977F-84F47B397E7F}"/>
</file>

<file path=docProps/app.xml><?xml version="1.0" encoding="utf-8"?>
<Properties xmlns="http://schemas.openxmlformats.org/officeDocument/2006/extended-properties" xmlns:vt="http://schemas.openxmlformats.org/officeDocument/2006/docPropsVTypes">
  <Template>Normal</Template>
  <TotalTime>10</TotalTime>
  <Pages>2</Pages>
  <Words>334</Words>
  <Characters>2013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Avskaffande av anonyma partibidrag</vt:lpstr>
      <vt:lpstr>
      </vt:lpstr>
    </vt:vector>
  </TitlesOfParts>
  <Company>Sveriges riksdag</Company>
  <LinksUpToDate>false</LinksUpToDate>
  <CharactersWithSpaces>2336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