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95B7A5" w14:textId="77777777">
        <w:tc>
          <w:tcPr>
            <w:tcW w:w="2268" w:type="dxa"/>
          </w:tcPr>
          <w:p w14:paraId="6DAFD6BD" w14:textId="2B258EBF" w:rsidR="006E4E11" w:rsidRPr="003B3D1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CDF0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9B8DBB" w14:textId="77777777">
        <w:tc>
          <w:tcPr>
            <w:tcW w:w="2268" w:type="dxa"/>
          </w:tcPr>
          <w:p w14:paraId="7AB2F6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E9EEA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985E08" w14:textId="77777777">
        <w:tc>
          <w:tcPr>
            <w:tcW w:w="3402" w:type="dxa"/>
            <w:gridSpan w:val="2"/>
          </w:tcPr>
          <w:p w14:paraId="779933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4928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5F58AC" w14:textId="77777777">
        <w:tc>
          <w:tcPr>
            <w:tcW w:w="2268" w:type="dxa"/>
          </w:tcPr>
          <w:p w14:paraId="005C3E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D6E6C0" w14:textId="77777777" w:rsidR="006E4E11" w:rsidRPr="00ED583F" w:rsidRDefault="00A91FE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M2016/00646/Ke</w:t>
            </w:r>
          </w:p>
        </w:tc>
      </w:tr>
      <w:tr w:rsidR="006E4E11" w14:paraId="0053A727" w14:textId="77777777">
        <w:tc>
          <w:tcPr>
            <w:tcW w:w="2268" w:type="dxa"/>
          </w:tcPr>
          <w:p w14:paraId="2CD9AF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3091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E7DBD9" w14:textId="77777777">
        <w:trPr>
          <w:trHeight w:val="284"/>
        </w:trPr>
        <w:tc>
          <w:tcPr>
            <w:tcW w:w="4911" w:type="dxa"/>
          </w:tcPr>
          <w:p w14:paraId="24402C15" w14:textId="77777777" w:rsidR="006E4E11" w:rsidRDefault="00A91F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D3DEF67" w14:textId="77777777">
        <w:trPr>
          <w:trHeight w:val="284"/>
        </w:trPr>
        <w:tc>
          <w:tcPr>
            <w:tcW w:w="4911" w:type="dxa"/>
          </w:tcPr>
          <w:p w14:paraId="75EA0139" w14:textId="77777777" w:rsidR="006E4E11" w:rsidRDefault="00A91FE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36863B5F" w14:textId="77777777" w:rsidR="006E4E11" w:rsidRDefault="00A91FE3">
      <w:pPr>
        <w:framePr w:w="4400" w:h="2523" w:wrap="notBeside" w:vAnchor="page" w:hAnchor="page" w:x="6453" w:y="2445"/>
        <w:ind w:left="142"/>
      </w:pPr>
      <w:r>
        <w:t>Till riksdagen</w:t>
      </w:r>
    </w:p>
    <w:p w14:paraId="56A0887F" w14:textId="77777777" w:rsidR="006E4E11" w:rsidRDefault="00A91FE3" w:rsidP="00A91FE3">
      <w:pPr>
        <w:pStyle w:val="RKrubrik"/>
        <w:pBdr>
          <w:bottom w:val="single" w:sz="4" w:space="1" w:color="auto"/>
        </w:pBdr>
        <w:spacing w:before="0" w:after="0"/>
      </w:pPr>
      <w:r>
        <w:t>Svar på fråga 2015/1</w:t>
      </w:r>
      <w:r w:rsidR="003A561D">
        <w:t>6:885 av Jesper Skalberg Karlsson</w:t>
      </w:r>
      <w:r>
        <w:t xml:space="preserve"> (M) Sanering av mark för att underlätta bostadsbyggande</w:t>
      </w:r>
    </w:p>
    <w:p w14:paraId="67A159EF" w14:textId="77777777" w:rsidR="006E4E11" w:rsidRDefault="006E4E11">
      <w:pPr>
        <w:pStyle w:val="RKnormal"/>
      </w:pPr>
    </w:p>
    <w:p w14:paraId="340411F2" w14:textId="0B923C81" w:rsidR="003A561D" w:rsidRDefault="00A91FE3" w:rsidP="003A561D">
      <w:pPr>
        <w:pStyle w:val="RKnormal"/>
        <w:rPr>
          <w:lang w:eastAsia="sv-SE"/>
        </w:rPr>
      </w:pPr>
      <w:r>
        <w:t xml:space="preserve">Jesper </w:t>
      </w:r>
      <w:r w:rsidR="003A561D">
        <w:t xml:space="preserve">Skalberg Karlsson har </w:t>
      </w:r>
      <w:r w:rsidR="003A561D" w:rsidRPr="003A561D">
        <w:t xml:space="preserve">frågat </w:t>
      </w:r>
      <w:r w:rsidR="003A561D">
        <w:t xml:space="preserve">statsrådet </w:t>
      </w:r>
      <w:r w:rsidR="003A561D" w:rsidRPr="003A561D">
        <w:t>Mehmet Kaplan</w:t>
      </w:r>
      <w:r w:rsidR="003A561D">
        <w:t xml:space="preserve"> </w:t>
      </w:r>
      <w:r w:rsidR="003A561D">
        <w:rPr>
          <w:lang w:eastAsia="sv-SE"/>
        </w:rPr>
        <w:t>vilka åt</w:t>
      </w:r>
      <w:r w:rsidR="003F1711">
        <w:rPr>
          <w:lang w:eastAsia="sv-SE"/>
        </w:rPr>
        <w:t>-</w:t>
      </w:r>
      <w:r w:rsidR="003A561D">
        <w:rPr>
          <w:lang w:eastAsia="sv-SE"/>
        </w:rPr>
        <w:t>gärder statsrådet och regeringen har vidtagit för att tillmötesgå riks</w:t>
      </w:r>
      <w:r w:rsidR="003F1711">
        <w:rPr>
          <w:lang w:eastAsia="sv-SE"/>
        </w:rPr>
        <w:t>-</w:t>
      </w:r>
      <w:r w:rsidR="003A561D">
        <w:rPr>
          <w:lang w:eastAsia="sv-SE"/>
        </w:rPr>
        <w:t>dagens tillkännagivande om att bostadsbyggandet ska vara en styrande faktor vid prioriteringen av områden för sanering av mark och om reger</w:t>
      </w:r>
      <w:r w:rsidR="003F1711">
        <w:rPr>
          <w:lang w:eastAsia="sv-SE"/>
        </w:rPr>
        <w:t>-</w:t>
      </w:r>
      <w:r w:rsidR="003A561D">
        <w:rPr>
          <w:lang w:eastAsia="sv-SE"/>
        </w:rPr>
        <w:t>ingen avser att vidta några ytterligare åtgärder i linje med riksdagens till</w:t>
      </w:r>
      <w:r w:rsidR="003F1711">
        <w:rPr>
          <w:lang w:eastAsia="sv-SE"/>
        </w:rPr>
        <w:t>-</w:t>
      </w:r>
      <w:r w:rsidR="003A561D">
        <w:rPr>
          <w:lang w:eastAsia="sv-SE"/>
        </w:rPr>
        <w:t>kännagivande. Arbetet är så fördelat att det är jag som besvarar frågan.</w:t>
      </w:r>
    </w:p>
    <w:p w14:paraId="1B314EE0" w14:textId="77777777" w:rsidR="00887C46" w:rsidRDefault="00887C46" w:rsidP="00F862D0">
      <w:pPr>
        <w:pStyle w:val="RKnormal"/>
      </w:pPr>
    </w:p>
    <w:p w14:paraId="3DC20949" w14:textId="0427D0AC" w:rsidR="00442BC4" w:rsidRDefault="00B54606" w:rsidP="005B0179">
      <w:pPr>
        <w:pStyle w:val="RKnormal"/>
      </w:pPr>
      <w:r>
        <w:t>Det är angeläget att sanera och återställa</w:t>
      </w:r>
      <w:r w:rsidR="00887C46">
        <w:t xml:space="preserve"> förorenade </w:t>
      </w:r>
      <w:r>
        <w:t xml:space="preserve">områden för att minska riskerna för människors hälsa och för miljön genom exponering av giftiga ämnen. </w:t>
      </w:r>
      <w:r w:rsidR="00AD6FE9">
        <w:t>En utveckling där bostadsbebyggelse i större utsträck</w:t>
      </w:r>
      <w:r w:rsidR="00610D79">
        <w:softHyphen/>
      </w:r>
      <w:r w:rsidR="00AD6FE9">
        <w:t>ning sker på områden som tidigare använts för annan verksamhet innebär en god hushållning med tätortsnära grönområden och genom att befint</w:t>
      </w:r>
      <w:r w:rsidR="003F1711">
        <w:t>-</w:t>
      </w:r>
      <w:r w:rsidR="00AD6FE9">
        <w:t xml:space="preserve">lig infrastruktur helt eller delvis kan användas. </w:t>
      </w:r>
    </w:p>
    <w:p w14:paraId="6F06D61C" w14:textId="77777777" w:rsidR="00442BC4" w:rsidRDefault="00442BC4" w:rsidP="005B0179">
      <w:pPr>
        <w:pStyle w:val="RKnormal"/>
      </w:pPr>
    </w:p>
    <w:p w14:paraId="24F6D8E0" w14:textId="57B7BB0B" w:rsidR="00610D79" w:rsidRDefault="005B0179" w:rsidP="005B0179">
      <w:pPr>
        <w:pStyle w:val="RKnormal"/>
      </w:pPr>
      <w:r w:rsidRPr="00F862D0">
        <w:t>I budget</w:t>
      </w:r>
      <w:r>
        <w:softHyphen/>
      </w:r>
      <w:r w:rsidRPr="00F862D0">
        <w:t>propositionen för 2016 föreslog regeringen att ekonomiskt stöd till kommuner för sanering av mark för bostads</w:t>
      </w:r>
      <w:r>
        <w:softHyphen/>
      </w:r>
      <w:r w:rsidRPr="00F862D0">
        <w:t>byggande införs från och med 2016. Genom riks</w:t>
      </w:r>
      <w:r>
        <w:softHyphen/>
      </w:r>
      <w:r w:rsidRPr="00F862D0">
        <w:t xml:space="preserve">dagens beslut om </w:t>
      </w:r>
      <w:r>
        <w:t>budget</w:t>
      </w:r>
      <w:r w:rsidRPr="00F862D0">
        <w:t>propositionen i decem</w:t>
      </w:r>
      <w:r w:rsidR="003F1711">
        <w:t>-</w:t>
      </w:r>
      <w:r w:rsidRPr="00F862D0">
        <w:t>ber 2015 tillförs</w:t>
      </w:r>
      <w:r>
        <w:t xml:space="preserve"> </w:t>
      </w:r>
      <w:r w:rsidRPr="00F862D0">
        <w:t>UO20 anslaget 1:4 Sanering och återställning av för</w:t>
      </w:r>
      <w:r w:rsidR="003F1711">
        <w:t>-</w:t>
      </w:r>
      <w:r w:rsidRPr="00F862D0">
        <w:t>orenade områden, 300 miljoner kronor 2016</w:t>
      </w:r>
      <w:r>
        <w:t xml:space="preserve">. För </w:t>
      </w:r>
      <w:r w:rsidRPr="00F862D0">
        <w:t>2017</w:t>
      </w:r>
      <w:r>
        <w:t xml:space="preserve"> föreslås anslaget tillföras 300 miljoner kronor och därefter 200 miljoner kronor årligen</w:t>
      </w:r>
      <w:r w:rsidR="003F1711">
        <w:br/>
      </w:r>
      <w:r>
        <w:t>för detta ändamål</w:t>
      </w:r>
      <w:r w:rsidRPr="00F862D0">
        <w:t xml:space="preserve">. </w:t>
      </w:r>
      <w:r>
        <w:t>De närmare förutsättningarna för att ta del av stödet kommer att beslutas av regeringen i förordning. För att ytterligare stimulera sanering av för</w:t>
      </w:r>
      <w:r w:rsidR="00442BC4">
        <w:softHyphen/>
      </w:r>
      <w:r>
        <w:t xml:space="preserve">orenade områden tillfördes det nämnda anslaget 50 miljoner kronor från och med 2016 enligt förslag i vårpropositionen </w:t>
      </w:r>
      <w:r w:rsidRPr="00610D79">
        <w:t>2015 för återställning av förorenade områden med människors hälsa och miljön som prioritets</w:t>
      </w:r>
      <w:r w:rsidRPr="00610D79">
        <w:softHyphen/>
        <w:t>grund.</w:t>
      </w:r>
      <w:r w:rsidR="00610D79" w:rsidRPr="00610D79">
        <w:t xml:space="preserve"> Att kunna bebygga </w:t>
      </w:r>
      <w:r w:rsidR="00610D79">
        <w:t>dessa områden</w:t>
      </w:r>
      <w:r w:rsidR="00610D79" w:rsidRPr="00610D79">
        <w:t xml:space="preserve"> med bostäder är viktigt för att motverka ytterligare bostadsbrist.</w:t>
      </w:r>
    </w:p>
    <w:p w14:paraId="2DD93AEF" w14:textId="77777777" w:rsidR="00111285" w:rsidRDefault="00111285" w:rsidP="003A561D">
      <w:pPr>
        <w:pStyle w:val="RKnormal"/>
        <w:rPr>
          <w:sz w:val="22"/>
          <w:szCs w:val="22"/>
        </w:rPr>
      </w:pPr>
    </w:p>
    <w:p w14:paraId="2AC58681" w14:textId="77777777" w:rsidR="00A91FE3" w:rsidRDefault="00A91FE3">
      <w:pPr>
        <w:pStyle w:val="RKnormal"/>
      </w:pPr>
      <w:r>
        <w:t>Stockholm den 9 mars 2016</w:t>
      </w:r>
      <w:bookmarkStart w:id="0" w:name="_GoBack"/>
      <w:bookmarkEnd w:id="0"/>
    </w:p>
    <w:p w14:paraId="76C5D043" w14:textId="77777777" w:rsidR="00A91FE3" w:rsidRDefault="00A91FE3">
      <w:pPr>
        <w:pStyle w:val="RKnormal"/>
      </w:pPr>
    </w:p>
    <w:p w14:paraId="1DD38C88" w14:textId="77777777" w:rsidR="00A91FE3" w:rsidRDefault="00A91FE3">
      <w:pPr>
        <w:pStyle w:val="RKnormal"/>
      </w:pPr>
    </w:p>
    <w:p w14:paraId="57C3105A" w14:textId="77777777" w:rsidR="00A91FE3" w:rsidRDefault="00A91FE3">
      <w:pPr>
        <w:pStyle w:val="RKnormal"/>
      </w:pPr>
      <w:r>
        <w:t>Åsa Romson</w:t>
      </w:r>
    </w:p>
    <w:sectPr w:rsidR="00A91FE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31CD4" w14:textId="77777777" w:rsidR="00A91FE3" w:rsidRDefault="00A91FE3">
      <w:r>
        <w:separator/>
      </w:r>
    </w:p>
  </w:endnote>
  <w:endnote w:type="continuationSeparator" w:id="0">
    <w:p w14:paraId="049C3905" w14:textId="77777777" w:rsidR="00A91FE3" w:rsidRDefault="00A9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72974" w14:textId="77777777" w:rsidR="00A91FE3" w:rsidRDefault="00A91FE3">
      <w:r>
        <w:separator/>
      </w:r>
    </w:p>
  </w:footnote>
  <w:footnote w:type="continuationSeparator" w:id="0">
    <w:p w14:paraId="64A61540" w14:textId="77777777" w:rsidR="00A91FE3" w:rsidRDefault="00A91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A5A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E4D8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47C73C" w14:textId="77777777">
      <w:trPr>
        <w:cantSplit/>
      </w:trPr>
      <w:tc>
        <w:tcPr>
          <w:tcW w:w="3119" w:type="dxa"/>
        </w:tcPr>
        <w:p w14:paraId="15BC51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8079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AF39C2" w14:textId="77777777" w:rsidR="00E80146" w:rsidRDefault="00E80146">
          <w:pPr>
            <w:pStyle w:val="Sidhuvud"/>
            <w:ind w:right="360"/>
          </w:pPr>
        </w:p>
      </w:tc>
    </w:tr>
  </w:tbl>
  <w:p w14:paraId="5CB2F0B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AA9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E4D8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3CF270" w14:textId="77777777">
      <w:trPr>
        <w:cantSplit/>
      </w:trPr>
      <w:tc>
        <w:tcPr>
          <w:tcW w:w="3119" w:type="dxa"/>
        </w:tcPr>
        <w:p w14:paraId="36B480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C24A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9EE827" w14:textId="77777777" w:rsidR="00E80146" w:rsidRDefault="00E80146">
          <w:pPr>
            <w:pStyle w:val="Sidhuvud"/>
            <w:ind w:right="360"/>
          </w:pPr>
        </w:p>
      </w:tc>
    </w:tr>
  </w:tbl>
  <w:p w14:paraId="6D2D9D7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CE91C" w14:textId="294D9154" w:rsidR="00A91FE3" w:rsidRDefault="00E2735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5030C3" wp14:editId="4E1C28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789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FF35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2B06A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EF2E9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E3"/>
    <w:rsid w:val="00111285"/>
    <w:rsid w:val="00150384"/>
    <w:rsid w:val="00160901"/>
    <w:rsid w:val="001805B7"/>
    <w:rsid w:val="001806C6"/>
    <w:rsid w:val="001F5A6D"/>
    <w:rsid w:val="00367B1C"/>
    <w:rsid w:val="003720BC"/>
    <w:rsid w:val="003A561D"/>
    <w:rsid w:val="003B3D12"/>
    <w:rsid w:val="003F1711"/>
    <w:rsid w:val="00442BC4"/>
    <w:rsid w:val="004A328D"/>
    <w:rsid w:val="0058762B"/>
    <w:rsid w:val="005B0179"/>
    <w:rsid w:val="00610D79"/>
    <w:rsid w:val="006E4E11"/>
    <w:rsid w:val="007242A3"/>
    <w:rsid w:val="007A6855"/>
    <w:rsid w:val="007E6EC0"/>
    <w:rsid w:val="00887C46"/>
    <w:rsid w:val="0092027A"/>
    <w:rsid w:val="00955E31"/>
    <w:rsid w:val="00992E72"/>
    <w:rsid w:val="00A91FE3"/>
    <w:rsid w:val="00AA7CC1"/>
    <w:rsid w:val="00AD6FE9"/>
    <w:rsid w:val="00AF26D1"/>
    <w:rsid w:val="00B54606"/>
    <w:rsid w:val="00BA0A1A"/>
    <w:rsid w:val="00C548BC"/>
    <w:rsid w:val="00CE4D83"/>
    <w:rsid w:val="00D133D7"/>
    <w:rsid w:val="00E27356"/>
    <w:rsid w:val="00E80146"/>
    <w:rsid w:val="00E904D0"/>
    <w:rsid w:val="00EC25F9"/>
    <w:rsid w:val="00ED583F"/>
    <w:rsid w:val="00F8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D3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AA7CC1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E27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73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AA7CC1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E27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73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4f21685c-9785-4fdd-bad3-be462f7db13c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Diarienummer xmlns="989b0582-1044-4b23-819b-be44737b5277" xsi:nil="true"/>
    <TaxCatchAll xmlns="989b0582-1044-4b23-819b-be44737b5277">
      <Value>6</Value>
      <Value>1</Value>
    </TaxCatchAll>
    <RKOrdnaClass xmlns="aeab93c3-bfb5-4859-93a9-2eebea4085ac" xsi:nil="true"/>
    <RKOrdnaCheckInComment xmlns="aeab93c3-bfb5-4859-93a9-2eebea4085ac" xsi:nil="true"/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_dlc_DocId xmlns="989b0582-1044-4b23-819b-be44737b5277">DWKV6YK6XQT2-17-945</_dlc_DocId>
    <_dlc_DocIdUrl xmlns="989b0582-1044-4b23-819b-be44737b5277">
      <Url>http://rkdhs-m/EcRcAss/_layouts/DocIdRedir.aspx?ID=DWKV6YK6XQT2-17-945</Url>
      <Description>DWKV6YK6XQT2-17-945</Description>
    </_dlc_DocIdUrl>
    <Sekretess_x0020_m.m. xmlns="989b0582-1044-4b23-819b-be44737b527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AFB0B-2980-46F3-BCCA-93AD3799C59F}"/>
</file>

<file path=customXml/itemProps2.xml><?xml version="1.0" encoding="utf-8"?>
<ds:datastoreItem xmlns:ds="http://schemas.openxmlformats.org/officeDocument/2006/customXml" ds:itemID="{D50ECA24-F047-44F9-8480-95D607EC5D04}"/>
</file>

<file path=customXml/itemProps3.xml><?xml version="1.0" encoding="utf-8"?>
<ds:datastoreItem xmlns:ds="http://schemas.openxmlformats.org/officeDocument/2006/customXml" ds:itemID="{20D61207-C470-47CA-96C8-73E910573F27}"/>
</file>

<file path=customXml/itemProps4.xml><?xml version="1.0" encoding="utf-8"?>
<ds:datastoreItem xmlns:ds="http://schemas.openxmlformats.org/officeDocument/2006/customXml" ds:itemID="{4FDEECD2-4A5C-4D40-B58A-51FE425F946E}"/>
</file>

<file path=customXml/itemProps5.xml><?xml version="1.0" encoding="utf-8"?>
<ds:datastoreItem xmlns:ds="http://schemas.openxmlformats.org/officeDocument/2006/customXml" ds:itemID="{D50ECA24-F047-44F9-8480-95D607EC5D04}"/>
</file>

<file path=customXml/itemProps6.xml><?xml version="1.0" encoding="utf-8"?>
<ds:datastoreItem xmlns:ds="http://schemas.openxmlformats.org/officeDocument/2006/customXml" ds:itemID="{246B2167-1AC1-4D73-B0BB-D3BB574E0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Sanell</dc:creator>
  <cp:lastModifiedBy>Thomas H Pettersson</cp:lastModifiedBy>
  <cp:revision>5</cp:revision>
  <cp:lastPrinted>2016-03-08T09:56:00Z</cp:lastPrinted>
  <dcterms:created xsi:type="dcterms:W3CDTF">2016-03-08T09:54:00Z</dcterms:created>
  <dcterms:modified xsi:type="dcterms:W3CDTF">2016-03-08T09:56:00Z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7c86a62e-a994-4521-a714-67ccf1e65404</vt:lpwstr>
  </property>
</Properties>
</file>