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7AC1" w:rsidRPr="00B44C41" w:rsidRDefault="00C87AC1">
      <w:pPr>
        <w:pStyle w:val="Frslagsrubrik"/>
      </w:pPr>
      <w:r w:rsidRPr="00B44C41">
        <w:t>Förslag till riksdagsbeslut</w:t>
      </w:r>
    </w:p>
    <w:p w:rsidR="00C87AC1" w:rsidRPr="00B44C41" w:rsidRDefault="00C87AC1">
      <w:pPr>
        <w:pStyle w:val="Hemstlatt"/>
      </w:pPr>
      <w:r w:rsidRPr="00B44C41">
        <w:t>Riksdagen tillkännager för regeringen som sin mening vad som anförs i motionen om att vid bildandet av ett samriskföretag ska upprättandet och genomförandet av övervakningsplanen endast godkännas och kontrolleras av den nationella tillståndsmyndigheten eller genom bilater</w:t>
      </w:r>
      <w:r w:rsidRPr="00B44C41">
        <w:t>a</w:t>
      </w:r>
      <w:r w:rsidRPr="00B44C41">
        <w:t>la avtal mellan nationella tillståndsmyndigheter.</w:t>
      </w:r>
    </w:p>
    <w:p w:rsidR="00C87AC1" w:rsidRPr="00B44C41" w:rsidRDefault="00C87AC1">
      <w:pPr>
        <w:pStyle w:val="Rubrik1"/>
      </w:pPr>
      <w:r w:rsidRPr="00B44C41">
        <w:t>Motivering</w:t>
      </w:r>
    </w:p>
    <w:p w:rsidR="00C87AC1" w:rsidRPr="00B44C41" w:rsidRDefault="00C87AC1">
      <w:r w:rsidRPr="00B44C41">
        <w:t>Sverige har en väl fungerande elmarknad som dessutom är relativt miljövä</w:t>
      </w:r>
      <w:r w:rsidRPr="00B44C41">
        <w:t>n</w:t>
      </w:r>
      <w:r w:rsidRPr="00B44C41">
        <w:t>lig och koldioxidutsläppssnål. Att delar av Europa nu överger en stabil e</w:t>
      </w:r>
      <w:r w:rsidRPr="00B44C41">
        <w:t>l</w:t>
      </w:r>
      <w:r w:rsidRPr="00B44C41">
        <w:t>marknad till förmån för vind, kol, utomeuropeisk gas och el ser vi som ett stort bekymmer. Vi ser att den europeiska utvecklingen på energimarknaden kan komma att påverka oss negativt.</w:t>
      </w:r>
    </w:p>
    <w:p w:rsidR="00C87AC1" w:rsidRPr="00B44C41" w:rsidRDefault="00C87AC1">
      <w:pPr>
        <w:pStyle w:val="Normaltindrag"/>
      </w:pPr>
      <w:r w:rsidRPr="00B44C41">
        <w:t>Sverigedemokraterna ser därför positivt på ett energisamarbete med våra närstående grannländer när det gäller produktion och distribution av el. För att förhindra ett diskriminerande och konkurrensbegränsande beteende gentemot aktörer på elmarknaden oc</w:t>
      </w:r>
      <w:r w:rsidRPr="00B44C41">
        <w:t>h naturgasmarknaden vid ”vertikalt integrerade systemansvariga för överföringssystemen” bör detta regleras genom up</w:t>
      </w:r>
      <w:r w:rsidRPr="00B44C41">
        <w:t>p</w:t>
      </w:r>
      <w:r w:rsidRPr="00B44C41">
        <w:t>rättande av en övervakningsplan. Denna övervakningsplan bör övervakas och verkställas av den nationella tillståndsmyndigheten eller genom bilaterala avtal mellan nationella tillståndsmyndigheter. Detta är för att minimera eve</w:t>
      </w:r>
      <w:r w:rsidRPr="00B44C41">
        <w:t>n</w:t>
      </w:r>
      <w:r w:rsidRPr="00B44C41">
        <w:t>tuella negativa effekter på den svenska marknaden på grund av överstatliga beslut från ACER.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C41">
        <w:trPr>
          <w:cantSplit/>
        </w:trPr>
        <w:tc>
          <w:tcPr>
            <w:tcW w:w="3046" w:type="dxa"/>
          </w:tcPr>
          <w:p w:rsidR="00C87AC1" w:rsidRPr="00B44C41" w:rsidRDefault="00C87AC1">
            <w:pPr>
              <w:pStyle w:val="UnderskriftDatum"/>
              <w:spacing w:before="240"/>
            </w:pPr>
            <w:r w:rsidRPr="00B44C41">
              <w:lastRenderedPageBreak/>
              <w:t>Stockholm den 27 mars 2012</w:t>
            </w:r>
          </w:p>
        </w:tc>
        <w:tc>
          <w:tcPr>
            <w:tcW w:w="3047" w:type="dxa"/>
          </w:tcPr>
          <w:p w:rsidR="00C87AC1" w:rsidRPr="00B44C41" w:rsidRDefault="00C87AC1">
            <w:pPr>
              <w:pStyle w:val="Underskrifter"/>
              <w:spacing w:before="240"/>
            </w:pPr>
          </w:p>
        </w:tc>
      </w:tr>
      <w:tr w:rsidR="00000000" w:rsidRPr="00B44C41">
        <w:trPr>
          <w:cantSplit/>
        </w:trPr>
        <w:tc>
          <w:tcPr>
            <w:tcW w:w="3046" w:type="dxa"/>
          </w:tcPr>
          <w:p w:rsidR="00C87AC1" w:rsidRPr="00B44C41" w:rsidRDefault="00C87AC1">
            <w:pPr>
              <w:pStyle w:val="Underskrifter"/>
            </w:pPr>
            <w:r w:rsidRPr="00B44C41">
              <w:t>Lars Isovaara (SD)</w:t>
            </w:r>
          </w:p>
        </w:tc>
        <w:tc>
          <w:tcPr>
            <w:tcW w:w="3046" w:type="dxa"/>
          </w:tcPr>
          <w:p w:rsidR="00C87AC1" w:rsidRPr="00B44C41" w:rsidRDefault="00C87AC1">
            <w:pPr>
              <w:pStyle w:val="Underskrifter"/>
            </w:pPr>
          </w:p>
        </w:tc>
      </w:tr>
    </w:tbl>
    <w:p w:rsidR="00C87AC1" w:rsidRPr="00B44C41" w:rsidRDefault="00C87AC1">
      <w:pPr>
        <w:pStyle w:val="Normaltindrag"/>
      </w:pPr>
    </w:p>
    <w:sectPr w:rsidR="00C87AC1" w:rsidRPr="00B44C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AC1" w:rsidRPr="00B44C41" w:rsidRDefault="00C87AC1">
      <w:r w:rsidRPr="00B44C41">
        <w:separator/>
      </w:r>
    </w:p>
  </w:endnote>
  <w:endnote w:type="continuationSeparator" w:id="0">
    <w:p w:rsidR="00C87AC1" w:rsidRPr="00B44C41" w:rsidRDefault="00C87AC1">
      <w:r w:rsidRPr="00B44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C1" w:rsidRPr="00B44C41" w:rsidRDefault="00B44C41">
    <w:pPr>
      <w:pStyle w:val="Sidfot"/>
    </w:pPr>
    <w:r w:rsidRPr="00B44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23643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C1" w:rsidRDefault="00C87A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7AC1" w:rsidRDefault="00C87A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C1" w:rsidRPr="00B44C41" w:rsidRDefault="00B44C41">
    <w:pPr>
      <w:pStyle w:val="Sidfot"/>
    </w:pPr>
    <w:r w:rsidRPr="00B44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290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C1" w:rsidRDefault="00C87AC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7AC1" w:rsidRDefault="00C87AC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C1" w:rsidRPr="00B44C41" w:rsidRDefault="00B44C41">
    <w:pPr>
      <w:pStyle w:val="Sidfot"/>
    </w:pPr>
    <w:r w:rsidRPr="00B44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335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C1" w:rsidRDefault="00C87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7AC1" w:rsidRDefault="00C87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AC1" w:rsidRPr="00B44C41" w:rsidRDefault="00C87AC1">
      <w:r w:rsidRPr="00B44C41">
        <w:separator/>
      </w:r>
    </w:p>
  </w:footnote>
  <w:footnote w:type="continuationSeparator" w:id="0">
    <w:p w:rsidR="00C87AC1" w:rsidRPr="00B44C41" w:rsidRDefault="00C87AC1">
      <w:r w:rsidRPr="00B44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C1" w:rsidRPr="00B44C41" w:rsidRDefault="00B44C41">
    <w:pPr>
      <w:pStyle w:val="Sidhuvud"/>
    </w:pPr>
    <w:r w:rsidRPr="00B44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2125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C1" w:rsidRDefault="00C87A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7AC1" w:rsidRDefault="00C87A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C1" w:rsidRPr="00B44C41" w:rsidRDefault="00B44C41">
    <w:pPr>
      <w:pStyle w:val="Sidhuvud"/>
    </w:pPr>
    <w:r w:rsidRPr="00B44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653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AC1" w:rsidRDefault="00C87A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7AC1" w:rsidRDefault="00C87A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AC1" w:rsidRPr="00B44C41" w:rsidRDefault="00C87AC1">
    <w:pPr>
      <w:pStyle w:val="FSHNormal"/>
      <w:tabs>
        <w:tab w:val="right" w:pos="5840"/>
      </w:tabs>
    </w:pPr>
    <w:r w:rsidRPr="00B44C41">
      <w:br/>
    </w:r>
    <w:r w:rsidRPr="00B44C41">
      <w:fldChar w:fldCharType="begin" w:fldLock="1"/>
    </w:r>
    <w:r w:rsidRPr="00B44C41">
      <w:instrText xml:space="preserve"> DOCPROPERTY</w:instrText>
    </w:r>
    <w:r w:rsidRPr="00B44C41">
      <w:rPr>
        <w:sz w:val="18"/>
      </w:rPr>
      <w:instrText xml:space="preserve"> "YearUser" *\charformat </w:instrText>
    </w:r>
    <w:r w:rsidRPr="00B44C41">
      <w:fldChar w:fldCharType="separate"/>
    </w:r>
    <w:r w:rsidRPr="00B44C41">
      <w:t>2011/12</w:t>
    </w:r>
    <w:r w:rsidRPr="00B44C41">
      <w:fldChar w:fldCharType="end"/>
    </w:r>
    <w:r w:rsidRPr="00B44C41">
      <w:t xml:space="preserve"> </w:t>
    </w:r>
    <w:r w:rsidRPr="00B44C41">
      <w:tab/>
      <w:t xml:space="preserve">mnr: </w:t>
    </w:r>
    <w:r w:rsidRPr="00B44C41">
      <w:fldChar w:fldCharType="begin" w:fldLock="1"/>
    </w:r>
    <w:r w:rsidRPr="00B44C41">
      <w:instrText xml:space="preserve"> DOCPROPERTY</w:instrText>
    </w:r>
    <w:r w:rsidRPr="00B44C41">
      <w:rPr>
        <w:sz w:val="18"/>
      </w:rPr>
      <w:instrText xml:space="preserve"> "Motionsnummer" *\charformat </w:instrText>
    </w:r>
    <w:r w:rsidRPr="00B44C41">
      <w:fldChar w:fldCharType="separate"/>
    </w:r>
    <w:r w:rsidRPr="00B44C41">
      <w:t>N5</w:t>
    </w:r>
    <w:r w:rsidRPr="00B44C41">
      <w:fldChar w:fldCharType="end"/>
    </w:r>
    <w:r w:rsidRPr="00B44C41">
      <w:br/>
    </w:r>
    <w:r w:rsidRPr="00B44C41">
      <w:fldChar w:fldCharType="begin" w:fldLock="1"/>
    </w:r>
    <w:r w:rsidRPr="00B44C41">
      <w:instrText xml:space="preserve"> DOCPROPERTY</w:instrText>
    </w:r>
    <w:r w:rsidRPr="00B44C41">
      <w:rPr>
        <w:sz w:val="18"/>
      </w:rPr>
      <w:instrText xml:space="preserve"> "Samling" *\charformat </w:instrText>
    </w:r>
    <w:r w:rsidRPr="00B44C41">
      <w:fldChar w:fldCharType="end"/>
    </w:r>
    <w:r w:rsidRPr="00B44C41">
      <w:tab/>
      <w:t xml:space="preserve">pnr: </w:t>
    </w:r>
    <w:r w:rsidRPr="00B44C41">
      <w:fldChar w:fldCharType="begin" w:fldLock="1"/>
    </w:r>
    <w:r w:rsidRPr="00B44C41">
      <w:instrText xml:space="preserve"> DOCPROPERTY</w:instrText>
    </w:r>
    <w:r w:rsidRPr="00B44C41">
      <w:rPr>
        <w:sz w:val="18"/>
      </w:rPr>
      <w:instrText xml:space="preserve"> "Partinummer" *\charformat </w:instrText>
    </w:r>
    <w:r w:rsidRPr="00B44C41">
      <w:fldChar w:fldCharType="separate"/>
    </w:r>
    <w:r w:rsidRPr="00B44C41">
      <w:t>SD285</w:t>
    </w:r>
    <w:r w:rsidRPr="00B44C41">
      <w:fldChar w:fldCharType="end"/>
    </w:r>
  </w:p>
  <w:p w:rsidR="00C87AC1" w:rsidRPr="00B44C41" w:rsidRDefault="00C87AC1">
    <w:pPr>
      <w:pStyle w:val="FSHRub1"/>
    </w:pPr>
    <w:r w:rsidRPr="00B44C41">
      <w:t>Motion till riksdagen</w:t>
    </w:r>
    <w:r w:rsidRPr="00B44C41">
      <w:br/>
    </w:r>
    <w:r w:rsidRPr="00B44C41">
      <w:fldChar w:fldCharType="begin" w:fldLock="1"/>
    </w:r>
    <w:r w:rsidRPr="00B44C41">
      <w:instrText xml:space="preserve"> DOCPROPERTY "YearUser" *\charformat </w:instrText>
    </w:r>
    <w:r w:rsidRPr="00B44C41">
      <w:fldChar w:fldCharType="separate"/>
    </w:r>
    <w:r w:rsidRPr="00B44C41">
      <w:t>2011/12</w:t>
    </w:r>
    <w:r w:rsidRPr="00B44C41">
      <w:fldChar w:fldCharType="end"/>
    </w:r>
    <w:r w:rsidRPr="00B44C41">
      <w:t>:</w:t>
    </w:r>
    <w:r w:rsidRPr="00B44C41">
      <w:fldChar w:fldCharType="begin" w:fldLock="1"/>
    </w:r>
    <w:r w:rsidRPr="00B44C41">
      <w:instrText xml:space="preserve"> DOCPROPERTY "Motionsnummer" *\charformat </w:instrText>
    </w:r>
    <w:r w:rsidRPr="00B44C41">
      <w:fldChar w:fldCharType="separate"/>
    </w:r>
    <w:r w:rsidRPr="00B44C41">
      <w:t>N5</w:t>
    </w:r>
    <w:r w:rsidRPr="00B44C41">
      <w:fldChar w:fldCharType="end"/>
    </w:r>
  </w:p>
  <w:p w:rsidR="00C87AC1" w:rsidRPr="00B44C41" w:rsidRDefault="00C87AC1">
    <w:pPr>
      <w:pStyle w:val="FSHNormalS5"/>
    </w:pPr>
    <w:r w:rsidRPr="00B44C41">
      <w:fldChar w:fldCharType="begin" w:fldLock="1"/>
    </w:r>
    <w:r w:rsidRPr="00B44C41">
      <w:instrText xml:space="preserve"> DOCPROPERTY "MotionarText" *\charformat </w:instrText>
    </w:r>
    <w:r w:rsidRPr="00B44C41">
      <w:fldChar w:fldCharType="separate"/>
    </w:r>
    <w:r w:rsidRPr="00B44C41">
      <w:t>av Lars Isovaara (SD)</w:t>
    </w:r>
    <w:r w:rsidRPr="00B44C41">
      <w:fldChar w:fldCharType="end"/>
    </w:r>
    <w:r w:rsidRPr="00B44C41">
      <w:br/>
    </w:r>
    <w:r w:rsidRPr="00B44C41">
      <w:fldChar w:fldCharType="begin" w:fldLock="1"/>
    </w:r>
    <w:r w:rsidRPr="00B44C41">
      <w:instrText xml:space="preserve"> DOCPROPERTY "SvarFrasKort" *\charformat </w:instrText>
    </w:r>
    <w:r w:rsidRPr="00B44C41">
      <w:fldChar w:fldCharType="separate"/>
    </w:r>
    <w:r w:rsidRPr="00B44C41">
      <w:t>med anledning av prop. 2011/12:77</w:t>
    </w:r>
    <w:r w:rsidRPr="00B44C41">
      <w:fldChar w:fldCharType="end"/>
    </w:r>
  </w:p>
  <w:p w:rsidR="00C87AC1" w:rsidRPr="00B44C41" w:rsidRDefault="00C87AC1">
    <w:pPr>
      <w:pStyle w:val="FSHTitel"/>
    </w:pPr>
    <w:r w:rsidRPr="00B44C41">
      <w:fldChar w:fldCharType="begin" w:fldLock="1"/>
    </w:r>
    <w:r w:rsidRPr="00B44C41">
      <w:instrText xml:space="preserve"> DOCPROPERTY</w:instrText>
    </w:r>
    <w:r w:rsidRPr="00B44C41">
      <w:rPr>
        <w:sz w:val="18"/>
      </w:rPr>
      <w:instrText xml:space="preserve"> "RubrikSvar" *\charformat </w:instrText>
    </w:r>
    <w:r w:rsidRPr="00B44C41">
      <w:fldChar w:fldCharType="separate"/>
    </w:r>
    <w:r w:rsidRPr="00B44C41">
      <w:t>Tredje inremarknadspaketet för el och naturgas – vissa genomförandeåtgärder</w:t>
    </w:r>
    <w:r w:rsidRPr="00B44C41">
      <w:fldChar w:fldCharType="end"/>
    </w:r>
  </w:p>
  <w:p w:rsidR="00C87AC1" w:rsidRPr="00B44C41" w:rsidRDefault="00C87AC1">
    <w:pPr>
      <w:pStyle w:val="Normal00"/>
    </w:pPr>
  </w:p>
  <w:p w:rsidR="00C87AC1" w:rsidRPr="00B44C41" w:rsidRDefault="00C87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9757242">
    <w:abstractNumId w:val="3"/>
  </w:num>
  <w:num w:numId="2" w16cid:durableId="1323511193">
    <w:abstractNumId w:val="2"/>
  </w:num>
  <w:num w:numId="3" w16cid:durableId="2121602977">
    <w:abstractNumId w:val="1"/>
  </w:num>
  <w:num w:numId="4" w16cid:durableId="1050887594">
    <w:abstractNumId w:val="0"/>
  </w:num>
  <w:num w:numId="5" w16cid:durableId="1296175324">
    <w:abstractNumId w:val="7"/>
  </w:num>
  <w:num w:numId="6" w16cid:durableId="2090888002">
    <w:abstractNumId w:val="6"/>
  </w:num>
  <w:num w:numId="7" w16cid:durableId="342904724">
    <w:abstractNumId w:val="5"/>
  </w:num>
  <w:num w:numId="8" w16cid:durableId="529533068">
    <w:abstractNumId w:val="4"/>
  </w:num>
  <w:num w:numId="9" w16cid:durableId="387530937">
    <w:abstractNumId w:val="8"/>
  </w:num>
  <w:num w:numId="10" w16cid:durableId="1143350408">
    <w:abstractNumId w:val="9"/>
  </w:num>
  <w:num w:numId="11" w16cid:durableId="552929605">
    <w:abstractNumId w:val="10"/>
  </w:num>
  <w:num w:numId="12" w16cid:durableId="1464695916">
    <w:abstractNumId w:val="13"/>
  </w:num>
  <w:num w:numId="13" w16cid:durableId="2120099326">
    <w:abstractNumId w:val="15"/>
  </w:num>
  <w:num w:numId="14" w16cid:durableId="761337380">
    <w:abstractNumId w:val="16"/>
  </w:num>
  <w:num w:numId="15" w16cid:durableId="482896127">
    <w:abstractNumId w:val="11"/>
  </w:num>
  <w:num w:numId="16" w16cid:durableId="1473406177">
    <w:abstractNumId w:val="18"/>
  </w:num>
  <w:num w:numId="17" w16cid:durableId="1279869589">
    <w:abstractNumId w:val="17"/>
  </w:num>
  <w:num w:numId="18" w16cid:durableId="143862226">
    <w:abstractNumId w:val="14"/>
  </w:num>
  <w:num w:numId="19" w16cid:durableId="114257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6"/>
    <w:docVar w:name="PersonGUIDs" w:val="{95DDB3BA-A119-4A92-9CB9-EA7395B3CD64}"/>
  </w:docVars>
  <w:rsids>
    <w:rsidRoot w:val="000A6685"/>
    <w:rsid w:val="000A6685"/>
    <w:rsid w:val="00B44C41"/>
    <w:rsid w:val="00C87A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F38B4D-867C-4E34-ABAD-411C401F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1246</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SD285</vt:lpstr>
    </vt:vector>
  </TitlesOfParts>
  <Company>Riksdagen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SD285</dc:title>
  <dc:subject>SD285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2012-03-29T11:01:00Z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mot2000_533_2012-03-26</vt:lpwstr>
  </property>
  <property fmtid="{D5CDD505-2E9C-101B-9397-08002B2CF9AE}" pid="3" name="version">
    <vt:lpwstr>mot2000_533_2012-03-26</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2011/12:77 Tredje inremarknadspaketet för el och naturgas – vissa genomförandeåtgärder</vt:lpwstr>
  </property>
  <property fmtid="{D5CDD505-2E9C-101B-9397-08002B2CF9AE}" pid="11" name="SvarFrasKort">
    <vt:lpwstr>med anledning av prop. 2011/12:77</vt:lpwstr>
  </property>
  <property fmtid="{D5CDD505-2E9C-101B-9397-08002B2CF9AE}" pid="12" name="Svar">
    <vt:lpwstr>Proposition</vt:lpwstr>
  </property>
  <property fmtid="{D5CDD505-2E9C-101B-9397-08002B2CF9AE}" pid="13" name="SvarNr">
    <vt:lpwstr>2011/12:77</vt:lpwstr>
  </property>
  <property fmtid="{D5CDD505-2E9C-101B-9397-08002B2CF9AE}" pid="14" name="RubrikSvar">
    <vt:lpwstr>Tredje inremarknadspaketet för el och naturgas – vissa genomförandeåtgärder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Isovaara (SD)</vt:lpwstr>
  </property>
  <property fmtid="{D5CDD505-2E9C-101B-9397-08002B2CF9AE}" pid="26" name="MotionarLista">
    <vt:lpwstr>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2012</vt:lpwstr>
  </property>
  <property fmtid="{D5CDD505-2E9C-101B-9397-08002B2CF9AE}" pid="44" name="NotesUID">
    <vt:lpwstr>lars.isovaara@riksdagen.se</vt:lpwstr>
  </property>
  <property fmtid="{D5CDD505-2E9C-101B-9397-08002B2CF9AE}" pid="45" name="ReservUID">
    <vt:lpwstr>ls0123aa</vt:lpwstr>
  </property>
  <property fmtid="{D5CDD505-2E9C-101B-9397-08002B2CF9AE}" pid="46" name="MotionID">
    <vt:lpwstr>20112012000000830068000002850069</vt:lpwstr>
  </property>
  <property fmtid="{D5CDD505-2E9C-101B-9397-08002B2CF9AE}" pid="47" name="datum">
    <vt:lpwstr>120327</vt:lpwstr>
  </property>
  <property fmtid="{D5CDD505-2E9C-101B-9397-08002B2CF9AE}" pid="48" name="avsändar-e-post">
    <vt:lpwstr>lars.isovaara@riksdagen.se</vt:lpwstr>
  </property>
  <property fmtid="{D5CDD505-2E9C-101B-9397-08002B2CF9AE}" pid="49" name="id">
    <vt:lpwstr>20112012000000830068000002850069</vt:lpwstr>
  </property>
  <property fmtid="{D5CDD505-2E9C-101B-9397-08002B2CF9AE}" pid="50" name="nummer">
    <vt:lpwstr>5</vt:lpwstr>
  </property>
  <property fmtid="{D5CDD505-2E9C-101B-9397-08002B2CF9AE}" pid="51" name="utskottsbeteckning">
    <vt:lpwstr>N</vt:lpwstr>
  </property>
  <property fmtid="{D5CDD505-2E9C-101B-9397-08002B2CF9AE}" pid="52" name="GlobalUID">
    <vt:lpwstr>{5CC22B7C-A6A0-46BA-A32B-536BCBF014AD}</vt:lpwstr>
  </property>
  <property fmtid="{D5CDD505-2E9C-101B-9397-08002B2CF9AE}" pid="53" name="Överföringar">
    <vt:i4>0</vt:i4>
  </property>
  <property fmtid="{D5CDD505-2E9C-101B-9397-08002B2CF9AE}" pid="54" name="Checksum">
    <vt:lpwstr>*0016896633130*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120329 13:03:30.984</vt:lpwstr>
  </property>
  <property fmtid="{D5CDD505-2E9C-101B-9397-08002B2CF9AE}" pid="58" name="urixGuid">
    <vt:lpwstr>{85659CB9-214F-4514-87A6-157C280C336C}</vt:lpwstr>
  </property>
</Properties>
</file>