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01E2355" w14:textId="13C52B58" w:rsidR="008D0D89" w:rsidRDefault="008D0D89" w:rsidP="0096348C">
      <w:pPr>
        <w:rPr>
          <w:szCs w:val="24"/>
        </w:rPr>
      </w:pPr>
    </w:p>
    <w:p w14:paraId="0E1C9089" w14:textId="77777777" w:rsidR="00E570BF" w:rsidRPr="00CD7BA8" w:rsidRDefault="00E570B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366F734C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1C7632">
              <w:rPr>
                <w:b/>
                <w:szCs w:val="24"/>
              </w:rPr>
              <w:t>1</w:t>
            </w:r>
            <w:r w:rsidR="00994F47">
              <w:rPr>
                <w:b/>
                <w:szCs w:val="24"/>
              </w:rPr>
              <w:t>3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5C181BD5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</w:t>
            </w:r>
            <w:r w:rsidR="00791959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F26AC3">
              <w:rPr>
                <w:szCs w:val="24"/>
              </w:rPr>
              <w:t>1</w:t>
            </w:r>
            <w:r w:rsidR="00994F47">
              <w:rPr>
                <w:szCs w:val="24"/>
              </w:rPr>
              <w:t>8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0FE14602" w:rsidR="00153E88" w:rsidRPr="00CD7BA8" w:rsidRDefault="00B82A0D" w:rsidP="00EE1733">
            <w:pPr>
              <w:rPr>
                <w:szCs w:val="24"/>
              </w:rPr>
            </w:pPr>
            <w:r w:rsidRPr="00C56289">
              <w:rPr>
                <w:szCs w:val="24"/>
              </w:rPr>
              <w:t>1</w:t>
            </w:r>
            <w:r w:rsidR="00994F47" w:rsidRPr="00C56289">
              <w:rPr>
                <w:szCs w:val="24"/>
              </w:rPr>
              <w:t>1</w:t>
            </w:r>
            <w:r w:rsidR="00A612AC" w:rsidRPr="00C56289">
              <w:rPr>
                <w:szCs w:val="24"/>
              </w:rPr>
              <w:t>.0</w:t>
            </w:r>
            <w:r w:rsidR="00646B29" w:rsidRPr="00C56289">
              <w:rPr>
                <w:szCs w:val="24"/>
              </w:rPr>
              <w:t>0</w:t>
            </w:r>
            <w:r w:rsidR="00C138DF" w:rsidRPr="00C56289">
              <w:rPr>
                <w:szCs w:val="24"/>
              </w:rPr>
              <w:t>–</w:t>
            </w:r>
            <w:r w:rsidR="00C56289" w:rsidRPr="00C56289">
              <w:rPr>
                <w:szCs w:val="24"/>
              </w:rPr>
              <w:t>12</w:t>
            </w:r>
            <w:r w:rsidR="00A97E26" w:rsidRPr="00C56289">
              <w:rPr>
                <w:szCs w:val="24"/>
              </w:rPr>
              <w:t>.</w:t>
            </w:r>
            <w:r w:rsidR="00C56289" w:rsidRPr="00C56289">
              <w:rPr>
                <w:szCs w:val="24"/>
              </w:rPr>
              <w:t>4</w:t>
            </w:r>
            <w:r w:rsidR="00A97E26" w:rsidRPr="00C56289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548B66FF" w14:textId="2E4F8C1B" w:rsidR="00864719" w:rsidRDefault="00864719" w:rsidP="00D15874">
      <w:pPr>
        <w:tabs>
          <w:tab w:val="left" w:pos="1418"/>
        </w:tabs>
        <w:rPr>
          <w:snapToGrid w:val="0"/>
          <w:szCs w:val="24"/>
        </w:rPr>
      </w:pPr>
    </w:p>
    <w:p w14:paraId="3CBEC04D" w14:textId="77777777" w:rsidR="00796E82" w:rsidRPr="00CD7BA8" w:rsidRDefault="00796E82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C1BFC" w:rsidRPr="00CD7BA8" w14:paraId="5A4513D2" w14:textId="77777777" w:rsidTr="00B10A33">
        <w:tc>
          <w:tcPr>
            <w:tcW w:w="567" w:type="dxa"/>
          </w:tcPr>
          <w:p w14:paraId="550D99B4" w14:textId="4CEF596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E53F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415CD1BA" w14:textId="77777777" w:rsidR="00D038AF" w:rsidRDefault="00D038AF" w:rsidP="005C1BFC">
            <w:pPr>
              <w:tabs>
                <w:tab w:val="left" w:pos="1701"/>
              </w:tabs>
              <w:rPr>
                <w:b/>
              </w:rPr>
            </w:pPr>
            <w:r w:rsidRPr="002A784C">
              <w:rPr>
                <w:b/>
              </w:rPr>
              <w:t>Information från Socialdepartementet och Socialstyrelsen</w:t>
            </w:r>
          </w:p>
          <w:p w14:paraId="4AE70330" w14:textId="16864D7F" w:rsidR="005C1BFC" w:rsidRDefault="00D038AF" w:rsidP="005C1BFC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br/>
            </w:r>
            <w:r w:rsidRPr="001579A6">
              <w:rPr>
                <w:bCs/>
              </w:rPr>
              <w:t>Socialtjänstminister Camilla Waltersson Grönvall</w:t>
            </w:r>
            <w:r>
              <w:rPr>
                <w:bCs/>
              </w:rPr>
              <w:t xml:space="preserve">, </w:t>
            </w:r>
            <w:r w:rsidR="003D656E">
              <w:rPr>
                <w:bCs/>
              </w:rPr>
              <w:t>biträdd av</w:t>
            </w:r>
            <w:r>
              <w:rPr>
                <w:bCs/>
              </w:rPr>
              <w:t xml:space="preserve"> medarbetare från Socialdepartementet</w:t>
            </w:r>
            <w:r w:rsidR="003D656E">
              <w:rPr>
                <w:bCs/>
              </w:rPr>
              <w:t>,</w:t>
            </w:r>
            <w:r w:rsidRPr="001579A6">
              <w:rPr>
                <w:bCs/>
              </w:rPr>
              <w:t xml:space="preserve"> </w:t>
            </w:r>
            <w:r>
              <w:rPr>
                <w:bCs/>
              </w:rPr>
              <w:t xml:space="preserve">och företrädare för Socialstyrelsen </w:t>
            </w:r>
            <w:r w:rsidRPr="001579A6">
              <w:rPr>
                <w:bCs/>
              </w:rPr>
              <w:t>informera</w:t>
            </w:r>
            <w:r>
              <w:rPr>
                <w:bCs/>
              </w:rPr>
              <w:t>de</w:t>
            </w:r>
            <w:r w:rsidRPr="001579A6">
              <w:rPr>
                <w:bCs/>
              </w:rPr>
              <w:t xml:space="preserve"> om det pågående arbetet med att ta fram en lag om insatser inom socialtjänsten till vårdnadshavare, barn och unga när samtycke saknas.</w:t>
            </w:r>
          </w:p>
          <w:p w14:paraId="05CE66A9" w14:textId="20E6A224" w:rsidR="00D038AF" w:rsidRPr="00866E82" w:rsidRDefault="00D038AF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96E82" w:rsidRPr="00CD7BA8" w14:paraId="19A0B031" w14:textId="77777777" w:rsidTr="00B10A33">
        <w:tc>
          <w:tcPr>
            <w:tcW w:w="567" w:type="dxa"/>
          </w:tcPr>
          <w:p w14:paraId="0A8D234B" w14:textId="5480E213" w:rsidR="00796E82" w:rsidRDefault="00796E82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0317DBB1" w14:textId="77777777" w:rsidR="00D038AF" w:rsidRDefault="00D038AF" w:rsidP="00864719">
            <w:pPr>
              <w:tabs>
                <w:tab w:val="left" w:pos="1701"/>
              </w:tabs>
              <w:rPr>
                <w:b/>
              </w:rPr>
            </w:pPr>
            <w:r w:rsidRPr="002A784C">
              <w:rPr>
                <w:b/>
              </w:rPr>
              <w:t xml:space="preserve">Information från Socialdepartementet </w:t>
            </w:r>
          </w:p>
          <w:p w14:paraId="3AEB44BA" w14:textId="77777777" w:rsidR="00D038AF" w:rsidRDefault="00D038AF" w:rsidP="00864719">
            <w:pPr>
              <w:tabs>
                <w:tab w:val="left" w:pos="1701"/>
              </w:tabs>
              <w:rPr>
                <w:b/>
              </w:rPr>
            </w:pPr>
          </w:p>
          <w:p w14:paraId="31D4A324" w14:textId="3957CDF0" w:rsidR="00796E82" w:rsidRDefault="00D038AF" w:rsidP="00864719">
            <w:pPr>
              <w:tabs>
                <w:tab w:val="left" w:pos="1701"/>
              </w:tabs>
              <w:rPr>
                <w:bCs/>
              </w:rPr>
            </w:pPr>
            <w:r w:rsidRPr="001579A6">
              <w:rPr>
                <w:bCs/>
              </w:rPr>
              <w:t>Socialtjänstminister Camilla Waltersson Grönval</w:t>
            </w:r>
            <w:r>
              <w:rPr>
                <w:bCs/>
              </w:rPr>
              <w:t xml:space="preserve">l, </w:t>
            </w:r>
            <w:r w:rsidR="003D656E">
              <w:rPr>
                <w:bCs/>
              </w:rPr>
              <w:t xml:space="preserve">biträdd av </w:t>
            </w:r>
            <w:r>
              <w:rPr>
                <w:bCs/>
              </w:rPr>
              <w:t xml:space="preserve">medarbetare från Socialdepartementet, </w:t>
            </w:r>
            <w:r w:rsidRPr="001579A6">
              <w:rPr>
                <w:bCs/>
              </w:rPr>
              <w:t>informera</w:t>
            </w:r>
            <w:r>
              <w:rPr>
                <w:bCs/>
              </w:rPr>
              <w:t>de</w:t>
            </w:r>
            <w:r w:rsidRPr="001579A6">
              <w:rPr>
                <w:bCs/>
              </w:rPr>
              <w:t xml:space="preserve"> om konsekvenserna av de regler om tillståndsplikt för skyddat boende som trädde i kraft den 1 april 2024 och om indexering av schablonbeloppet vid assistansersättning.</w:t>
            </w:r>
          </w:p>
          <w:p w14:paraId="638FAB04" w14:textId="6EB85CFF" w:rsidR="00D038AF" w:rsidRPr="008D0D89" w:rsidRDefault="00D038AF" w:rsidP="0086471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E53FB" w:rsidRPr="00CD7BA8" w14:paraId="37F59902" w14:textId="77777777" w:rsidTr="00B10A33">
        <w:tc>
          <w:tcPr>
            <w:tcW w:w="567" w:type="dxa"/>
          </w:tcPr>
          <w:p w14:paraId="0117D92E" w14:textId="6542A4F0" w:rsidR="006E53FB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96E8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2717E64B" w14:textId="77777777" w:rsidR="00994F47" w:rsidRPr="00C56289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56289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C56289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77777777" w:rsidR="00994F47" w:rsidRPr="00C56289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56289">
              <w:rPr>
                <w:snapToGrid w:val="0"/>
                <w:szCs w:val="24"/>
              </w:rPr>
              <w:t>Utskottet justerade protokoll 2025/26:12.</w:t>
            </w:r>
          </w:p>
          <w:p w14:paraId="0AF36EFD" w14:textId="386AFEEA" w:rsidR="00C93367" w:rsidRPr="00C56289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96E82" w:rsidRPr="00CD7BA8" w14:paraId="53D19FFA" w14:textId="77777777" w:rsidTr="00B10A33">
        <w:tc>
          <w:tcPr>
            <w:tcW w:w="567" w:type="dxa"/>
          </w:tcPr>
          <w:p w14:paraId="045CAFF9" w14:textId="77D06A6B" w:rsidR="00796E82" w:rsidRDefault="00994F47" w:rsidP="00C933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05911DA7" w14:textId="177E0D86" w:rsidR="00796E82" w:rsidRPr="00C56289" w:rsidRDefault="00994F47" w:rsidP="00864719">
            <w:pPr>
              <w:tabs>
                <w:tab w:val="left" w:pos="1701"/>
              </w:tabs>
              <w:rPr>
                <w:b/>
              </w:rPr>
            </w:pPr>
            <w:r w:rsidRPr="00C56289">
              <w:rPr>
                <w:b/>
              </w:rPr>
              <w:t>Folkhälsa</w:t>
            </w:r>
            <w:r w:rsidR="008B35DD" w:rsidRPr="00C56289">
              <w:rPr>
                <w:b/>
              </w:rPr>
              <w:t xml:space="preserve"> (SoU12)</w:t>
            </w:r>
          </w:p>
          <w:p w14:paraId="70E98A96" w14:textId="77777777" w:rsidR="00994F47" w:rsidRPr="00C56289" w:rsidRDefault="00994F47" w:rsidP="00994F4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2B355C" w14:textId="15B20652" w:rsidR="00994F47" w:rsidRPr="00C56289" w:rsidRDefault="00994F47" w:rsidP="00994F47">
            <w:pPr>
              <w:tabs>
                <w:tab w:val="left" w:pos="1701"/>
              </w:tabs>
              <w:rPr>
                <w:bCs/>
              </w:rPr>
            </w:pPr>
            <w:r w:rsidRPr="00C56289">
              <w:rPr>
                <w:bCs/>
                <w:snapToGrid w:val="0"/>
              </w:rPr>
              <w:t>Utskottet inledde beredningen av motioner om folkhälsa</w:t>
            </w:r>
            <w:r w:rsidRPr="00C56289">
              <w:rPr>
                <w:bCs/>
              </w:rPr>
              <w:t>.</w:t>
            </w:r>
          </w:p>
          <w:p w14:paraId="33AACBE9" w14:textId="77777777" w:rsidR="00994F47" w:rsidRPr="00C56289" w:rsidRDefault="00994F47" w:rsidP="00994F47">
            <w:pPr>
              <w:tabs>
                <w:tab w:val="left" w:pos="1701"/>
              </w:tabs>
              <w:rPr>
                <w:bCs/>
              </w:rPr>
            </w:pPr>
          </w:p>
          <w:p w14:paraId="3A5D7A0B" w14:textId="77777777" w:rsidR="00994F47" w:rsidRPr="00C56289" w:rsidRDefault="00994F47" w:rsidP="00994F4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56289">
              <w:rPr>
                <w:bCs/>
              </w:rPr>
              <w:t>Ärendet bordlades.</w:t>
            </w:r>
          </w:p>
          <w:p w14:paraId="72D7973B" w14:textId="07C40219" w:rsidR="00994F47" w:rsidRPr="00C56289" w:rsidRDefault="00994F47" w:rsidP="0086471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4F581E1B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51A9F">
              <w:rPr>
                <w:b/>
                <w:snapToGrid w:val="0"/>
                <w:szCs w:val="24"/>
              </w:rPr>
              <w:t>5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C56289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56289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C56289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C56289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C56289">
              <w:rPr>
                <w:bCs/>
                <w:szCs w:val="24"/>
              </w:rPr>
              <w:t>Kanslichefen informerade om planeringen.</w:t>
            </w:r>
            <w:r w:rsidRPr="00C56289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2D911D01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51A9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4E45745" w14:textId="77777777" w:rsidR="005C1BFC" w:rsidRPr="00C56289" w:rsidRDefault="005C1BFC" w:rsidP="005C1BFC">
            <w:pPr>
              <w:rPr>
                <w:b/>
                <w:snapToGrid w:val="0"/>
                <w:szCs w:val="24"/>
              </w:rPr>
            </w:pPr>
            <w:r w:rsidRPr="00C56289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C56289" w:rsidRDefault="005C1BFC" w:rsidP="005C1BFC">
            <w:pPr>
              <w:rPr>
                <w:snapToGrid w:val="0"/>
                <w:szCs w:val="24"/>
              </w:rPr>
            </w:pPr>
          </w:p>
          <w:p w14:paraId="7CF6E935" w14:textId="330D2BDD" w:rsidR="005C1BFC" w:rsidRPr="00C56289" w:rsidRDefault="005C1BFC" w:rsidP="005C1BFC">
            <w:pPr>
              <w:rPr>
                <w:bCs/>
                <w:snapToGrid w:val="0"/>
                <w:szCs w:val="24"/>
              </w:rPr>
            </w:pPr>
            <w:r w:rsidRPr="00C56289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C56289">
              <w:rPr>
                <w:bCs/>
                <w:snapToGrid w:val="0"/>
                <w:szCs w:val="24"/>
              </w:rPr>
              <w:t>t</w:t>
            </w:r>
            <w:r w:rsidR="00994F47" w:rsidRPr="00C56289">
              <w:rPr>
                <w:bCs/>
                <w:snapToGrid w:val="0"/>
                <w:szCs w:val="24"/>
              </w:rPr>
              <w:t>or</w:t>
            </w:r>
            <w:r w:rsidR="00206038" w:rsidRPr="00C56289">
              <w:rPr>
                <w:bCs/>
                <w:snapToGrid w:val="0"/>
                <w:szCs w:val="24"/>
              </w:rPr>
              <w:t>s</w:t>
            </w:r>
            <w:r w:rsidRPr="00C56289">
              <w:rPr>
                <w:bCs/>
                <w:snapToGrid w:val="0"/>
                <w:szCs w:val="24"/>
              </w:rPr>
              <w:t xml:space="preserve">dagen den </w:t>
            </w:r>
            <w:r w:rsidR="00994F47" w:rsidRPr="00C56289">
              <w:rPr>
                <w:bCs/>
                <w:snapToGrid w:val="0"/>
                <w:szCs w:val="24"/>
              </w:rPr>
              <w:t>20</w:t>
            </w:r>
            <w:r w:rsidRPr="00C56289">
              <w:rPr>
                <w:bCs/>
                <w:snapToGrid w:val="0"/>
                <w:szCs w:val="24"/>
              </w:rPr>
              <w:t xml:space="preserve"> </w:t>
            </w:r>
            <w:r w:rsidR="00755220" w:rsidRPr="00C56289">
              <w:rPr>
                <w:bCs/>
                <w:snapToGrid w:val="0"/>
                <w:szCs w:val="24"/>
              </w:rPr>
              <w:t>novem</w:t>
            </w:r>
            <w:r w:rsidRPr="00C56289">
              <w:rPr>
                <w:bCs/>
                <w:snapToGrid w:val="0"/>
                <w:szCs w:val="24"/>
              </w:rPr>
              <w:t>ber 2025 kl. 1</w:t>
            </w:r>
            <w:r w:rsidR="00994F47" w:rsidRPr="00C56289">
              <w:rPr>
                <w:bCs/>
                <w:snapToGrid w:val="0"/>
                <w:szCs w:val="24"/>
              </w:rPr>
              <w:t>0</w:t>
            </w:r>
            <w:r w:rsidRPr="00C56289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C56289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5C1BFC" w:rsidRPr="00EB52F5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34E2DB" w14:textId="7CE4114D" w:rsidR="00864719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58EFADDE" w:rsidR="005C1BFC" w:rsidRPr="00C5628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C56289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0B7931B2" w:rsidR="005C1BFC" w:rsidRPr="00C5628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C56289">
              <w:rPr>
                <w:szCs w:val="24"/>
              </w:rPr>
              <w:t xml:space="preserve">Justeras den </w:t>
            </w:r>
            <w:r w:rsidR="00994F47" w:rsidRPr="00C56289">
              <w:rPr>
                <w:szCs w:val="24"/>
              </w:rPr>
              <w:t>20</w:t>
            </w:r>
            <w:r w:rsidR="00755220" w:rsidRPr="00C56289">
              <w:rPr>
                <w:szCs w:val="24"/>
              </w:rPr>
              <w:t xml:space="preserve"> novem</w:t>
            </w:r>
            <w:r w:rsidRPr="00C56289">
              <w:rPr>
                <w:szCs w:val="24"/>
              </w:rPr>
              <w:t>ber 2025</w:t>
            </w:r>
          </w:p>
          <w:p w14:paraId="4D75E4D0" w14:textId="77777777" w:rsidR="005C1BFC" w:rsidRPr="00C5628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C5628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65414D9D" w14:textId="35A51045" w:rsidR="00791959" w:rsidRDefault="0079195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CD7BA8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59C99D33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1C7632">
              <w:rPr>
                <w:sz w:val="20"/>
              </w:rPr>
              <w:t>1</w:t>
            </w:r>
            <w:r w:rsidR="00994F47">
              <w:rPr>
                <w:sz w:val="20"/>
              </w:rPr>
              <w:t>3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4772919A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1148ACC5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C56289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CBB7A30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C56289">
              <w:rPr>
                <w:sz w:val="20"/>
              </w:rPr>
              <w:t>3-4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53917AD0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C56289">
              <w:rPr>
                <w:sz w:val="20"/>
              </w:rPr>
              <w:t>5-6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5D8CCA49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330A96A6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DBA8396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2609020F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74A77CCE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3F069CD4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3A134734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439DC613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11E7A28B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5C78FE62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5CD9AA9F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5F0CBD8E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5EDD1D79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0EA022D1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3C456A5C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CED63EB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3BE15B7C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0544C80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4BB75240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699B9EA3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2C88662B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25A7EAF8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12B147B7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4C2A8524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5EF0E2C6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4A2F8D2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0994591A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6DD229A9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163255DA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5E245A1A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588CD7AF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2E3B3861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4CFBC946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1263F922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4D307101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41DEF419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20A1AEF7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2CD0C2F8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016A2975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302DDCF6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70E320EB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01B2BDAE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99AF51E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2EF35F57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3C67B6DF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4B6873AE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6043B730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2FB159A0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6818E1E0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64848CDD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2D9C1D77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687D8502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6BFB0B3E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250F1BB2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15EF572F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343C65B4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3A13F598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F11278A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545B3B65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4A5E0FFD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0B3C6BAD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28512B2E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3575A2AB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421C658F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4BC1CD28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1B928012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5030B389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317089C9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3467B3FA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6CAA1D78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6AE93E5A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270B7F65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6BDE3A0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44CE5302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6AB27922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217DEAD7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00A4B6DD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1C579EF3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059E076D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5CFDE8EB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13DD5C49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35542E75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6CBB3F0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3DED01F8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0C4D64DB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6F619E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6A02FF4A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5115A1EE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2A3FDFB5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64FDAAEC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641627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57E5E2B0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051F0658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124301CA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2FA84F1E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11EBA0D1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0F759C42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1C4692F4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55F4C59D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13ECF927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3B5A8FAC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47926335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0627F99" w:rsidR="002D60E9" w:rsidRPr="00E40C0C" w:rsidRDefault="00C5628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D656E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06E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53FB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35DD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95A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6289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1A9F"/>
    <w:rsid w:val="00E52DA7"/>
    <w:rsid w:val="00E5414D"/>
    <w:rsid w:val="00E54718"/>
    <w:rsid w:val="00E54E02"/>
    <w:rsid w:val="00E55EFB"/>
    <w:rsid w:val="00E570BF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658</TotalTime>
  <Pages>3</Pages>
  <Words>463</Words>
  <Characters>2931</Characters>
  <Application>Microsoft Office Word</Application>
  <DocSecurity>0</DocSecurity>
  <Lines>1465</Lines>
  <Paragraphs>308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197</cp:revision>
  <cp:lastPrinted>2025-04-29T15:03:00Z</cp:lastPrinted>
  <dcterms:created xsi:type="dcterms:W3CDTF">2024-12-19T08:10:00Z</dcterms:created>
  <dcterms:modified xsi:type="dcterms:W3CDTF">2025-11-20T09:55:00Z</dcterms:modified>
</cp:coreProperties>
</file>