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CF2FC4E" w14:textId="77777777">
      <w:pPr>
        <w:pStyle w:val="Normalutanindragellerluft"/>
      </w:pPr>
      <w:bookmarkStart w:name="_Toc106800475" w:id="0"/>
      <w:bookmarkStart w:name="_Toc106801300" w:id="1"/>
    </w:p>
    <w:p xmlns:w14="http://schemas.microsoft.com/office/word/2010/wordml" w:rsidRPr="009B062B" w:rsidR="00AF30DD" w:rsidP="005963CB" w:rsidRDefault="005963CB" w14:paraId="10C62790" w14:textId="77777777">
      <w:pPr>
        <w:pStyle w:val="RubrikFrslagTIllRiksdagsbeslut"/>
      </w:pPr>
      <w:sdt>
        <w:sdtPr>
          <w:alias w:val="CC_Boilerplate_4"/>
          <w:tag w:val="CC_Boilerplate_4"/>
          <w:id w:val="-1644581176"/>
          <w:lock w:val="sdtContentLocked"/>
          <w:placeholder>
            <w:docPart w:val="42FC1E2C57404E8E845CB8DE621E95A4"/>
          </w:placeholder>
          <w:text/>
        </w:sdtPr>
        <w:sdtEndPr/>
        <w:sdtContent>
          <w:r w:rsidRPr="009B062B" w:rsidR="00AF30DD">
            <w:t>Förslag till riksdagsbeslut</w:t>
          </w:r>
        </w:sdtContent>
      </w:sdt>
      <w:bookmarkEnd w:id="0"/>
      <w:bookmarkEnd w:id="1"/>
    </w:p>
    <w:sdt>
      <w:sdtPr>
        <w:tag w:val="bcdf8e41-5763-48d8-aabd-55c791cc3ae1"/>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förutsättningarna för att riksväg 50 mellan Lindesberg och Kopparberg samt söder om Askersund ska prioriteras upp i den nationella transportinfrastrukturen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330DE433FD44AD085022E736FC0B854"/>
        </w:placeholder>
        <w:text/>
      </w:sdtPr>
      <w:sdtEndPr/>
      <w:sdtContent>
        <w:p xmlns:w14="http://schemas.microsoft.com/office/word/2010/wordml" w:rsidRPr="009B062B" w:rsidR="006D79C9" w:rsidP="00333E95" w:rsidRDefault="006D79C9" w14:paraId="1C2105B7" w14:textId="77777777">
          <w:pPr>
            <w:pStyle w:val="Rubrik1"/>
          </w:pPr>
          <w:r>
            <w:t>Motivering</w:t>
          </w:r>
        </w:p>
      </w:sdtContent>
    </w:sdt>
    <w:bookmarkEnd w:displacedByCustomXml="prev" w:id="3"/>
    <w:bookmarkEnd w:displacedByCustomXml="prev" w:id="4"/>
    <w:p xmlns:w14="http://schemas.microsoft.com/office/word/2010/wordml" w:rsidR="00114A72" w:rsidP="00114A72" w:rsidRDefault="00114A72" w14:paraId="607087FB" w14:textId="202BA50E">
      <w:pPr>
        <w:pStyle w:val="Normalutanindragellerluft"/>
      </w:pPr>
      <w:r>
        <w:t>Riksväg 50 är en av de viktigaste transportlederna i Sverige, som sträcker sig från Ödeshög i söder till Söderhamn i norr, och spelar en central roll för både gods- och persontransporter genom Bergslagen. Denna väg är av avgörande betydelse för såväl regional utveckling som nationell sammanhållning. Sträckorna mellan Lindesberg och Kopparberg samt söder om Askersund har dock blivit föremål för ökande kritik på grund av deras otillräckliga kapacitet och säkerhetsbrister.</w:t>
      </w:r>
    </w:p>
    <w:p xmlns:w14="http://schemas.microsoft.com/office/word/2010/wordml" w:rsidR="00114A72" w:rsidP="00114A72" w:rsidRDefault="00114A72" w14:paraId="3DD220CB" w14:textId="77777777">
      <w:r>
        <w:t xml:space="preserve">Den ökande trafikbelastningen på dessa sträckor, särskilt på grund av tung trafik och pendling, har skapat en situation där vägen inte längre klarar av den dagliga belastningen på ett säkert och effektivt sätt. Smala körbanor, otillräckliga avfarter, och bristande vinterunderhåll har lett till att dessa sträckor blivit olycksdrabbade, med </w:t>
      </w:r>
      <w:r>
        <w:lastRenderedPageBreak/>
        <w:t>tragiska konsekvenser för både lokala invånare och långväga resenärer. Situationen förvärras under vintern, då väderförhållanden ytterligare försämrar säkerheten på vägen.</w:t>
      </w:r>
    </w:p>
    <w:p xmlns:w14="http://schemas.microsoft.com/office/word/2010/wordml" w:rsidR="00114A72" w:rsidP="00114A72" w:rsidRDefault="00114A72" w14:paraId="25C5C9A7" w14:textId="314B8969">
      <w:r>
        <w:t>En ytterligare dimension är den förändrade säkerhetspolitiska situationen i Europa och Sveriges medlemskap i Nato. Som ett led i den nationella säkerhetsstrategin blir det än mer viktigt att säkerställa att vår infrastruktur är robust och tillförlitlig. Riksväg 50 är inte bara viktig för civil trafik, utan den utgör också en potentiellt strategisk transportled i händelse av en kris eller konflikt. Detta gör det än mer angeläget att vägen uppgraderas för att möta både nuvarande och framtida behov.</w:t>
      </w:r>
    </w:p>
    <w:p xmlns:w14="http://schemas.microsoft.com/office/word/2010/wordml" w:rsidR="00114A72" w:rsidP="00114A72" w:rsidRDefault="00114A72" w14:paraId="0DC3F61C" w14:textId="77777777">
      <w:r>
        <w:t>För att säkerställa att Riksväg 50 kan uppfylla sin roll som en säker och effektiv transportled, både för civila och strategiska transporter, bör följande åtgärder genomföras: breddning av vägen där det är nödvändigt för att klara av både personbilar och tung trafik, förbättring av avfarter och anslutningar för att öka säkerheten, installation av mitträcken och andra säkerhetsanordningar på särskilt olycksdrabbade sträckor, samt en förstärkning av vinterunderhållet för att minska risken för olyckor under den kalla säsongen. Miljöaspekter måste också beaktas i dessa förbättringar för att minimera negativ påverkan på den omgivande naturen.</w:t>
      </w:r>
    </w:p>
    <w:p xmlns:w14="http://schemas.microsoft.com/office/word/2010/wordml" w:rsidRPr="00422B9E" w:rsidR="00422B9E" w:rsidP="00114A72" w:rsidRDefault="00114A72" w14:paraId="39E4EB6A" w14:textId="27A28095">
      <w:r>
        <w:t>Sammanfattningsvis vore det viktigt att Riksväg 50 mellan Lindesberg och Kopparberg samt söder om Askersund prioriteras upp i den nationella transportinfrastrukturen. En sådan prioritering kommer inte bara att öka säkerheten och förbättra vägkapaciteten, utan också stärka Sveriges försvarsförmåga och infrastrukturens motståndskraft i en osäker omvärld.</w:t>
      </w:r>
    </w:p>
    <w:sdt>
      <w:sdtPr>
        <w:rPr>
          <w:i/>
          <w:noProof/>
        </w:rPr>
        <w:alias w:val="CC_Underskrifter"/>
        <w:tag w:val="CC_Underskrifter"/>
        <w:id w:val="583496634"/>
        <w:lock w:val="sdtContentLocked"/>
        <w:placeholder>
          <w:docPart w:val="894C68BAE89440BE84637E7AC0FA5108"/>
        </w:placeholder>
      </w:sdtPr>
      <w:sdtEndPr>
        <w:rPr>
          <w:i w:val="0"/>
          <w:noProof w:val="0"/>
        </w:rPr>
      </w:sdtEndPr>
      <w:sdtContent>
        <w:p xmlns:w14="http://schemas.microsoft.com/office/word/2010/wordml" w:rsidR="005963CB" w:rsidP="005963CB" w:rsidRDefault="005963CB" w14:paraId="2C29AC5B" w14:textId="77777777">
          <w:pPr/>
          <w:r/>
        </w:p>
        <w:p xmlns:w14="http://schemas.microsoft.com/office/word/2010/wordml" w:rsidRPr="008E0FE2" w:rsidR="004801AC" w:rsidP="005963CB" w:rsidRDefault="005963CB" w14:paraId="75C52961" w14:textId="372FF49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Matilda Ernkrans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Denis Begic (S)</w:t>
            </w:r>
          </w:p>
        </w:tc>
        <w:tc>
          <w:tcPr>
            <w:tcW w:w="50" w:type="pct"/>
            <w:vAlign w:val="bottom"/>
          </w:tcPr>
          <w:p>
            <w:pPr>
              <w:pStyle w:val="Underskrifter"/>
              <w:spacing w:after="0"/>
            </w:pPr>
            <w:r>
              <w:t>Karin Sundin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4B64F" w14:textId="77777777" w:rsidR="00114A72" w:rsidRDefault="00114A72" w:rsidP="000C1CAD">
      <w:pPr>
        <w:spacing w:line="240" w:lineRule="auto"/>
      </w:pPr>
      <w:r>
        <w:separator/>
      </w:r>
    </w:p>
  </w:endnote>
  <w:endnote w:type="continuationSeparator" w:id="0">
    <w:p w14:paraId="6DE97E27" w14:textId="77777777" w:rsidR="00114A72" w:rsidRDefault="00114A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D7D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AA4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9D1A" w14:textId="2D463CFA" w:rsidR="00262EA3" w:rsidRPr="005963CB" w:rsidRDefault="00262EA3" w:rsidP="005963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F5C90" w14:textId="77777777" w:rsidR="00114A72" w:rsidRDefault="00114A72" w:rsidP="000C1CAD">
      <w:pPr>
        <w:spacing w:line="240" w:lineRule="auto"/>
      </w:pPr>
      <w:r>
        <w:separator/>
      </w:r>
    </w:p>
  </w:footnote>
  <w:footnote w:type="continuationSeparator" w:id="0">
    <w:p w14:paraId="39EA9A7E" w14:textId="77777777" w:rsidR="00114A72" w:rsidRDefault="00114A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A83551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2B7A0B" wp14:anchorId="38070A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963CB" w14:paraId="612004FB" w14:textId="355E1CBF">
                          <w:pPr>
                            <w:jc w:val="right"/>
                          </w:pPr>
                          <w:sdt>
                            <w:sdtPr>
                              <w:alias w:val="CC_Noformat_Partikod"/>
                              <w:tag w:val="CC_Noformat_Partikod"/>
                              <w:id w:val="-53464382"/>
                              <w:text/>
                            </w:sdtPr>
                            <w:sdtEndPr/>
                            <w:sdtContent>
                              <w:r w:rsidR="00114A72">
                                <w:t>S</w:t>
                              </w:r>
                            </w:sdtContent>
                          </w:sdt>
                          <w:sdt>
                            <w:sdtPr>
                              <w:alias w:val="CC_Noformat_Partinummer"/>
                              <w:tag w:val="CC_Noformat_Partinummer"/>
                              <w:id w:val="-1709555926"/>
                              <w:text/>
                            </w:sdtPr>
                            <w:sdtEndPr/>
                            <w:sdtContent>
                              <w:r w:rsidR="00114A72">
                                <w:t>559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070A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14A72" w14:paraId="612004FB" w14:textId="355E1CBF">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559</w:t>
                        </w:r>
                      </w:sdtContent>
                    </w:sdt>
                  </w:p>
                </w:txbxContent>
              </v:textbox>
              <w10:wrap anchorx="page"/>
            </v:shape>
          </w:pict>
        </mc:Fallback>
      </mc:AlternateContent>
    </w:r>
  </w:p>
  <w:p w:rsidRPr="00293C4F" w:rsidR="00262EA3" w:rsidP="00776B74" w:rsidRDefault="00262EA3" w14:paraId="4B64D8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08D73BC" w14:textId="77777777">
    <w:pPr>
      <w:jc w:val="right"/>
    </w:pPr>
  </w:p>
  <w:p w:rsidR="00262EA3" w:rsidP="00776B74" w:rsidRDefault="00262EA3" w14:paraId="0D9DCC3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963CB" w14:paraId="6C6ACF0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721F1B" wp14:anchorId="7BF5B6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963CB" w14:paraId="58948A91" w14:textId="628203B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14A72">
          <w:t>S</w:t>
        </w:r>
      </w:sdtContent>
    </w:sdt>
    <w:sdt>
      <w:sdtPr>
        <w:alias w:val="CC_Noformat_Partinummer"/>
        <w:tag w:val="CC_Noformat_Partinummer"/>
        <w:id w:val="-2014525982"/>
        <w:text/>
      </w:sdtPr>
      <w:sdtEndPr/>
      <w:sdtContent>
        <w:r w:rsidR="00114A72">
          <w:t>559</w:t>
        </w:r>
      </w:sdtContent>
    </w:sdt>
  </w:p>
  <w:p w:rsidRPr="008227B3" w:rsidR="00262EA3" w:rsidP="008227B3" w:rsidRDefault="005963CB" w14:paraId="5594CCD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963CB" w14:paraId="48835116" w14:textId="4E4D79D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:1654</w:t>
        </w:r>
      </w:sdtContent>
    </w:sdt>
  </w:p>
  <w:p w:rsidR="00262EA3" w:rsidP="00E03A3D" w:rsidRDefault="005963CB" w14:paraId="70CA91EE" w14:textId="60C2B797">
    <w:pPr>
      <w:pStyle w:val="Motionr"/>
    </w:pPr>
    <w:sdt>
      <w:sdtPr>
        <w:alias w:val="CC_Noformat_Avtext"/>
        <w:tag w:val="CC_Noformat_Avtext"/>
        <w:id w:val="-2020768203"/>
        <w:lock w:val="sdtContentLocked"/>
        <w15:appearance w15:val="hidden"/>
        <w:text/>
      </w:sdtPr>
      <w:sdtEndPr/>
      <w:sdtContent>
        <w:r>
          <w:t>av Matilda Ernkrans m.fl. (S)</w:t>
        </w:r>
      </w:sdtContent>
    </w:sdt>
  </w:p>
  <w:sdt>
    <w:sdtPr>
      <w:alias w:val="CC_Noformat_Rubtext"/>
      <w:tag w:val="CC_Noformat_Rubtext"/>
      <w:id w:val="-218060500"/>
      <w:lock w:val="sdtContentLocked"/>
      <w:text/>
    </w:sdtPr>
    <w:sdtEndPr/>
    <w:sdtContent>
      <w:p w:rsidR="00262EA3" w:rsidP="00283E0F" w:rsidRDefault="00114A72" w14:paraId="264D489B" w14:textId="3ECCF1A6">
        <w:pPr>
          <w:pStyle w:val="FSHRub2"/>
        </w:pPr>
        <w:r>
          <w:t>Prioritering av riksväg 50 mellan Lindesberg och Kopparberg samt söder om Askersund</w:t>
        </w:r>
      </w:p>
    </w:sdtContent>
  </w:sdt>
  <w:sdt>
    <w:sdtPr>
      <w:alias w:val="CC_Boilerplate_3"/>
      <w:tag w:val="CC_Boilerplate_3"/>
      <w:id w:val="1606463544"/>
      <w:lock w:val="sdtContentLocked"/>
      <w15:appearance w15:val="hidden"/>
      <w:text w:multiLine="1"/>
    </w:sdtPr>
    <w:sdtEndPr/>
    <w:sdtContent>
      <w:p w:rsidR="00262EA3" w:rsidP="00283E0F" w:rsidRDefault="00262EA3" w14:paraId="7DE7209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14A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A72"/>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3CB"/>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9FD495"/>
  <w15:chartTrackingRefBased/>
  <w15:docId w15:val="{B0185300-A286-46B6-9CB1-87F1BCF73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4133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FC1E2C57404E8E845CB8DE621E95A4"/>
        <w:category>
          <w:name w:val="Allmänt"/>
          <w:gallery w:val="placeholder"/>
        </w:category>
        <w:types>
          <w:type w:val="bbPlcHdr"/>
        </w:types>
        <w:behaviors>
          <w:behavior w:val="content"/>
        </w:behaviors>
        <w:guid w:val="{1685CA54-EC1E-4BDF-A2D9-C8F979DB092B}"/>
      </w:docPartPr>
      <w:docPartBody>
        <w:p w:rsidR="006A1A71" w:rsidRDefault="006A1A71">
          <w:pPr>
            <w:pStyle w:val="42FC1E2C57404E8E845CB8DE621E95A4"/>
          </w:pPr>
          <w:r w:rsidRPr="005A0A93">
            <w:rPr>
              <w:rStyle w:val="Platshllartext"/>
            </w:rPr>
            <w:t>Förslag till riksdagsbeslut</w:t>
          </w:r>
        </w:p>
      </w:docPartBody>
    </w:docPart>
    <w:docPart>
      <w:docPartPr>
        <w:name w:val="78C5B13FA8D643EEB6B60090779905C2"/>
        <w:category>
          <w:name w:val="Allmänt"/>
          <w:gallery w:val="placeholder"/>
        </w:category>
        <w:types>
          <w:type w:val="bbPlcHdr"/>
        </w:types>
        <w:behaviors>
          <w:behavior w:val="content"/>
        </w:behaviors>
        <w:guid w:val="{D3A27FBD-C4C8-475B-AD6B-DC11AA3FCC50}"/>
      </w:docPartPr>
      <w:docPartBody>
        <w:p w:rsidR="006A1A71" w:rsidRDefault="006A1A71">
          <w:pPr>
            <w:pStyle w:val="78C5B13FA8D643EEB6B60090779905C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330DE433FD44AD085022E736FC0B854"/>
        <w:category>
          <w:name w:val="Allmänt"/>
          <w:gallery w:val="placeholder"/>
        </w:category>
        <w:types>
          <w:type w:val="bbPlcHdr"/>
        </w:types>
        <w:behaviors>
          <w:behavior w:val="content"/>
        </w:behaviors>
        <w:guid w:val="{F8FFC528-0A64-4F5C-8A85-9DA4C2A3B0AF}"/>
      </w:docPartPr>
      <w:docPartBody>
        <w:p w:rsidR="006A1A71" w:rsidRDefault="006A1A71">
          <w:pPr>
            <w:pStyle w:val="5330DE433FD44AD085022E736FC0B854"/>
          </w:pPr>
          <w:r w:rsidRPr="005A0A93">
            <w:rPr>
              <w:rStyle w:val="Platshllartext"/>
            </w:rPr>
            <w:t>Motivering</w:t>
          </w:r>
        </w:p>
      </w:docPartBody>
    </w:docPart>
    <w:docPart>
      <w:docPartPr>
        <w:name w:val="894C68BAE89440BE84637E7AC0FA5108"/>
        <w:category>
          <w:name w:val="Allmänt"/>
          <w:gallery w:val="placeholder"/>
        </w:category>
        <w:types>
          <w:type w:val="bbPlcHdr"/>
        </w:types>
        <w:behaviors>
          <w:behavior w:val="content"/>
        </w:behaviors>
        <w:guid w:val="{6DD7646B-F703-469D-AA9F-6AA709D80408}"/>
      </w:docPartPr>
      <w:docPartBody>
        <w:p w:rsidR="006A1A71" w:rsidRDefault="006A1A71">
          <w:pPr>
            <w:pStyle w:val="894C68BAE89440BE84637E7AC0FA510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A71"/>
    <w:rsid w:val="006A1A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FC1E2C57404E8E845CB8DE621E95A4">
    <w:name w:val="42FC1E2C57404E8E845CB8DE621E95A4"/>
  </w:style>
  <w:style w:type="paragraph" w:customStyle="1" w:styleId="78C5B13FA8D643EEB6B60090779905C2">
    <w:name w:val="78C5B13FA8D643EEB6B60090779905C2"/>
  </w:style>
  <w:style w:type="paragraph" w:customStyle="1" w:styleId="5330DE433FD44AD085022E736FC0B854">
    <w:name w:val="5330DE433FD44AD085022E736FC0B854"/>
  </w:style>
  <w:style w:type="paragraph" w:customStyle="1" w:styleId="894C68BAE89440BE84637E7AC0FA5108">
    <w:name w:val="894C68BAE89440BE84637E7AC0FA51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0BED3E-BC0F-425B-94C9-0646C945FE0C}"/>
</file>

<file path=customXml/itemProps2.xml><?xml version="1.0" encoding="utf-8"?>
<ds:datastoreItem xmlns:ds="http://schemas.openxmlformats.org/officeDocument/2006/customXml" ds:itemID="{0C9E683C-54D5-43E3-BF8C-D96039B14960}"/>
</file>

<file path=customXml/itemProps3.xml><?xml version="1.0" encoding="utf-8"?>
<ds:datastoreItem xmlns:ds="http://schemas.openxmlformats.org/officeDocument/2006/customXml" ds:itemID="{41464FD8-28E8-4833-A103-81412C1E36F2}"/>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405</Words>
  <Characters>2445</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