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2FC" w:rsidRPr="00802271" w:rsidRDefault="002C32FC">
      <w:pPr>
        <w:pStyle w:val="Frslagsrubrik"/>
        <w:shd w:val="clear" w:color="000000" w:fill="auto"/>
      </w:pPr>
      <w:r w:rsidRPr="00802271">
        <w:t>Förslag till riksdagsbeslut</w:t>
      </w:r>
    </w:p>
    <w:p w:rsidR="002C32FC" w:rsidRPr="00802271" w:rsidRDefault="002C32FC">
      <w:pPr>
        <w:pStyle w:val="Hemstlatt"/>
        <w:shd w:val="clear" w:color="000000" w:fill="auto"/>
        <w:ind w:left="0"/>
      </w:pPr>
      <w:r w:rsidRPr="00802271">
        <w:t>Riksdagen tillkännager för regeringen som sin mening vad som anförs i motionen om att alla skattebetalare ska beskattas på samma sätt.</w:t>
      </w:r>
    </w:p>
    <w:p w:rsidR="002C32FC" w:rsidRPr="00802271" w:rsidRDefault="002C32FC">
      <w:pPr>
        <w:pStyle w:val="Rubrik1"/>
        <w:shd w:val="clear" w:color="000000" w:fill="auto"/>
      </w:pPr>
      <w:r w:rsidRPr="00802271">
        <w:t>Motivering</w:t>
      </w:r>
    </w:p>
    <w:p w:rsidR="002C32FC" w:rsidRPr="00802271" w:rsidRDefault="002C32FC">
      <w:pPr>
        <w:shd w:val="clear" w:color="000000" w:fill="auto"/>
      </w:pPr>
      <w:r w:rsidRPr="00802271">
        <w:t>Idag är skattesystemet orättvist. Samma skatt på samma inkomstnivå är vad som borde gälla. Fram till och med 2006 fanns det en kolumn i skattetabellen. Nu finns det sex. Exempelvis så beskattas arbetande och pensionärer olika. Arbetande har lägre skatt än pensionärer. Jobbskatteavdragets konsekvenser för pensionärernas ekonomi visar tydligast felen med jobbskatteavdraget. Självfallet är inte pension bidrag utan inarbetad lön. Vid pensioneringen får alla en lägre inkomst som allt eftersom jobbskatteavdraget</w:t>
      </w:r>
      <w:r w:rsidRPr="00802271">
        <w:t xml:space="preserve"> fått flera steg b</w:t>
      </w:r>
      <w:r w:rsidRPr="00802271">
        <w:t>e</w:t>
      </w:r>
      <w:r w:rsidRPr="00802271">
        <w:t>skattas allt hårdare. Jobbskatteavdraget har blivit en form av inkomstmässig åldersdiskriminering som blir ännu mer fel utifrån att många av våra pensi</w:t>
      </w:r>
      <w:r w:rsidRPr="00802271">
        <w:t>o</w:t>
      </w:r>
      <w:r w:rsidRPr="00802271">
        <w:t>närer har haft ett långt och hårt arbetsliv, betydligt hårdare och med lägre löner än vad många framtida pensionärsgenerationer kommer att ha haft. Detta är djupt orättvist och är allt annat än skatt efter bärkraft. Det ska inte spela någon roll varifrån inkomsten kommer, den ska beskattas enligt en t</w:t>
      </w:r>
      <w:r w:rsidRPr="00802271">
        <w:t>a</w:t>
      </w:r>
      <w:r w:rsidRPr="00802271">
        <w:t>bell.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271">
        <w:trPr>
          <w:cantSplit/>
        </w:trPr>
        <w:tc>
          <w:tcPr>
            <w:tcW w:w="3046" w:type="dxa"/>
          </w:tcPr>
          <w:p w:rsidR="002C32FC" w:rsidRPr="00802271" w:rsidRDefault="002C32FC">
            <w:pPr>
              <w:pStyle w:val="UnderskriftDatum"/>
              <w:shd w:val="clear" w:color="000000" w:fill="auto"/>
              <w:spacing w:before="240"/>
            </w:pPr>
            <w:r w:rsidRPr="00802271">
              <w:t>Stockholm den 27 september 2012</w:t>
            </w:r>
          </w:p>
        </w:tc>
        <w:tc>
          <w:tcPr>
            <w:tcW w:w="3047" w:type="dxa"/>
          </w:tcPr>
          <w:p w:rsidR="002C32FC" w:rsidRPr="00802271" w:rsidRDefault="002C32FC">
            <w:pPr>
              <w:pStyle w:val="Underskrifter"/>
              <w:shd w:val="clear" w:color="000000" w:fill="auto"/>
              <w:spacing w:before="240"/>
            </w:pPr>
          </w:p>
        </w:tc>
      </w:tr>
      <w:tr w:rsidR="00000000" w:rsidRPr="00802271">
        <w:trPr>
          <w:cantSplit/>
        </w:trPr>
        <w:tc>
          <w:tcPr>
            <w:tcW w:w="3046" w:type="dxa"/>
          </w:tcPr>
          <w:p w:rsidR="002C32FC" w:rsidRPr="00802271" w:rsidRDefault="002C32FC">
            <w:pPr>
              <w:pStyle w:val="Underskrifter"/>
              <w:shd w:val="clear" w:color="000000" w:fill="auto"/>
            </w:pPr>
            <w:r w:rsidRPr="00802271">
              <w:t>Ann-Christin Ahlberg (S)</w:t>
            </w:r>
          </w:p>
        </w:tc>
        <w:tc>
          <w:tcPr>
            <w:tcW w:w="3046" w:type="dxa"/>
          </w:tcPr>
          <w:p w:rsidR="002C32FC" w:rsidRPr="00802271" w:rsidRDefault="002C32FC">
            <w:pPr>
              <w:pStyle w:val="Underskrifter"/>
              <w:shd w:val="clear" w:color="000000" w:fill="auto"/>
            </w:pPr>
            <w:r w:rsidRPr="00802271">
              <w:t>Phia Andersson (S)</w:t>
            </w:r>
          </w:p>
        </w:tc>
      </w:tr>
    </w:tbl>
    <w:p w:rsidR="002C32FC" w:rsidRPr="00802271" w:rsidRDefault="002C32FC">
      <w:pPr>
        <w:pStyle w:val="Normaltindrag"/>
        <w:shd w:val="clear" w:color="000000" w:fill="auto"/>
      </w:pPr>
    </w:p>
    <w:sectPr w:rsidR="002C32FC" w:rsidRPr="0080227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2FC" w:rsidRPr="00802271" w:rsidRDefault="002C32FC">
      <w:r w:rsidRPr="00802271">
        <w:separator/>
      </w:r>
    </w:p>
  </w:endnote>
  <w:endnote w:type="continuationSeparator" w:id="0">
    <w:p w:rsidR="002C32FC" w:rsidRPr="00802271" w:rsidRDefault="002C32FC">
      <w:r w:rsidRPr="00802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FC" w:rsidRPr="00802271" w:rsidRDefault="00802271">
    <w:pPr>
      <w:pStyle w:val="Sidfot"/>
    </w:pPr>
    <w:r w:rsidRPr="008022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45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FC" w:rsidRDefault="002C32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2FC" w:rsidRDefault="002C32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FC" w:rsidRPr="00802271" w:rsidRDefault="00802271">
    <w:pPr>
      <w:pStyle w:val="Sidfot"/>
    </w:pPr>
    <w:r w:rsidRPr="008022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322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FC" w:rsidRDefault="002C3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2FC" w:rsidRDefault="002C3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FC" w:rsidRPr="00802271" w:rsidRDefault="00802271">
    <w:pPr>
      <w:pStyle w:val="Sidfot"/>
    </w:pPr>
    <w:r w:rsidRPr="008022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058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FC" w:rsidRDefault="002C3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2FC" w:rsidRDefault="002C3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2FC" w:rsidRPr="00802271" w:rsidRDefault="002C32FC">
      <w:r w:rsidRPr="00802271">
        <w:separator/>
      </w:r>
    </w:p>
  </w:footnote>
  <w:footnote w:type="continuationSeparator" w:id="0">
    <w:p w:rsidR="002C32FC" w:rsidRPr="00802271" w:rsidRDefault="002C32FC">
      <w:r w:rsidRPr="00802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FC" w:rsidRPr="00802271" w:rsidRDefault="00802271">
    <w:pPr>
      <w:pStyle w:val="Sidhuvud"/>
    </w:pPr>
    <w:r w:rsidRPr="008022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643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FC" w:rsidRDefault="002C32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2FC" w:rsidRDefault="002C32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FC" w:rsidRPr="00802271" w:rsidRDefault="00802271">
    <w:pPr>
      <w:pStyle w:val="Sidhuvud"/>
    </w:pPr>
    <w:r w:rsidRPr="008022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111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FC" w:rsidRDefault="002C32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2FC" w:rsidRDefault="002C32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FC" w:rsidRPr="00802271" w:rsidRDefault="002C32FC">
    <w:pPr>
      <w:pStyle w:val="FSHNormal"/>
      <w:tabs>
        <w:tab w:val="right" w:pos="5840"/>
      </w:tabs>
    </w:pPr>
    <w:r w:rsidRPr="00802271">
      <w:br/>
    </w:r>
    <w:r w:rsidRPr="00802271">
      <w:fldChar w:fldCharType="begin" w:fldLock="1"/>
    </w:r>
    <w:r w:rsidRPr="00802271">
      <w:instrText xml:space="preserve"> DOCPROPERTY</w:instrText>
    </w:r>
    <w:r w:rsidRPr="00802271">
      <w:rPr>
        <w:sz w:val="18"/>
      </w:rPr>
      <w:instrText xml:space="preserve"> "YearUser" *\charformat </w:instrText>
    </w:r>
    <w:r w:rsidRPr="00802271">
      <w:fldChar w:fldCharType="separate"/>
    </w:r>
    <w:r w:rsidRPr="00802271">
      <w:t>2012/13</w:t>
    </w:r>
    <w:r w:rsidRPr="00802271">
      <w:fldChar w:fldCharType="end"/>
    </w:r>
    <w:r w:rsidRPr="00802271">
      <w:t xml:space="preserve"> </w:t>
    </w:r>
    <w:r w:rsidRPr="00802271">
      <w:tab/>
      <w:t xml:space="preserve">mnr: </w:t>
    </w:r>
    <w:r w:rsidRPr="00802271">
      <w:fldChar w:fldCharType="begin" w:fldLock="1"/>
    </w:r>
    <w:r w:rsidRPr="00802271">
      <w:instrText xml:space="preserve"> DOCPROPERTY</w:instrText>
    </w:r>
    <w:r w:rsidRPr="00802271">
      <w:rPr>
        <w:sz w:val="18"/>
      </w:rPr>
      <w:instrText xml:space="preserve"> "Motionsnummer" *\charformat </w:instrText>
    </w:r>
    <w:r w:rsidRPr="00802271">
      <w:fldChar w:fldCharType="separate"/>
    </w:r>
    <w:r w:rsidRPr="00802271">
      <w:t>Sk406</w:t>
    </w:r>
    <w:r w:rsidRPr="00802271">
      <w:fldChar w:fldCharType="end"/>
    </w:r>
    <w:r w:rsidRPr="00802271">
      <w:br/>
    </w:r>
    <w:r w:rsidRPr="00802271">
      <w:fldChar w:fldCharType="begin" w:fldLock="1"/>
    </w:r>
    <w:r w:rsidRPr="00802271">
      <w:instrText xml:space="preserve"> DOCPROPERTY</w:instrText>
    </w:r>
    <w:r w:rsidRPr="00802271">
      <w:rPr>
        <w:sz w:val="18"/>
      </w:rPr>
      <w:instrText xml:space="preserve"> "Samling" *\charformat </w:instrText>
    </w:r>
    <w:r w:rsidRPr="00802271">
      <w:fldChar w:fldCharType="end"/>
    </w:r>
    <w:r w:rsidRPr="00802271">
      <w:tab/>
      <w:t xml:space="preserve">pnr: </w:t>
    </w:r>
    <w:r w:rsidRPr="00802271">
      <w:fldChar w:fldCharType="begin" w:fldLock="1"/>
    </w:r>
    <w:r w:rsidRPr="00802271">
      <w:instrText xml:space="preserve"> DOCPROPERTY</w:instrText>
    </w:r>
    <w:r w:rsidRPr="00802271">
      <w:rPr>
        <w:sz w:val="18"/>
      </w:rPr>
      <w:instrText xml:space="preserve"> "Partinummer" *\charformat </w:instrText>
    </w:r>
    <w:r w:rsidRPr="00802271">
      <w:fldChar w:fldCharType="separate"/>
    </w:r>
    <w:r w:rsidRPr="00802271">
      <w:t>S5167</w:t>
    </w:r>
    <w:r w:rsidRPr="00802271">
      <w:fldChar w:fldCharType="end"/>
    </w:r>
  </w:p>
  <w:p w:rsidR="002C32FC" w:rsidRPr="00802271" w:rsidRDefault="002C32FC">
    <w:pPr>
      <w:pStyle w:val="FSHRub1"/>
    </w:pPr>
    <w:r w:rsidRPr="00802271">
      <w:t>Motion till riksdagen</w:t>
    </w:r>
    <w:r w:rsidRPr="00802271">
      <w:br/>
    </w:r>
    <w:r w:rsidRPr="00802271">
      <w:fldChar w:fldCharType="begin" w:fldLock="1"/>
    </w:r>
    <w:r w:rsidRPr="00802271">
      <w:instrText xml:space="preserve"> DOCPROPERTY "YearUser" *\charformat </w:instrText>
    </w:r>
    <w:r w:rsidRPr="00802271">
      <w:fldChar w:fldCharType="separate"/>
    </w:r>
    <w:r w:rsidRPr="00802271">
      <w:t>2012/13</w:t>
    </w:r>
    <w:r w:rsidRPr="00802271">
      <w:fldChar w:fldCharType="end"/>
    </w:r>
    <w:r w:rsidRPr="00802271">
      <w:t>:</w:t>
    </w:r>
    <w:r w:rsidRPr="00802271">
      <w:fldChar w:fldCharType="begin" w:fldLock="1"/>
    </w:r>
    <w:r w:rsidRPr="00802271">
      <w:instrText xml:space="preserve"> DOCPROPERTY "Motionsnummer" *\charformat </w:instrText>
    </w:r>
    <w:r w:rsidRPr="00802271">
      <w:fldChar w:fldCharType="separate"/>
    </w:r>
    <w:r w:rsidRPr="00802271">
      <w:t>Sk406</w:t>
    </w:r>
    <w:r w:rsidRPr="00802271">
      <w:fldChar w:fldCharType="end"/>
    </w:r>
  </w:p>
  <w:p w:rsidR="002C32FC" w:rsidRPr="00802271" w:rsidRDefault="002C32FC">
    <w:pPr>
      <w:pStyle w:val="FSHNormalS5"/>
    </w:pPr>
    <w:r w:rsidRPr="00802271">
      <w:fldChar w:fldCharType="begin" w:fldLock="1"/>
    </w:r>
    <w:r w:rsidRPr="00802271">
      <w:instrText xml:space="preserve"> DOCPROPERTY "MotionarText" *\charformat </w:instrText>
    </w:r>
    <w:r w:rsidRPr="00802271">
      <w:fldChar w:fldCharType="separate"/>
    </w:r>
    <w:r w:rsidRPr="00802271">
      <w:t>av Ann-Christin Ahlberg och Phia Andersson (S)</w:t>
    </w:r>
    <w:r w:rsidRPr="00802271">
      <w:fldChar w:fldCharType="end"/>
    </w:r>
    <w:r w:rsidRPr="00802271">
      <w:br/>
    </w:r>
    <w:r w:rsidRPr="00802271">
      <w:fldChar w:fldCharType="begin" w:fldLock="1"/>
    </w:r>
    <w:r w:rsidRPr="00802271">
      <w:instrText xml:space="preserve"> DOCPROPERTY "SvarFrasKort" *\charformat </w:instrText>
    </w:r>
    <w:r w:rsidRPr="00802271">
      <w:fldChar w:fldCharType="end"/>
    </w:r>
  </w:p>
  <w:p w:rsidR="002C32FC" w:rsidRPr="00802271" w:rsidRDefault="002C32FC">
    <w:pPr>
      <w:pStyle w:val="FSHTitel"/>
    </w:pPr>
    <w:r w:rsidRPr="00802271">
      <w:fldChar w:fldCharType="begin" w:fldLock="1"/>
    </w:r>
    <w:r w:rsidRPr="00802271">
      <w:instrText xml:space="preserve"> DOCPROPERTY</w:instrText>
    </w:r>
    <w:r w:rsidRPr="00802271">
      <w:rPr>
        <w:sz w:val="18"/>
      </w:rPr>
      <w:instrText xml:space="preserve"> "RubrikSvar" *\charformat </w:instrText>
    </w:r>
    <w:r w:rsidRPr="00802271">
      <w:fldChar w:fldCharType="separate"/>
    </w:r>
    <w:r w:rsidRPr="00802271">
      <w:t>Ett orättvist skattesystem</w:t>
    </w:r>
    <w:r w:rsidRPr="00802271">
      <w:fldChar w:fldCharType="end"/>
    </w:r>
  </w:p>
  <w:p w:rsidR="002C32FC" w:rsidRPr="00802271" w:rsidRDefault="002C32FC">
    <w:pPr>
      <w:pStyle w:val="Normal00"/>
    </w:pPr>
  </w:p>
  <w:p w:rsidR="002C32FC" w:rsidRPr="00802271" w:rsidRDefault="002C32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8813520">
    <w:abstractNumId w:val="13"/>
  </w:num>
  <w:num w:numId="2" w16cid:durableId="982735630">
    <w:abstractNumId w:val="11"/>
  </w:num>
  <w:num w:numId="3" w16cid:durableId="37750260">
    <w:abstractNumId w:val="14"/>
  </w:num>
  <w:num w:numId="4" w16cid:durableId="460880002">
    <w:abstractNumId w:val="8"/>
  </w:num>
  <w:num w:numId="5" w16cid:durableId="1894079612">
    <w:abstractNumId w:val="3"/>
  </w:num>
  <w:num w:numId="6" w16cid:durableId="1379623233">
    <w:abstractNumId w:val="2"/>
  </w:num>
  <w:num w:numId="7" w16cid:durableId="1081289404">
    <w:abstractNumId w:val="1"/>
  </w:num>
  <w:num w:numId="8" w16cid:durableId="569005948">
    <w:abstractNumId w:val="0"/>
  </w:num>
  <w:num w:numId="9" w16cid:durableId="2057579655">
    <w:abstractNumId w:val="9"/>
  </w:num>
  <w:num w:numId="10" w16cid:durableId="1891304881">
    <w:abstractNumId w:val="7"/>
  </w:num>
  <w:num w:numId="11" w16cid:durableId="2085881799">
    <w:abstractNumId w:val="6"/>
  </w:num>
  <w:num w:numId="12" w16cid:durableId="246111160">
    <w:abstractNumId w:val="5"/>
  </w:num>
  <w:num w:numId="13" w16cid:durableId="1713457379">
    <w:abstractNumId w:val="4"/>
  </w:num>
  <w:num w:numId="14" w16cid:durableId="1646154245">
    <w:abstractNumId w:val="16"/>
  </w:num>
  <w:num w:numId="15" w16cid:durableId="1089499008">
    <w:abstractNumId w:val="12"/>
  </w:num>
  <w:num w:numId="16" w16cid:durableId="1472557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893BDAE9-8E13-47A9-873E-FF2F82AEE79A},{FA0527C5-3AA6-475D-959B-A67931987CFE}"/>
  </w:docVars>
  <w:rsids>
    <w:rsidRoot w:val="00F41FEB"/>
    <w:rsid w:val="002C32FC"/>
    <w:rsid w:val="00802271"/>
    <w:rsid w:val="00F41F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A7B36C-46C8-4F0B-984B-6E637166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1064</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S5167</vt:lpstr>
    </vt:vector>
  </TitlesOfParts>
  <Company>Riksdagen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S5167</dc:title>
  <dc:subject>S5167</dc:subject>
  <dc:creator>Riksdagen</dc:creator>
  <cp:keywords>Riksdagen</cp:keywords>
  <dc:description>Större EAN, fria namnval (prtimotion etc), a4-funktionen, nya v-loggan, grönmarkering, basdialogen mm</dc:description>
  <cp:lastModifiedBy>Lars Brink</cp:lastModifiedBy>
  <cp:revision>2</cp:revision>
  <cp:lastPrinted>2013-01-15T08:57:00Z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orättvist skattesystem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orättvist skattesystem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Phia Andersson (S)</vt:lpwstr>
  </property>
  <property fmtid="{D5CDD505-2E9C-101B-9397-08002B2CF9AE}" pid="26" name="MotionarLista">
    <vt:lpwstr>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20122013000000000083000051670069</vt:lpwstr>
  </property>
  <property fmtid="{D5CDD505-2E9C-101B-9397-08002B2CF9AE}" pid="47" name="datum">
    <vt:lpwstr>120927</vt:lpwstr>
  </property>
  <property fmtid="{D5CDD505-2E9C-101B-9397-08002B2CF9AE}" pid="48" name="avsändar-e-post">
    <vt:lpwstr>tonechka.turkyilmaz@riksdagen.se</vt:lpwstr>
  </property>
  <property fmtid="{D5CDD505-2E9C-101B-9397-08002B2CF9AE}" pid="49" name="id">
    <vt:lpwstr>20122013000000000083000051670069</vt:lpwstr>
  </property>
  <property fmtid="{D5CDD505-2E9C-101B-9397-08002B2CF9AE}" pid="50" name="nummer">
    <vt:lpwstr>406</vt:lpwstr>
  </property>
  <property fmtid="{D5CDD505-2E9C-101B-9397-08002B2CF9AE}" pid="51" name="utskottsbeteckning">
    <vt:lpwstr>Sk</vt:lpwstr>
  </property>
  <property fmtid="{D5CDD505-2E9C-101B-9397-08002B2CF9AE}" pid="52" name="GlobalUID">
    <vt:lpwstr>{2068074C-AFC2-41AC-A605-2CF29523DC1A}</vt:lpwstr>
  </property>
  <property fmtid="{D5CDD505-2E9C-101B-9397-08002B2CF9AE}" pid="53" name="Överföringar">
    <vt:i4>0</vt:i4>
  </property>
  <property fmtid="{D5CDD505-2E9C-101B-9397-08002B2CF9AE}" pid="54" name="Checksum">
    <vt:lpwstr>*1003164846162*</vt:lpwstr>
  </property>
  <property fmtid="{D5CDD505-2E9C-101B-9397-08002B2CF9AE}" pid="55" name="skuggnummer">
    <vt:lpwstr>2746</vt:lpwstr>
  </property>
  <property fmtid="{D5CDD505-2E9C-101B-9397-08002B2CF9AE}" pid="56" name="urixVersion">
    <vt:lpwstr>4.6.0.0</vt:lpwstr>
  </property>
  <property fmtid="{D5CDD505-2E9C-101B-9397-08002B2CF9AE}" pid="57" name="urixOrigin">
    <vt:lpwstr>130115 09:57:48.858</vt:lpwstr>
  </property>
  <property fmtid="{D5CDD505-2E9C-101B-9397-08002B2CF9AE}" pid="58" name="urixGuid">
    <vt:lpwstr>{0C11287F-80BA-467B-A0FE-6E3AE42D2655}</vt:lpwstr>
  </property>
</Properties>
</file>