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2AC2" w:rsidRPr="00E11404" w:rsidRDefault="00A62AC2">
      <w:pPr>
        <w:pStyle w:val="Frslagsrubrik"/>
      </w:pPr>
      <w:r w:rsidRPr="00E11404">
        <w:t>Förslag till riksdagsbeslut</w:t>
      </w:r>
    </w:p>
    <w:p w:rsidR="00A62AC2" w:rsidRPr="00E11404" w:rsidRDefault="00A62AC2">
      <w:pPr>
        <w:pStyle w:val="Hemstlatt"/>
      </w:pPr>
      <w:r w:rsidRPr="00E11404">
        <w:t>Riksdagen begär att regeringen återkommer med fö</w:t>
      </w:r>
      <w:r w:rsidRPr="00E11404">
        <w:t>r</w:t>
      </w:r>
      <w:r w:rsidRPr="00E11404">
        <w:t>slag om hur rätt till rimlig vård för gömda och papperslösa människor kan införas.</w:t>
      </w:r>
    </w:p>
    <w:p w:rsidR="00A62AC2" w:rsidRPr="00E11404" w:rsidRDefault="00A62AC2">
      <w:pPr>
        <w:pStyle w:val="Rubrik1"/>
      </w:pPr>
      <w:r w:rsidRPr="00E11404">
        <w:t>Motivering</w:t>
      </w:r>
    </w:p>
    <w:p w:rsidR="00A62AC2" w:rsidRPr="00E11404" w:rsidRDefault="00A62AC2">
      <w:r w:rsidRPr="00E11404">
        <w:t>I mars 2010 ingicks en överenskommelse mellan allianspartierna och Milj</w:t>
      </w:r>
      <w:r w:rsidRPr="00E11404">
        <w:t>ö</w:t>
      </w:r>
      <w:r w:rsidRPr="00E11404">
        <w:t>partiet om migrationspolitiken. Det var en viktig signal om att alliansrege</w:t>
      </w:r>
      <w:r w:rsidRPr="00E11404">
        <w:t>r</w:t>
      </w:r>
      <w:r w:rsidRPr="00E11404">
        <w:t>ingen säkerställer en human, rättssäker asylpolitik.</w:t>
      </w:r>
    </w:p>
    <w:p w:rsidR="00A62AC2" w:rsidRPr="00E11404" w:rsidRDefault="00A62AC2">
      <w:pPr>
        <w:pStyle w:val="Normaltindrag"/>
      </w:pPr>
      <w:r w:rsidRPr="00E11404">
        <w:t>Överenskommelsen är viktig och har stor betydelse för alla gömda och papperslösa människor som lever runt om i landet. Sverige erbjuder idag inte papperslösa och gömda människor vård, vilket är något vi kritiserats för av bland annat FN. Det har länge saknats ett regelverk för vad som gäller i dessa frågor. Personal inom vården har själva fått ta ställning till om människor ska e</w:t>
      </w:r>
      <w:r w:rsidRPr="00E11404">
        <w:t>rbjudas vård. Vissa landsting som Stockholm, Jönköping och Skåne har skapat egna regler och erbjudit papperslösa och gömda människor vård.</w:t>
      </w:r>
    </w:p>
    <w:p w:rsidR="00A62AC2" w:rsidRPr="00E11404" w:rsidRDefault="00A62AC2">
      <w:pPr>
        <w:pStyle w:val="Normaltindrag"/>
      </w:pPr>
      <w:r w:rsidRPr="00E11404">
        <w:t>Överenskommelsen innebär att politiker nu tar ansvar och skapar ett geme</w:t>
      </w:r>
      <w:r w:rsidRPr="00E11404">
        <w:t>n</w:t>
      </w:r>
      <w:r w:rsidRPr="00E11404">
        <w:t>samt regelverk som gäller över hela landet. Det är efterlängtat, framför allt för svensk sjukvårdspersonal som nu får gemensamma regler att rätta sig efter. Exakt hur vården ska utformas är en fråga som för närvarande bereds inom Regeringskansliet.</w:t>
      </w:r>
    </w:p>
    <w:p w:rsidR="00A62AC2" w:rsidRPr="00E11404" w:rsidRDefault="00A62AC2">
      <w:pPr>
        <w:pStyle w:val="Normaltindrag"/>
      </w:pPr>
      <w:r w:rsidRPr="00E11404">
        <w:t xml:space="preserve"> Jag anser att det bör vara en självklarhet att alla människor som vistas i Sverige ska ha rätt till sjukvård. Jag begär därför att regeringen snarast åte</w:t>
      </w:r>
      <w:r w:rsidRPr="00E11404">
        <w:t>r</w:t>
      </w:r>
      <w:r w:rsidRPr="00E11404">
        <w:t>kommer med ett förslag om hur gömda och papperslösa människor ska få rätt till en rimlig vård.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11404">
        <w:trPr>
          <w:cantSplit/>
        </w:trPr>
        <w:tc>
          <w:tcPr>
            <w:tcW w:w="3046" w:type="dxa"/>
          </w:tcPr>
          <w:p w:rsidR="00A62AC2" w:rsidRPr="00E11404" w:rsidRDefault="00A62AC2">
            <w:pPr>
              <w:pStyle w:val="UnderskriftDatum"/>
              <w:spacing w:before="240"/>
            </w:pPr>
            <w:r w:rsidRPr="00E11404">
              <w:lastRenderedPageBreak/>
              <w:t>Stockholm den 30 september 2011</w:t>
            </w:r>
          </w:p>
        </w:tc>
        <w:tc>
          <w:tcPr>
            <w:tcW w:w="3047" w:type="dxa"/>
          </w:tcPr>
          <w:p w:rsidR="00A62AC2" w:rsidRPr="00E11404" w:rsidRDefault="00A62AC2">
            <w:pPr>
              <w:pStyle w:val="Underskrifter"/>
              <w:spacing w:before="240"/>
            </w:pPr>
          </w:p>
        </w:tc>
      </w:tr>
      <w:tr w:rsidR="00000000" w:rsidRPr="00E11404">
        <w:trPr>
          <w:cantSplit/>
        </w:trPr>
        <w:tc>
          <w:tcPr>
            <w:tcW w:w="3046" w:type="dxa"/>
          </w:tcPr>
          <w:p w:rsidR="00A62AC2" w:rsidRPr="00E11404" w:rsidRDefault="00A62AC2">
            <w:pPr>
              <w:pStyle w:val="Underskrifter"/>
            </w:pPr>
            <w:r w:rsidRPr="00E11404">
              <w:t>Emma Henriksson (KD)</w:t>
            </w:r>
          </w:p>
        </w:tc>
        <w:tc>
          <w:tcPr>
            <w:tcW w:w="3046" w:type="dxa"/>
          </w:tcPr>
          <w:p w:rsidR="00A62AC2" w:rsidRPr="00E11404" w:rsidRDefault="00A62AC2">
            <w:pPr>
              <w:pStyle w:val="Underskrifter"/>
            </w:pPr>
          </w:p>
        </w:tc>
      </w:tr>
    </w:tbl>
    <w:p w:rsidR="00A62AC2" w:rsidRPr="00E11404" w:rsidRDefault="00A62AC2">
      <w:pPr>
        <w:pStyle w:val="Normaltindrag"/>
      </w:pPr>
    </w:p>
    <w:sectPr w:rsidR="00A62AC2" w:rsidRPr="00E114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2AC2" w:rsidRPr="00E11404" w:rsidRDefault="00A62AC2">
      <w:r w:rsidRPr="00E11404">
        <w:separator/>
      </w:r>
    </w:p>
  </w:endnote>
  <w:endnote w:type="continuationSeparator" w:id="0">
    <w:p w:rsidR="00A62AC2" w:rsidRPr="00E11404" w:rsidRDefault="00A62AC2">
      <w:r w:rsidRPr="00E114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AC2" w:rsidRPr="00E11404" w:rsidRDefault="00E11404">
    <w:pPr>
      <w:pStyle w:val="Sidfot"/>
    </w:pPr>
    <w:r w:rsidRPr="00E114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78520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AC2" w:rsidRDefault="00A62AC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2AC2" w:rsidRDefault="00A62AC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AC2" w:rsidRPr="00E11404" w:rsidRDefault="00E11404">
    <w:pPr>
      <w:pStyle w:val="Sidfot"/>
    </w:pPr>
    <w:r w:rsidRPr="00E114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3554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AC2" w:rsidRDefault="00A62A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2AC2" w:rsidRDefault="00A62A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AC2" w:rsidRPr="00E11404" w:rsidRDefault="00E11404">
    <w:pPr>
      <w:pStyle w:val="Sidfot"/>
    </w:pPr>
    <w:r w:rsidRPr="00E114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675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AC2" w:rsidRDefault="00A62A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2AC2" w:rsidRDefault="00A62A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2AC2" w:rsidRPr="00E11404" w:rsidRDefault="00A62AC2">
      <w:r w:rsidRPr="00E11404">
        <w:separator/>
      </w:r>
    </w:p>
  </w:footnote>
  <w:footnote w:type="continuationSeparator" w:id="0">
    <w:p w:rsidR="00A62AC2" w:rsidRPr="00E11404" w:rsidRDefault="00A62AC2">
      <w:r w:rsidRPr="00E114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AC2" w:rsidRPr="00E11404" w:rsidRDefault="00E11404">
    <w:pPr>
      <w:pStyle w:val="Sidhuvud"/>
    </w:pPr>
    <w:r w:rsidRPr="00E114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69517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AC2" w:rsidRDefault="00A62A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2AC2" w:rsidRDefault="00A62AC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AC2" w:rsidRPr="00E11404" w:rsidRDefault="00E11404">
    <w:pPr>
      <w:pStyle w:val="Sidhuvud"/>
    </w:pPr>
    <w:r w:rsidRPr="00E114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31559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AC2" w:rsidRDefault="00A62A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2AC2" w:rsidRDefault="00A62AC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AC2" w:rsidRPr="00E11404" w:rsidRDefault="00A62AC2">
    <w:pPr>
      <w:pStyle w:val="FSHNormal"/>
      <w:tabs>
        <w:tab w:val="right" w:pos="5840"/>
      </w:tabs>
    </w:pPr>
    <w:r w:rsidRPr="00E11404">
      <w:br/>
    </w:r>
    <w:r w:rsidRPr="00E11404">
      <w:fldChar w:fldCharType="begin" w:fldLock="1"/>
    </w:r>
    <w:r w:rsidRPr="00E11404">
      <w:instrText xml:space="preserve"> DOCPROPERTY</w:instrText>
    </w:r>
    <w:r w:rsidRPr="00E11404">
      <w:rPr>
        <w:sz w:val="18"/>
      </w:rPr>
      <w:instrText xml:space="preserve"> "YearUser" *\charformat </w:instrText>
    </w:r>
    <w:r w:rsidRPr="00E11404">
      <w:fldChar w:fldCharType="separate"/>
    </w:r>
    <w:r w:rsidRPr="00E11404">
      <w:t>2011/12</w:t>
    </w:r>
    <w:r w:rsidRPr="00E11404">
      <w:fldChar w:fldCharType="end"/>
    </w:r>
    <w:r w:rsidRPr="00E11404">
      <w:t xml:space="preserve"> </w:t>
    </w:r>
    <w:r w:rsidRPr="00E11404">
      <w:tab/>
      <w:t xml:space="preserve">mnr: </w:t>
    </w:r>
    <w:r w:rsidRPr="00E11404">
      <w:fldChar w:fldCharType="begin" w:fldLock="1"/>
    </w:r>
    <w:r w:rsidRPr="00E11404">
      <w:instrText xml:space="preserve"> DOCPROPERTY</w:instrText>
    </w:r>
    <w:r w:rsidRPr="00E11404">
      <w:rPr>
        <w:sz w:val="18"/>
      </w:rPr>
      <w:instrText xml:space="preserve"> "Motionsnummer" *\charformat </w:instrText>
    </w:r>
    <w:r w:rsidRPr="00E11404">
      <w:fldChar w:fldCharType="separate"/>
    </w:r>
    <w:r w:rsidRPr="00E11404">
      <w:t>Sf254</w:t>
    </w:r>
    <w:r w:rsidRPr="00E11404">
      <w:fldChar w:fldCharType="end"/>
    </w:r>
    <w:r w:rsidRPr="00E11404">
      <w:br/>
    </w:r>
    <w:r w:rsidRPr="00E11404">
      <w:fldChar w:fldCharType="begin" w:fldLock="1"/>
    </w:r>
    <w:r w:rsidRPr="00E11404">
      <w:instrText xml:space="preserve"> DOCPROPERTY</w:instrText>
    </w:r>
    <w:r w:rsidRPr="00E11404">
      <w:rPr>
        <w:sz w:val="18"/>
      </w:rPr>
      <w:instrText xml:space="preserve"> "Samling" *\charformat </w:instrText>
    </w:r>
    <w:r w:rsidRPr="00E11404">
      <w:fldChar w:fldCharType="end"/>
    </w:r>
    <w:r w:rsidRPr="00E11404">
      <w:tab/>
      <w:t xml:space="preserve">pnr: </w:t>
    </w:r>
    <w:r w:rsidRPr="00E11404">
      <w:fldChar w:fldCharType="begin" w:fldLock="1"/>
    </w:r>
    <w:r w:rsidRPr="00E11404">
      <w:instrText xml:space="preserve"> DOCPROPERTY</w:instrText>
    </w:r>
    <w:r w:rsidRPr="00E11404">
      <w:rPr>
        <w:sz w:val="18"/>
      </w:rPr>
      <w:instrText xml:space="preserve"> "Partinummer" *\charformat </w:instrText>
    </w:r>
    <w:r w:rsidRPr="00E11404">
      <w:fldChar w:fldCharType="separate"/>
    </w:r>
    <w:r w:rsidRPr="00E11404">
      <w:t>KD763</w:t>
    </w:r>
    <w:r w:rsidRPr="00E11404">
      <w:fldChar w:fldCharType="end"/>
    </w:r>
  </w:p>
  <w:p w:rsidR="00A62AC2" w:rsidRPr="00E11404" w:rsidRDefault="00A62AC2">
    <w:pPr>
      <w:pStyle w:val="FSHRub1"/>
    </w:pPr>
    <w:r w:rsidRPr="00E11404">
      <w:t>Motion till riksdagen</w:t>
    </w:r>
    <w:r w:rsidRPr="00E11404">
      <w:br/>
    </w:r>
    <w:r w:rsidRPr="00E11404">
      <w:fldChar w:fldCharType="begin" w:fldLock="1"/>
    </w:r>
    <w:r w:rsidRPr="00E11404">
      <w:instrText xml:space="preserve"> DOCPROPERTY "YearUser" *\charformat </w:instrText>
    </w:r>
    <w:r w:rsidRPr="00E11404">
      <w:fldChar w:fldCharType="separate"/>
    </w:r>
    <w:r w:rsidRPr="00E11404">
      <w:t>2011/12</w:t>
    </w:r>
    <w:r w:rsidRPr="00E11404">
      <w:fldChar w:fldCharType="end"/>
    </w:r>
    <w:r w:rsidRPr="00E11404">
      <w:t>:</w:t>
    </w:r>
    <w:r w:rsidRPr="00E11404">
      <w:fldChar w:fldCharType="begin" w:fldLock="1"/>
    </w:r>
    <w:r w:rsidRPr="00E11404">
      <w:instrText xml:space="preserve"> DOCPROPERTY "Motionsnummer" *\charformat </w:instrText>
    </w:r>
    <w:r w:rsidRPr="00E11404">
      <w:fldChar w:fldCharType="separate"/>
    </w:r>
    <w:r w:rsidRPr="00E11404">
      <w:t>Sf254</w:t>
    </w:r>
    <w:r w:rsidRPr="00E11404">
      <w:fldChar w:fldCharType="end"/>
    </w:r>
  </w:p>
  <w:p w:rsidR="00A62AC2" w:rsidRPr="00E11404" w:rsidRDefault="00A62AC2">
    <w:pPr>
      <w:pStyle w:val="FSHNormalS5"/>
    </w:pPr>
    <w:r w:rsidRPr="00E11404">
      <w:fldChar w:fldCharType="begin" w:fldLock="1"/>
    </w:r>
    <w:r w:rsidRPr="00E11404">
      <w:instrText xml:space="preserve"> DOCPROPERTY "MotionarText" *\charformat </w:instrText>
    </w:r>
    <w:r w:rsidRPr="00E11404">
      <w:fldChar w:fldCharType="separate"/>
    </w:r>
    <w:r w:rsidRPr="00E11404">
      <w:t>av Emma Henriksson (KD)</w:t>
    </w:r>
    <w:r w:rsidRPr="00E11404">
      <w:fldChar w:fldCharType="end"/>
    </w:r>
    <w:r w:rsidRPr="00E11404">
      <w:br/>
    </w:r>
    <w:r w:rsidRPr="00E11404">
      <w:fldChar w:fldCharType="begin" w:fldLock="1"/>
    </w:r>
    <w:r w:rsidRPr="00E11404">
      <w:instrText xml:space="preserve"> DOCPROPERTY "SvarFrasKort" *\charformat </w:instrText>
    </w:r>
    <w:r w:rsidRPr="00E11404">
      <w:fldChar w:fldCharType="end"/>
    </w:r>
  </w:p>
  <w:p w:rsidR="00A62AC2" w:rsidRPr="00E11404" w:rsidRDefault="00A62AC2">
    <w:pPr>
      <w:pStyle w:val="FSHTitel"/>
    </w:pPr>
    <w:r w:rsidRPr="00E11404">
      <w:fldChar w:fldCharType="begin" w:fldLock="1"/>
    </w:r>
    <w:r w:rsidRPr="00E11404">
      <w:instrText xml:space="preserve"> DOCPROPERTY</w:instrText>
    </w:r>
    <w:r w:rsidRPr="00E11404">
      <w:rPr>
        <w:sz w:val="18"/>
      </w:rPr>
      <w:instrText xml:space="preserve"> "RubrikSvar" *\charformat </w:instrText>
    </w:r>
    <w:r w:rsidRPr="00E11404">
      <w:fldChar w:fldCharType="separate"/>
    </w:r>
    <w:r w:rsidRPr="00E11404">
      <w:t>Rätt till rimlig vård för gömda och papperslösa människor</w:t>
    </w:r>
    <w:r w:rsidRPr="00E11404">
      <w:fldChar w:fldCharType="end"/>
    </w:r>
  </w:p>
  <w:p w:rsidR="00A62AC2" w:rsidRPr="00E11404" w:rsidRDefault="00A62AC2">
    <w:pPr>
      <w:pStyle w:val="Normal00"/>
    </w:pPr>
  </w:p>
  <w:p w:rsidR="00A62AC2" w:rsidRPr="00E11404" w:rsidRDefault="00A62A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14705536">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BA4B14C">
      <w:start w:val="1"/>
      <w:numFmt w:val="decimal"/>
      <w:lvlText w:val="%1."/>
      <w:lvlJc w:val="left"/>
      <w:pPr>
        <w:tabs>
          <w:tab w:val="num" w:pos="340"/>
        </w:tabs>
        <w:ind w:left="340" w:hanging="340"/>
      </w:pPr>
      <w:rPr>
        <w:rFonts w:cs="Times New Roman"/>
      </w:rPr>
    </w:lvl>
    <w:lvl w:ilvl="1" w:tplc="2B5255BC" w:tentative="1">
      <w:start w:val="1"/>
      <w:numFmt w:val="lowerLetter"/>
      <w:lvlText w:val="%2."/>
      <w:lvlJc w:val="left"/>
      <w:pPr>
        <w:tabs>
          <w:tab w:val="num" w:pos="1440"/>
        </w:tabs>
        <w:ind w:left="1440" w:hanging="360"/>
      </w:pPr>
      <w:rPr>
        <w:rFonts w:cs="Times New Roman"/>
      </w:rPr>
    </w:lvl>
    <w:lvl w:ilvl="2" w:tplc="78327774" w:tentative="1">
      <w:start w:val="1"/>
      <w:numFmt w:val="lowerRoman"/>
      <w:lvlText w:val="%3."/>
      <w:lvlJc w:val="right"/>
      <w:pPr>
        <w:tabs>
          <w:tab w:val="num" w:pos="2160"/>
        </w:tabs>
        <w:ind w:left="2160" w:hanging="180"/>
      </w:pPr>
      <w:rPr>
        <w:rFonts w:cs="Times New Roman"/>
      </w:rPr>
    </w:lvl>
    <w:lvl w:ilvl="3" w:tplc="28C6A474" w:tentative="1">
      <w:start w:val="1"/>
      <w:numFmt w:val="decimal"/>
      <w:lvlText w:val="%4."/>
      <w:lvlJc w:val="left"/>
      <w:pPr>
        <w:tabs>
          <w:tab w:val="num" w:pos="2880"/>
        </w:tabs>
        <w:ind w:left="2880" w:hanging="360"/>
      </w:pPr>
      <w:rPr>
        <w:rFonts w:cs="Times New Roman"/>
      </w:rPr>
    </w:lvl>
    <w:lvl w:ilvl="4" w:tplc="A720F7F2" w:tentative="1">
      <w:start w:val="1"/>
      <w:numFmt w:val="lowerLetter"/>
      <w:lvlText w:val="%5."/>
      <w:lvlJc w:val="left"/>
      <w:pPr>
        <w:tabs>
          <w:tab w:val="num" w:pos="3600"/>
        </w:tabs>
        <w:ind w:left="3600" w:hanging="360"/>
      </w:pPr>
      <w:rPr>
        <w:rFonts w:cs="Times New Roman"/>
      </w:rPr>
    </w:lvl>
    <w:lvl w:ilvl="5" w:tplc="80FE0B18" w:tentative="1">
      <w:start w:val="1"/>
      <w:numFmt w:val="lowerRoman"/>
      <w:lvlText w:val="%6."/>
      <w:lvlJc w:val="right"/>
      <w:pPr>
        <w:tabs>
          <w:tab w:val="num" w:pos="4320"/>
        </w:tabs>
        <w:ind w:left="4320" w:hanging="180"/>
      </w:pPr>
      <w:rPr>
        <w:rFonts w:cs="Times New Roman"/>
      </w:rPr>
    </w:lvl>
    <w:lvl w:ilvl="6" w:tplc="08564996" w:tentative="1">
      <w:start w:val="1"/>
      <w:numFmt w:val="decimal"/>
      <w:lvlText w:val="%7."/>
      <w:lvlJc w:val="left"/>
      <w:pPr>
        <w:tabs>
          <w:tab w:val="num" w:pos="5040"/>
        </w:tabs>
        <w:ind w:left="5040" w:hanging="360"/>
      </w:pPr>
      <w:rPr>
        <w:rFonts w:cs="Times New Roman"/>
      </w:rPr>
    </w:lvl>
    <w:lvl w:ilvl="7" w:tplc="54E08F04" w:tentative="1">
      <w:start w:val="1"/>
      <w:numFmt w:val="lowerLetter"/>
      <w:lvlText w:val="%8."/>
      <w:lvlJc w:val="left"/>
      <w:pPr>
        <w:tabs>
          <w:tab w:val="num" w:pos="5760"/>
        </w:tabs>
        <w:ind w:left="5760" w:hanging="360"/>
      </w:pPr>
      <w:rPr>
        <w:rFonts w:cs="Times New Roman"/>
      </w:rPr>
    </w:lvl>
    <w:lvl w:ilvl="8" w:tplc="15A82B8E"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2306783">
    <w:abstractNumId w:val="3"/>
  </w:num>
  <w:num w:numId="2" w16cid:durableId="333993314">
    <w:abstractNumId w:val="2"/>
  </w:num>
  <w:num w:numId="3" w16cid:durableId="1509097843">
    <w:abstractNumId w:val="1"/>
  </w:num>
  <w:num w:numId="4" w16cid:durableId="1340081686">
    <w:abstractNumId w:val="0"/>
  </w:num>
  <w:num w:numId="5" w16cid:durableId="579607306">
    <w:abstractNumId w:val="7"/>
  </w:num>
  <w:num w:numId="6" w16cid:durableId="48186738">
    <w:abstractNumId w:val="6"/>
  </w:num>
  <w:num w:numId="7" w16cid:durableId="1518423948">
    <w:abstractNumId w:val="5"/>
  </w:num>
  <w:num w:numId="8" w16cid:durableId="2040205598">
    <w:abstractNumId w:val="4"/>
  </w:num>
  <w:num w:numId="9" w16cid:durableId="1381317555">
    <w:abstractNumId w:val="8"/>
  </w:num>
  <w:num w:numId="10" w16cid:durableId="1981840653">
    <w:abstractNumId w:val="9"/>
  </w:num>
  <w:num w:numId="11" w16cid:durableId="806969587">
    <w:abstractNumId w:val="10"/>
  </w:num>
  <w:num w:numId="12" w16cid:durableId="585576910">
    <w:abstractNumId w:val="13"/>
  </w:num>
  <w:num w:numId="13" w16cid:durableId="1502233901">
    <w:abstractNumId w:val="15"/>
  </w:num>
  <w:num w:numId="14" w16cid:durableId="349261925">
    <w:abstractNumId w:val="16"/>
  </w:num>
  <w:num w:numId="15" w16cid:durableId="2102985293">
    <w:abstractNumId w:val="11"/>
  </w:num>
  <w:num w:numId="16" w16cid:durableId="1907568119">
    <w:abstractNumId w:val="18"/>
  </w:num>
  <w:num w:numId="17" w16cid:durableId="724329536">
    <w:abstractNumId w:val="17"/>
  </w:num>
  <w:num w:numId="18" w16cid:durableId="652026481">
    <w:abstractNumId w:val="14"/>
  </w:num>
  <w:num w:numId="19" w16cid:durableId="19988044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DA8A679A-509E-491B-A531-6444AD87F235}"/>
  </w:docVars>
  <w:rsids>
    <w:rsidRoot w:val="003C10C2"/>
    <w:rsid w:val="003C10C2"/>
    <w:rsid w:val="00A62AC2"/>
    <w:rsid w:val="00E114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BD415F2-99A6-4F3E-B6CA-3FEC70CE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1322</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2011-12-03T11:23:00Z</cp:lastPrinted>
  <dcterms:created xsi:type="dcterms:W3CDTF">2025-12-17T19:46:00Z</dcterms:created>
  <dcterms:modified xsi:type="dcterms:W3CDTF">2025-12-17T19:46:00Z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Rätt till rimlig vård för gömda och papperslösa människor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rimlig vård för gömda och papperslösa människor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20112012000000750068000007630069</vt:lpwstr>
  </property>
  <property fmtid="{D5CDD505-2E9C-101B-9397-08002B2CF9AE}" pid="47" name="datum">
    <vt:lpwstr>110930</vt:lpwstr>
  </property>
  <property fmtid="{D5CDD505-2E9C-101B-9397-08002B2CF9AE}" pid="48" name="avsändar-e-post">
    <vt:lpwstr>martin.stahlgren@riksdagen.se</vt:lpwstr>
  </property>
  <property fmtid="{D5CDD505-2E9C-101B-9397-08002B2CF9AE}" pid="49" name="id">
    <vt:lpwstr>20112012000000750068000007630069</vt:lpwstr>
  </property>
  <property fmtid="{D5CDD505-2E9C-101B-9397-08002B2CF9AE}" pid="50" name="nummer">
    <vt:lpwstr>254</vt:lpwstr>
  </property>
  <property fmtid="{D5CDD505-2E9C-101B-9397-08002B2CF9AE}" pid="51" name="utskottsbeteckning">
    <vt:lpwstr>Sf</vt:lpwstr>
  </property>
  <property fmtid="{D5CDD505-2E9C-101B-9397-08002B2CF9AE}" pid="52" name="GlobalUID">
    <vt:lpwstr>{1D60E599-32BF-4576-8C04-B0790EB330B3}</vt:lpwstr>
  </property>
  <property fmtid="{D5CDD505-2E9C-101B-9397-08002B2CF9AE}" pid="53" name="Överföringar">
    <vt:i4>0</vt:i4>
  </property>
  <property fmtid="{D5CDD505-2E9C-101B-9397-08002B2CF9AE}" pid="54" name="Checksum">
    <vt:lpwstr>*0005168487106*</vt:lpwstr>
  </property>
  <property fmtid="{D5CDD505-2E9C-101B-9397-08002B2CF9AE}" pid="55" name="skuggnummer">
    <vt:lpwstr>1286</vt:lpwstr>
  </property>
  <property fmtid="{D5CDD505-2E9C-101B-9397-08002B2CF9AE}" pid="56" name="urixVersion">
    <vt:lpwstr>4.5.0.25</vt:lpwstr>
  </property>
  <property fmtid="{D5CDD505-2E9C-101B-9397-08002B2CF9AE}" pid="57" name="urixOrigin">
    <vt:lpwstr>111203 12:23:38.581</vt:lpwstr>
  </property>
  <property fmtid="{D5CDD505-2E9C-101B-9397-08002B2CF9AE}" pid="58" name="urixGuid">
    <vt:lpwstr>{34E1EC6F-C2F0-4EA1-B3AE-78BB5032E6B3}</vt:lpwstr>
  </property>
</Properties>
</file>