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0751" w:rsidRPr="00FD3729" w:rsidRDefault="009B0751">
      <w:pPr>
        <w:pStyle w:val="Frslagsrubrik"/>
      </w:pPr>
      <w:r w:rsidRPr="00FD3729">
        <w:t>Förslag till riksdagsbeslut</w:t>
      </w:r>
    </w:p>
    <w:p w:rsidR="009B0751" w:rsidRPr="00FD3729" w:rsidRDefault="009B0751">
      <w:pPr>
        <w:pStyle w:val="Hemstlatt"/>
      </w:pPr>
      <w:r w:rsidRPr="00FD3729">
        <w:t>Riksdagen tillkännager för regeringen som sin mening vad som anförs i motionen om hur hbt-kunskap inom våra vårdinrättningar kan förbättras.</w:t>
      </w:r>
    </w:p>
    <w:p w:rsidR="009B0751" w:rsidRPr="00FD3729" w:rsidRDefault="009B0751">
      <w:pPr>
        <w:pStyle w:val="Rubrik1"/>
      </w:pPr>
      <w:r w:rsidRPr="00FD3729">
        <w:t>Motivering</w:t>
      </w:r>
    </w:p>
    <w:p w:rsidR="009B0751" w:rsidRPr="00FD3729" w:rsidRDefault="009B0751">
      <w:r w:rsidRPr="00FD3729">
        <w:t>Kunskap hos personalen om hbt, homosexuella, bisexuella och transpersoner måste bli bättre på våra vårdinrättningar.</w:t>
      </w:r>
    </w:p>
    <w:p w:rsidR="009B0751" w:rsidRPr="00FD3729" w:rsidRDefault="009B0751">
      <w:pPr>
        <w:pStyle w:val="Normaltindrag"/>
      </w:pPr>
      <w:r w:rsidRPr="00FD3729">
        <w:t>En uppsats vid Högskolan i Borås, Institutionen för Vårdvetenskap, b</w:t>
      </w:r>
      <w:r w:rsidRPr="00FD3729">
        <w:t>e</w:t>
      </w:r>
      <w:r w:rsidRPr="00FD3729">
        <w:t>skriver att hbt-personer undviker kontakt med hälso- och sjukvården på grund av tidigare negativa erfarenheter av diskriminering eller fördomsfulla attit</w:t>
      </w:r>
      <w:r w:rsidRPr="00FD3729">
        <w:t>y</w:t>
      </w:r>
      <w:r w:rsidRPr="00FD3729">
        <w:t>der. Enligt flera rapporter från bland annat Folkhälsoinstitutet och Socialst</w:t>
      </w:r>
      <w:r w:rsidRPr="00FD3729">
        <w:t>y</w:t>
      </w:r>
      <w:r w:rsidRPr="00FD3729">
        <w:t>relsen är det många som kallar sig ”vän” på äldreboenden, på grund av räd</w:t>
      </w:r>
      <w:r w:rsidRPr="00FD3729">
        <w:t>s</w:t>
      </w:r>
      <w:r w:rsidRPr="00FD3729">
        <w:t>lan att inte bli accepterad som partner i en samkönad relation. Alla tjänar på att pat</w:t>
      </w:r>
      <w:r w:rsidRPr="00FD3729">
        <w:t>i</w:t>
      </w:r>
      <w:r w:rsidRPr="00FD3729">
        <w:t xml:space="preserve">enter får ett bra och respektfullt bemötande byggt på kunskap och kompetens. </w:t>
      </w:r>
    </w:p>
    <w:p w:rsidR="009B0751" w:rsidRPr="00FD3729" w:rsidRDefault="009B0751">
      <w:pPr>
        <w:pStyle w:val="Normaltindrag"/>
      </w:pPr>
      <w:r w:rsidRPr="00FD3729">
        <w:t xml:space="preserve">Kompetensen hos vårdpersonalen ska inte </w:t>
      </w:r>
      <w:r w:rsidRPr="00FD3729">
        <w:t>endast vara inriktad på det rent medicinska eller omvårdnadsmässiga, utan också om hela patientens situ</w:t>
      </w:r>
      <w:r w:rsidRPr="00FD3729">
        <w:t>a</w:t>
      </w:r>
      <w:r w:rsidRPr="00FD3729">
        <w:t>tion. Ett holistiskt perspektiv måste, i de fall man möter hbt-patienter, också innefatta kunskap och kompetens inom detta område, för att vården som ges skall vara av bästa kvalitet och ge önskat resultat.</w:t>
      </w:r>
    </w:p>
    <w:p w:rsidR="009B0751" w:rsidRPr="00FD3729" w:rsidRDefault="009B0751">
      <w:pPr>
        <w:pStyle w:val="Normaltindrag"/>
      </w:pPr>
      <w:r w:rsidRPr="00FD3729">
        <w:t>Regeringen bör återkomma till riksdagen med förslag på hur vi kan ställa krav på en ökad kunskapsnivå inom vården på hbt-området.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3729">
        <w:trPr>
          <w:cantSplit/>
        </w:trPr>
        <w:tc>
          <w:tcPr>
            <w:tcW w:w="3046" w:type="dxa"/>
          </w:tcPr>
          <w:p w:rsidR="009B0751" w:rsidRPr="00FD3729" w:rsidRDefault="009B0751">
            <w:pPr>
              <w:pStyle w:val="UnderskriftDatum"/>
              <w:spacing w:before="240"/>
            </w:pPr>
            <w:r w:rsidRPr="00FD3729">
              <w:t>Stockholm den 4 oktober 2011</w:t>
            </w:r>
          </w:p>
        </w:tc>
        <w:tc>
          <w:tcPr>
            <w:tcW w:w="3047" w:type="dxa"/>
          </w:tcPr>
          <w:p w:rsidR="009B0751" w:rsidRPr="00FD3729" w:rsidRDefault="009B0751">
            <w:pPr>
              <w:pStyle w:val="Underskrifter"/>
              <w:spacing w:before="240"/>
            </w:pPr>
          </w:p>
        </w:tc>
      </w:tr>
      <w:tr w:rsidR="00000000" w:rsidRPr="00FD3729">
        <w:trPr>
          <w:cantSplit/>
        </w:trPr>
        <w:tc>
          <w:tcPr>
            <w:tcW w:w="3046" w:type="dxa"/>
          </w:tcPr>
          <w:p w:rsidR="009B0751" w:rsidRPr="00FD3729" w:rsidRDefault="009B0751">
            <w:pPr>
              <w:pStyle w:val="Underskrifter"/>
            </w:pPr>
            <w:r w:rsidRPr="00FD3729">
              <w:t>Christer Winbäck (FP)</w:t>
            </w:r>
          </w:p>
        </w:tc>
        <w:tc>
          <w:tcPr>
            <w:tcW w:w="3046" w:type="dxa"/>
          </w:tcPr>
          <w:p w:rsidR="009B0751" w:rsidRPr="00FD3729" w:rsidRDefault="009B0751">
            <w:pPr>
              <w:pStyle w:val="Underskrifter"/>
            </w:pPr>
          </w:p>
        </w:tc>
      </w:tr>
    </w:tbl>
    <w:p w:rsidR="009B0751" w:rsidRPr="00FD3729" w:rsidRDefault="009B0751">
      <w:pPr>
        <w:pStyle w:val="Normaltindrag"/>
      </w:pPr>
    </w:p>
    <w:sectPr w:rsidR="009B0751" w:rsidRPr="00FD37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0751" w:rsidRPr="00FD3729" w:rsidRDefault="009B0751">
      <w:r w:rsidRPr="00FD3729">
        <w:separator/>
      </w:r>
    </w:p>
  </w:endnote>
  <w:endnote w:type="continuationSeparator" w:id="0">
    <w:p w:rsidR="009B0751" w:rsidRPr="00FD3729" w:rsidRDefault="009B0751">
      <w:r w:rsidRPr="00FD37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751" w:rsidRPr="00FD3729" w:rsidRDefault="00FD3729">
    <w:pPr>
      <w:pStyle w:val="Sidfot"/>
    </w:pPr>
    <w:r w:rsidRPr="00FD372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59444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751" w:rsidRDefault="009B07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B0751" w:rsidRDefault="009B07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751" w:rsidRPr="00FD3729" w:rsidRDefault="00FD3729">
    <w:pPr>
      <w:pStyle w:val="Sidfot"/>
    </w:pPr>
    <w:r w:rsidRPr="00FD372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68966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751" w:rsidRDefault="009B07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0751" w:rsidRDefault="009B07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751" w:rsidRPr="00FD3729" w:rsidRDefault="00FD3729">
    <w:pPr>
      <w:pStyle w:val="Sidfot"/>
    </w:pPr>
    <w:r w:rsidRPr="00FD372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65974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751" w:rsidRDefault="009B07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0751" w:rsidRDefault="009B07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0751" w:rsidRPr="00FD3729" w:rsidRDefault="009B0751">
      <w:r w:rsidRPr="00FD3729">
        <w:separator/>
      </w:r>
    </w:p>
  </w:footnote>
  <w:footnote w:type="continuationSeparator" w:id="0">
    <w:p w:rsidR="009B0751" w:rsidRPr="00FD3729" w:rsidRDefault="009B0751">
      <w:r w:rsidRPr="00FD37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751" w:rsidRPr="00FD3729" w:rsidRDefault="00FD3729">
    <w:pPr>
      <w:pStyle w:val="Sidhuvud"/>
    </w:pPr>
    <w:r w:rsidRPr="00FD372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24561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751" w:rsidRDefault="009B07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B0751" w:rsidRDefault="009B07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751" w:rsidRPr="00FD3729" w:rsidRDefault="00FD3729">
    <w:pPr>
      <w:pStyle w:val="Sidhuvud"/>
    </w:pPr>
    <w:r w:rsidRPr="00FD372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01537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751" w:rsidRDefault="009B07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B0751" w:rsidRDefault="009B07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751" w:rsidRPr="00FD3729" w:rsidRDefault="009B0751">
    <w:pPr>
      <w:pStyle w:val="FSHNormal"/>
      <w:tabs>
        <w:tab w:val="right" w:pos="5840"/>
      </w:tabs>
    </w:pPr>
    <w:r w:rsidRPr="00FD3729">
      <w:br/>
    </w:r>
    <w:r w:rsidRPr="00FD3729">
      <w:fldChar w:fldCharType="begin" w:fldLock="1"/>
    </w:r>
    <w:r w:rsidRPr="00FD3729">
      <w:instrText xml:space="preserve"> DOCPROPERTY</w:instrText>
    </w:r>
    <w:r w:rsidRPr="00FD3729">
      <w:rPr>
        <w:sz w:val="18"/>
      </w:rPr>
      <w:instrText xml:space="preserve"> "YearUser" *\charformat </w:instrText>
    </w:r>
    <w:r w:rsidRPr="00FD3729">
      <w:fldChar w:fldCharType="separate"/>
    </w:r>
    <w:r w:rsidRPr="00FD3729">
      <w:t>2011/12</w:t>
    </w:r>
    <w:r w:rsidRPr="00FD3729">
      <w:fldChar w:fldCharType="end"/>
    </w:r>
    <w:r w:rsidRPr="00FD3729">
      <w:t xml:space="preserve"> </w:t>
    </w:r>
    <w:r w:rsidRPr="00FD3729">
      <w:tab/>
      <w:t xml:space="preserve">mnr: </w:t>
    </w:r>
    <w:r w:rsidRPr="00FD3729">
      <w:fldChar w:fldCharType="begin" w:fldLock="1"/>
    </w:r>
    <w:r w:rsidRPr="00FD3729">
      <w:instrText xml:space="preserve"> DOCPROPERTY</w:instrText>
    </w:r>
    <w:r w:rsidRPr="00FD3729">
      <w:rPr>
        <w:sz w:val="18"/>
      </w:rPr>
      <w:instrText xml:space="preserve"> "Motionsnummer" *\charformat </w:instrText>
    </w:r>
    <w:r w:rsidRPr="00FD3729">
      <w:fldChar w:fldCharType="separate"/>
    </w:r>
    <w:r w:rsidRPr="00FD3729">
      <w:t>So434</w:t>
    </w:r>
    <w:r w:rsidRPr="00FD3729">
      <w:fldChar w:fldCharType="end"/>
    </w:r>
    <w:r w:rsidRPr="00FD3729">
      <w:br/>
    </w:r>
    <w:r w:rsidRPr="00FD3729">
      <w:fldChar w:fldCharType="begin" w:fldLock="1"/>
    </w:r>
    <w:r w:rsidRPr="00FD3729">
      <w:instrText xml:space="preserve"> DOCPROPERTY</w:instrText>
    </w:r>
    <w:r w:rsidRPr="00FD3729">
      <w:rPr>
        <w:sz w:val="18"/>
      </w:rPr>
      <w:instrText xml:space="preserve"> "Samling" *\charformat </w:instrText>
    </w:r>
    <w:r w:rsidRPr="00FD3729">
      <w:fldChar w:fldCharType="end"/>
    </w:r>
    <w:r w:rsidRPr="00FD3729">
      <w:tab/>
      <w:t xml:space="preserve">pnr: </w:t>
    </w:r>
    <w:r w:rsidRPr="00FD3729">
      <w:fldChar w:fldCharType="begin" w:fldLock="1"/>
    </w:r>
    <w:r w:rsidRPr="00FD3729">
      <w:instrText xml:space="preserve"> DOCPROPERTY</w:instrText>
    </w:r>
    <w:r w:rsidRPr="00FD3729">
      <w:rPr>
        <w:sz w:val="18"/>
      </w:rPr>
      <w:instrText xml:space="preserve"> "Partinummer" *\charformat </w:instrText>
    </w:r>
    <w:r w:rsidRPr="00FD3729">
      <w:fldChar w:fldCharType="separate"/>
    </w:r>
    <w:r w:rsidRPr="00FD3729">
      <w:t>FP1109</w:t>
    </w:r>
    <w:r w:rsidRPr="00FD3729">
      <w:fldChar w:fldCharType="end"/>
    </w:r>
  </w:p>
  <w:p w:rsidR="009B0751" w:rsidRPr="00FD3729" w:rsidRDefault="009B0751">
    <w:pPr>
      <w:pStyle w:val="FSHRub1"/>
    </w:pPr>
    <w:r w:rsidRPr="00FD3729">
      <w:t>Motion till riksdagen</w:t>
    </w:r>
    <w:r w:rsidRPr="00FD3729">
      <w:br/>
    </w:r>
    <w:r w:rsidRPr="00FD3729">
      <w:fldChar w:fldCharType="begin" w:fldLock="1"/>
    </w:r>
    <w:r w:rsidRPr="00FD3729">
      <w:instrText xml:space="preserve"> DOCPROPERTY "YearUser" *\charformat </w:instrText>
    </w:r>
    <w:r w:rsidRPr="00FD3729">
      <w:fldChar w:fldCharType="separate"/>
    </w:r>
    <w:r w:rsidRPr="00FD3729">
      <w:t>2011/12</w:t>
    </w:r>
    <w:r w:rsidRPr="00FD3729">
      <w:fldChar w:fldCharType="end"/>
    </w:r>
    <w:r w:rsidRPr="00FD3729">
      <w:t>:</w:t>
    </w:r>
    <w:r w:rsidRPr="00FD3729">
      <w:fldChar w:fldCharType="begin" w:fldLock="1"/>
    </w:r>
    <w:r w:rsidRPr="00FD3729">
      <w:instrText xml:space="preserve"> DOCPROPERTY "Motionsnummer" *\charformat </w:instrText>
    </w:r>
    <w:r w:rsidRPr="00FD3729">
      <w:fldChar w:fldCharType="separate"/>
    </w:r>
    <w:r w:rsidRPr="00FD3729">
      <w:t>So434</w:t>
    </w:r>
    <w:r w:rsidRPr="00FD3729">
      <w:fldChar w:fldCharType="end"/>
    </w:r>
  </w:p>
  <w:p w:rsidR="009B0751" w:rsidRPr="00FD3729" w:rsidRDefault="009B0751">
    <w:pPr>
      <w:pStyle w:val="FSHNormalS5"/>
    </w:pPr>
    <w:r w:rsidRPr="00FD3729">
      <w:fldChar w:fldCharType="begin" w:fldLock="1"/>
    </w:r>
    <w:r w:rsidRPr="00FD3729">
      <w:instrText xml:space="preserve"> DOCPROPERTY "MotionarText" *\charformat </w:instrText>
    </w:r>
    <w:r w:rsidRPr="00FD3729">
      <w:fldChar w:fldCharType="separate"/>
    </w:r>
    <w:r w:rsidRPr="00FD3729">
      <w:t>av Christer Winbäck (FP)</w:t>
    </w:r>
    <w:r w:rsidRPr="00FD3729">
      <w:fldChar w:fldCharType="end"/>
    </w:r>
    <w:r w:rsidRPr="00FD3729">
      <w:br/>
    </w:r>
    <w:r w:rsidRPr="00FD3729">
      <w:fldChar w:fldCharType="begin" w:fldLock="1"/>
    </w:r>
    <w:r w:rsidRPr="00FD3729">
      <w:instrText xml:space="preserve"> DOCPROPERTY "SvarFrasKort" *\charformat </w:instrText>
    </w:r>
    <w:r w:rsidRPr="00FD3729">
      <w:fldChar w:fldCharType="end"/>
    </w:r>
  </w:p>
  <w:p w:rsidR="009B0751" w:rsidRPr="00FD3729" w:rsidRDefault="009B0751">
    <w:pPr>
      <w:pStyle w:val="FSHTitel"/>
    </w:pPr>
    <w:r w:rsidRPr="00FD3729">
      <w:fldChar w:fldCharType="begin" w:fldLock="1"/>
    </w:r>
    <w:r w:rsidRPr="00FD3729">
      <w:instrText xml:space="preserve"> DOCPROPERTY</w:instrText>
    </w:r>
    <w:r w:rsidRPr="00FD3729">
      <w:rPr>
        <w:sz w:val="18"/>
      </w:rPr>
      <w:instrText xml:space="preserve"> "RubrikSvar" *\charformat </w:instrText>
    </w:r>
    <w:r w:rsidRPr="00FD3729">
      <w:fldChar w:fldCharType="separate"/>
    </w:r>
    <w:r w:rsidRPr="00FD3729">
      <w:t>Hbt-kunskap</w:t>
    </w:r>
    <w:r w:rsidRPr="00FD3729">
      <w:fldChar w:fldCharType="end"/>
    </w:r>
  </w:p>
  <w:p w:rsidR="009B0751" w:rsidRPr="00FD3729" w:rsidRDefault="009B0751">
    <w:pPr>
      <w:pStyle w:val="Normal00"/>
    </w:pPr>
  </w:p>
  <w:p w:rsidR="009B0751" w:rsidRPr="00FD3729" w:rsidRDefault="009B0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39223077">
    <w:abstractNumId w:val="3"/>
  </w:num>
  <w:num w:numId="2" w16cid:durableId="443812563">
    <w:abstractNumId w:val="2"/>
  </w:num>
  <w:num w:numId="3" w16cid:durableId="2030449589">
    <w:abstractNumId w:val="1"/>
  </w:num>
  <w:num w:numId="4" w16cid:durableId="1844708470">
    <w:abstractNumId w:val="0"/>
  </w:num>
  <w:num w:numId="5" w16cid:durableId="1550221255">
    <w:abstractNumId w:val="7"/>
  </w:num>
  <w:num w:numId="6" w16cid:durableId="1256524276">
    <w:abstractNumId w:val="6"/>
  </w:num>
  <w:num w:numId="7" w16cid:durableId="214783788">
    <w:abstractNumId w:val="5"/>
  </w:num>
  <w:num w:numId="8" w16cid:durableId="89545149">
    <w:abstractNumId w:val="4"/>
  </w:num>
  <w:num w:numId="9" w16cid:durableId="1667592544">
    <w:abstractNumId w:val="8"/>
  </w:num>
  <w:num w:numId="10" w16cid:durableId="1378355783">
    <w:abstractNumId w:val="9"/>
  </w:num>
  <w:num w:numId="11" w16cid:durableId="1929071599">
    <w:abstractNumId w:val="10"/>
  </w:num>
  <w:num w:numId="12" w16cid:durableId="1726685225">
    <w:abstractNumId w:val="13"/>
  </w:num>
  <w:num w:numId="13" w16cid:durableId="2073768329">
    <w:abstractNumId w:val="15"/>
  </w:num>
  <w:num w:numId="14" w16cid:durableId="248199167">
    <w:abstractNumId w:val="16"/>
  </w:num>
  <w:num w:numId="15" w16cid:durableId="1590499553">
    <w:abstractNumId w:val="11"/>
  </w:num>
  <w:num w:numId="16" w16cid:durableId="832111307">
    <w:abstractNumId w:val="18"/>
  </w:num>
  <w:num w:numId="17" w16cid:durableId="1613172840">
    <w:abstractNumId w:val="17"/>
  </w:num>
  <w:num w:numId="18" w16cid:durableId="686761237">
    <w:abstractNumId w:val="14"/>
  </w:num>
  <w:num w:numId="19" w16cid:durableId="1126966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9C7891A0-A693-4130-8B03-23F4CF159743}"/>
  </w:docVars>
  <w:rsids>
    <w:rsidRoot w:val="00E62724"/>
    <w:rsid w:val="009B0751"/>
    <w:rsid w:val="00E62724"/>
    <w:rsid w:val="00FD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A3046EA-AFBF-4AA8-B884-41A81EAE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1177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FP1109</vt:lpstr>
    </vt:vector>
  </TitlesOfParts>
  <Company>Riksdagen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FP1109</dc:title>
  <dc:subject>FP1109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2011-11-24T09:21:00Z</cp:lastPrinted>
  <dcterms:created xsi:type="dcterms:W3CDTF">2025-12-17T20:05:00Z</dcterms:created>
  <dcterms:modified xsi:type="dcterms:W3CDTF">2025-12-17T20:05:00Z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SKA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Hbt-kunskap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Hbt-kunskap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FP1109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20112012000000700080000011090069</vt:lpwstr>
  </property>
  <property fmtid="{D5CDD505-2E9C-101B-9397-08002B2CF9AE}" pid="47" name="datum">
    <vt:lpwstr>111004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20112012000000700080000011090069</vt:lpwstr>
  </property>
  <property fmtid="{D5CDD505-2E9C-101B-9397-08002B2CF9AE}" pid="50" name="nummer">
    <vt:lpwstr>434</vt:lpwstr>
  </property>
  <property fmtid="{D5CDD505-2E9C-101B-9397-08002B2CF9AE}" pid="51" name="utskottsbeteckning">
    <vt:lpwstr>So</vt:lpwstr>
  </property>
  <property fmtid="{D5CDD505-2E9C-101B-9397-08002B2CF9AE}" pid="52" name="GlobalUID">
    <vt:lpwstr>{C4DE510E-1A53-4DA4-873E-F7C75841D908}</vt:lpwstr>
  </property>
  <property fmtid="{D5CDD505-2E9C-101B-9397-08002B2CF9AE}" pid="53" name="Överföringar">
    <vt:i4>0</vt:i4>
  </property>
  <property fmtid="{D5CDD505-2E9C-101B-9397-08002B2CF9AE}" pid="54" name="Checksum">
    <vt:lpwstr>*0019038021352*</vt:lpwstr>
  </property>
  <property fmtid="{D5CDD505-2E9C-101B-9397-08002B2CF9AE}" pid="55" name="skuggnummer">
    <vt:lpwstr>1712</vt:lpwstr>
  </property>
  <property fmtid="{D5CDD505-2E9C-101B-9397-08002B2CF9AE}" pid="56" name="urixVersion">
    <vt:lpwstr>4.5.0.25</vt:lpwstr>
  </property>
  <property fmtid="{D5CDD505-2E9C-101B-9397-08002B2CF9AE}" pid="57" name="urixOrigin">
    <vt:lpwstr>111124 10:22:15.262</vt:lpwstr>
  </property>
  <property fmtid="{D5CDD505-2E9C-101B-9397-08002B2CF9AE}" pid="58" name="urixGuid">
    <vt:lpwstr>{656762B6-F084-407F-B8EE-7030C4754002}</vt:lpwstr>
  </property>
</Properties>
</file>