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20A19" w:rsidP="00DA0661">
      <w:pPr>
        <w:pStyle w:val="Title"/>
      </w:pPr>
      <w:bookmarkStart w:id="0" w:name="Start"/>
      <w:bookmarkEnd w:id="0"/>
      <w:r>
        <w:t>Svar på fråga 2021/22:809 Pål Jonson (M)</w:t>
      </w:r>
      <w:r>
        <w:br/>
      </w:r>
      <w:r w:rsidR="00FE7FF0">
        <w:t>P</w:t>
      </w:r>
      <w:r>
        <w:t>erson</w:t>
      </w:r>
      <w:r w:rsidR="00FE7FF0">
        <w:t>er</w:t>
      </w:r>
      <w:r>
        <w:t xml:space="preserve"> med skyddsbehov som är kvar i Afghanistan.</w:t>
      </w:r>
    </w:p>
    <w:p w:rsidR="00F20A19" w:rsidP="002749F7">
      <w:pPr>
        <w:pStyle w:val="BodyText"/>
      </w:pPr>
      <w:r>
        <w:t>Pål Jonson har frågat mig om min bedömning när det gäller antalet personer med skyddsbehov som är kvar i Afghanistan och om jag avser verka för att de ska evakueras till Sverige.</w:t>
      </w:r>
    </w:p>
    <w:p w:rsidR="00F20A19" w:rsidRPr="00F20A19" w:rsidP="00F20A19">
      <w:pPr>
        <w:spacing w:after="240"/>
        <w:rPr>
          <w:rFonts w:cs="Arial"/>
          <w:i/>
          <w:iCs/>
        </w:rPr>
      </w:pPr>
      <w:r w:rsidRPr="00F20A19">
        <w:rPr>
          <w:rFonts w:cs="Arial"/>
        </w:rPr>
        <w:t>När det operativa evakueringsarbetet i fas 2 avslutades i december hade den absoluta majoriteten av de skyddsbehövande afghaner med koppling till Sverige, och som presenterats för vidarebosättning i Sverige,</w:t>
      </w:r>
      <w:r w:rsidRPr="00F20A19">
        <w:rPr>
          <w:rFonts w:cs="Arial"/>
          <w:i/>
          <w:iCs/>
        </w:rPr>
        <w:t xml:space="preserve"> </w:t>
      </w:r>
      <w:r w:rsidRPr="00F20A19">
        <w:rPr>
          <w:rFonts w:cs="Arial"/>
        </w:rPr>
        <w:t>kunnat lämna Afghanistan. Det f</w:t>
      </w:r>
      <w:r w:rsidR="004E5E7E">
        <w:rPr>
          <w:rFonts w:cs="Arial"/>
        </w:rPr>
        <w:t>i</w:t>
      </w:r>
      <w:r w:rsidRPr="00F20A19">
        <w:rPr>
          <w:rFonts w:cs="Arial"/>
        </w:rPr>
        <w:t>nns dock ett</w:t>
      </w:r>
      <w:r>
        <w:rPr>
          <w:rFonts w:cs="Arial"/>
        </w:rPr>
        <w:t xml:space="preserve"> antal </w:t>
      </w:r>
      <w:r w:rsidRPr="00F20A19">
        <w:rPr>
          <w:rFonts w:cs="Arial"/>
        </w:rPr>
        <w:t>personer kvar.</w:t>
      </w:r>
    </w:p>
    <w:p w:rsidR="006C45F3" w:rsidRPr="00F20A19" w:rsidP="006C45F3">
      <w:pPr>
        <w:spacing w:after="240"/>
        <w:rPr>
          <w:rFonts w:cs="Arial"/>
        </w:rPr>
      </w:pPr>
      <w:r w:rsidRPr="00C046A1">
        <w:rPr>
          <w:rFonts w:cs="Arial"/>
        </w:rPr>
        <w:t xml:space="preserve">När jag höll min presskonferens 17 december handlade det om sammanlagt ungefär 50 personer, </w:t>
      </w:r>
      <w:r w:rsidRPr="00F20A19">
        <w:rPr>
          <w:rFonts w:cs="Arial"/>
        </w:rPr>
        <w:t>främst Försvarsmaktens fd lokalanställda med familjer</w:t>
      </w:r>
      <w:r w:rsidR="00403968">
        <w:rPr>
          <w:rFonts w:cs="Arial"/>
        </w:rPr>
        <w:t>. E</w:t>
      </w:r>
      <w:r w:rsidRPr="00C046A1">
        <w:rPr>
          <w:rFonts w:cs="Arial"/>
        </w:rPr>
        <w:t xml:space="preserve">tt ytterligare antal individer har </w:t>
      </w:r>
      <w:r w:rsidR="00403968">
        <w:rPr>
          <w:rFonts w:cs="Arial"/>
        </w:rPr>
        <w:t>tillkommit</w:t>
      </w:r>
      <w:r w:rsidRPr="00C046A1">
        <w:rPr>
          <w:rFonts w:cs="Arial"/>
        </w:rPr>
        <w:t xml:space="preserve"> efter detta. </w:t>
      </w:r>
      <w:r w:rsidRPr="00F20A19" w:rsidR="00F20A19">
        <w:rPr>
          <w:rFonts w:cs="Arial"/>
        </w:rPr>
        <w:t xml:space="preserve">Det är alltså personer som redan har </w:t>
      </w:r>
      <w:r w:rsidR="00763E7E">
        <w:rPr>
          <w:rFonts w:cs="Arial"/>
        </w:rPr>
        <w:t xml:space="preserve">presenterats </w:t>
      </w:r>
      <w:r w:rsidR="005E3C29">
        <w:rPr>
          <w:rFonts w:cs="Arial"/>
        </w:rPr>
        <w:t>till</w:t>
      </w:r>
      <w:r w:rsidRPr="00F20A19" w:rsidR="00F20A19">
        <w:rPr>
          <w:rFonts w:cs="Arial"/>
        </w:rPr>
        <w:t xml:space="preserve"> Migrationsverket</w:t>
      </w:r>
      <w:r w:rsidR="005E3C29">
        <w:rPr>
          <w:rFonts w:cs="Arial"/>
        </w:rPr>
        <w:t xml:space="preserve"> för vidarebosättning</w:t>
      </w:r>
      <w:r w:rsidR="00AD6D39">
        <w:rPr>
          <w:rFonts w:cs="Arial"/>
        </w:rPr>
        <w:t xml:space="preserve">. </w:t>
      </w:r>
      <w:r w:rsidRPr="00F20A19" w:rsidR="00F20A19">
        <w:rPr>
          <w:rFonts w:cs="Arial"/>
        </w:rPr>
        <w:t xml:space="preserve">De hade av olika skäl inte kunnat </w:t>
      </w:r>
      <w:r w:rsidR="005E3C29">
        <w:rPr>
          <w:rFonts w:cs="Arial"/>
        </w:rPr>
        <w:t>resa</w:t>
      </w:r>
      <w:r w:rsidRPr="00F20A19" w:rsidR="00F20A19">
        <w:rPr>
          <w:rFonts w:cs="Arial"/>
        </w:rPr>
        <w:t xml:space="preserve"> med de transporter som arrangerats under hösten </w:t>
      </w:r>
      <w:r w:rsidR="00F20A19">
        <w:rPr>
          <w:rFonts w:cs="Arial"/>
        </w:rPr>
        <w:t>o</w:t>
      </w:r>
      <w:r w:rsidRPr="00F20A19" w:rsidR="00F20A19">
        <w:rPr>
          <w:rFonts w:cs="Arial"/>
        </w:rPr>
        <w:t>ch Utrikesförvaltningen fortsätter därför att arbeta på att hjälpa dessa personer att lämna Afghanistan.</w:t>
      </w:r>
      <w:r w:rsidRPr="000A4957" w:rsidR="000A4957">
        <w:rPr>
          <w:rFonts w:cs="Arial"/>
        </w:rPr>
        <w:t xml:space="preserve"> </w:t>
      </w:r>
      <w:r w:rsidRPr="00D8412A">
        <w:rPr>
          <w:rFonts w:cs="Arial"/>
        </w:rPr>
        <w:t xml:space="preserve">Migrationsverket </w:t>
      </w:r>
      <w:r>
        <w:rPr>
          <w:rFonts w:cs="Arial"/>
        </w:rPr>
        <w:t>är ansvarig myndighet</w:t>
      </w:r>
      <w:r w:rsidRPr="00D8412A">
        <w:rPr>
          <w:rFonts w:cs="Arial"/>
        </w:rPr>
        <w:t xml:space="preserve"> för beslut om uppehållstillstånd och vidarebosättning. </w:t>
      </w:r>
      <w:r>
        <w:rPr>
          <w:rFonts w:cs="Arial"/>
        </w:rPr>
        <w:t>Alla bedömningar görs enligt utlänningslagens bestämmelser. Vid uttagning för vidarebosättning ska en säkerhetsprövning ske i varje enskilt fall.</w:t>
      </w:r>
    </w:p>
    <w:p w:rsidR="006C45F3" w:rsidRPr="00D8412A" w:rsidP="006C45F3">
      <w:pPr>
        <w:spacing w:after="240"/>
        <w:rPr>
          <w:rFonts w:cs="Arial"/>
        </w:rPr>
      </w:pPr>
      <w:r w:rsidRPr="00F20A19">
        <w:rPr>
          <w:rFonts w:cs="Arial"/>
        </w:rPr>
        <w:t>UD och ambassaden i Kabul kontaktas fortsatt</w:t>
      </w:r>
      <w:r>
        <w:rPr>
          <w:rFonts w:cs="Arial"/>
        </w:rPr>
        <w:t xml:space="preserve"> därtill</w:t>
      </w:r>
      <w:r w:rsidRPr="00F20A19">
        <w:rPr>
          <w:rFonts w:cs="Arial"/>
          <w:color w:val="FF0000"/>
        </w:rPr>
        <w:t xml:space="preserve"> </w:t>
      </w:r>
      <w:r w:rsidRPr="00F20A19">
        <w:rPr>
          <w:rFonts w:cs="Arial"/>
        </w:rPr>
        <w:t xml:space="preserve">av personer som vill komma </w:t>
      </w:r>
      <w:r w:rsidR="00C046A1">
        <w:rPr>
          <w:rFonts w:cs="Arial"/>
        </w:rPr>
        <w:t>t</w:t>
      </w:r>
      <w:r w:rsidRPr="00F20A19">
        <w:rPr>
          <w:rFonts w:cs="Arial"/>
        </w:rPr>
        <w:t>i</w:t>
      </w:r>
      <w:r w:rsidR="00C046A1">
        <w:rPr>
          <w:rFonts w:cs="Arial"/>
        </w:rPr>
        <w:t>ll</w:t>
      </w:r>
      <w:r w:rsidRPr="00F20A19">
        <w:rPr>
          <w:rFonts w:cs="Arial"/>
        </w:rPr>
        <w:t xml:space="preserve"> Sverige och vi kontaktas också av nätverk och intressenter för dessa här i Sverige. Det är naturligtvis viktigt att alla som kontaktat ambassaden </w:t>
      </w:r>
      <w:r w:rsidR="00C046A1">
        <w:rPr>
          <w:rFonts w:cs="Arial"/>
        </w:rPr>
        <w:t xml:space="preserve">eller UD </w:t>
      </w:r>
      <w:r w:rsidRPr="00F20A19">
        <w:rPr>
          <w:rFonts w:cs="Arial"/>
        </w:rPr>
        <w:t>får ett svar</w:t>
      </w:r>
      <w:r>
        <w:rPr>
          <w:rFonts w:cs="Arial"/>
        </w:rPr>
        <w:t xml:space="preserve">. Ärenden </w:t>
      </w:r>
      <w:r w:rsidRPr="00D8412A">
        <w:rPr>
          <w:rFonts w:cs="Arial"/>
        </w:rPr>
        <w:t xml:space="preserve">om internationellt skydd prövas av Migrationsverket. </w:t>
      </w:r>
    </w:p>
    <w:p w:rsidR="00F20A19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57D79D9E92D74123B0309EFF1F4AE956"/>
          </w:placeholder>
          <w:dataBinding w:xpath="/ns0:DocumentInfo[1]/ns0:BaseInfo[1]/ns0:HeaderDate[1]" w:storeItemID="{E47AD8B0-F187-4D6C-9209-6C4D81D162B0}" w:prefixMappings="xmlns:ns0='http://lp/documentinfo/RK' "/>
          <w:date w:fullDate="2022-01-26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</w:t>
          </w:r>
          <w:r w:rsidR="001F35E5">
            <w:t>6</w:t>
          </w:r>
          <w:r>
            <w:t xml:space="preserve"> januari 2022</w:t>
          </w:r>
        </w:sdtContent>
      </w:sdt>
    </w:p>
    <w:p w:rsidR="009B2FE5" w:rsidP="00FE7FF0">
      <w:pPr>
        <w:pStyle w:val="Brdtextutanavstnd"/>
      </w:pPr>
    </w:p>
    <w:p w:rsidR="00F20A19" w:rsidRPr="00DB48AB" w:rsidP="00FE7FF0">
      <w:pPr>
        <w:pStyle w:val="Brdtextutanavstnd"/>
      </w:pPr>
      <w:r>
        <w:t>Ann Linde</w:t>
      </w:r>
    </w:p>
    <w:sectPr w:rsidSect="00FE7FF0">
      <w:footerReference w:type="default" r:id="rId9"/>
      <w:headerReference w:type="first" r:id="rId10"/>
      <w:footerReference w:type="first" r:id="rId11"/>
      <w:pgSz w:w="11906" w:h="16838" w:code="9"/>
      <w:pgMar w:top="2041" w:right="1985" w:bottom="709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22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25"/>
      <w:gridCol w:w="3165"/>
      <w:gridCol w:w="1132"/>
    </w:tblGrid>
    <w:tr w:rsidTr="009B2FE5">
      <w:tblPrEx>
        <w:tblW w:w="9822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195"/>
      </w:trPr>
      <w:tc>
        <w:tcPr>
          <w:tcW w:w="5525" w:type="dxa"/>
        </w:tcPr>
        <w:p w:rsidR="00F20A19" w:rsidRPr="007D73AB">
          <w:pPr>
            <w:pStyle w:val="Header"/>
          </w:pPr>
        </w:p>
      </w:tc>
      <w:tc>
        <w:tcPr>
          <w:tcW w:w="3165" w:type="dxa"/>
          <w:vAlign w:val="bottom"/>
        </w:tcPr>
        <w:p w:rsidR="00F20A19" w:rsidRPr="007D73AB" w:rsidP="00340DE0">
          <w:pPr>
            <w:pStyle w:val="Header"/>
          </w:pPr>
        </w:p>
      </w:tc>
      <w:tc>
        <w:tcPr>
          <w:tcW w:w="1132" w:type="dxa"/>
        </w:tcPr>
        <w:p w:rsidR="00F20A19" w:rsidP="005A703A">
          <w:pPr>
            <w:pStyle w:val="Header"/>
          </w:pPr>
        </w:p>
      </w:tc>
    </w:tr>
    <w:tr w:rsidTr="009B2FE5">
      <w:tblPrEx>
        <w:tblW w:w="9822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659"/>
      </w:trPr>
      <w:tc>
        <w:tcPr>
          <w:tcW w:w="5525" w:type="dxa"/>
        </w:tcPr>
        <w:p w:rsidR="00F20A1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1" name="Bildobjekt 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5" w:type="dxa"/>
        </w:tcPr>
        <w:p w:rsidR="00F20A19" w:rsidRPr="00710A6C" w:rsidP="00EE3C0F">
          <w:pPr>
            <w:pStyle w:val="Header"/>
            <w:rPr>
              <w:b/>
            </w:rPr>
          </w:pPr>
        </w:p>
        <w:p w:rsidR="00F20A19" w:rsidP="00EE3C0F">
          <w:pPr>
            <w:pStyle w:val="Header"/>
          </w:pPr>
        </w:p>
        <w:p w:rsidR="00F20A19" w:rsidP="00EE3C0F">
          <w:pPr>
            <w:pStyle w:val="Header"/>
          </w:pPr>
        </w:p>
        <w:p w:rsidR="00F20A1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E835347EFE7428CAFD4796D32325CB2"/>
            </w:placeholder>
            <w:dataBinding w:xpath="/ns0:DocumentInfo[1]/ns0:BaseInfo[1]/ns0:Dnr[1]" w:storeItemID="{E47AD8B0-F187-4D6C-9209-6C4D81D162B0}" w:prefixMappings="xmlns:ns0='http://lp/documentinfo/RK' "/>
            <w:text/>
          </w:sdtPr>
          <w:sdtContent>
            <w:p w:rsidR="00F20A19" w:rsidP="00EE3C0F">
              <w:pPr>
                <w:pStyle w:val="Header"/>
              </w:pPr>
              <w:r>
                <w:t>UD2022/</w:t>
              </w:r>
              <w:r>
                <w:t>00860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3F0210074DB4DBE86F2171D7661C3B4"/>
            </w:placeholder>
            <w:showingPlcHdr/>
            <w:dataBinding w:xpath="/ns0:DocumentInfo[1]/ns0:BaseInfo[1]/ns0:DocNumber[1]" w:storeItemID="{E47AD8B0-F187-4D6C-9209-6C4D81D162B0}" w:prefixMappings="xmlns:ns0='http://lp/documentinfo/RK' "/>
            <w:text/>
          </w:sdtPr>
          <w:sdtContent>
            <w:p w:rsidR="00F20A1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20A19" w:rsidP="00EE3C0F">
          <w:pPr>
            <w:pStyle w:val="Header"/>
          </w:pPr>
        </w:p>
      </w:tc>
      <w:tc>
        <w:tcPr>
          <w:tcW w:w="1132" w:type="dxa"/>
        </w:tcPr>
        <w:p w:rsidR="00F20A19" w:rsidP="0094502D">
          <w:pPr>
            <w:pStyle w:val="Header"/>
          </w:pPr>
        </w:p>
        <w:p w:rsidR="00F20A19" w:rsidRPr="0094502D" w:rsidP="00EC71A6">
          <w:pPr>
            <w:pStyle w:val="Header"/>
          </w:pPr>
        </w:p>
      </w:tc>
    </w:tr>
    <w:tr w:rsidTr="009B2FE5">
      <w:tblPrEx>
        <w:tblW w:w="9822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51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DC97FA5CAA44942BF510CCFF6A32E53"/>
          </w:placeholder>
          <w:richText/>
        </w:sdtPr>
        <w:sdtEndPr>
          <w:rPr>
            <w:b w:val="0"/>
          </w:rPr>
        </w:sdtEndPr>
        <w:sdtContent>
          <w:tc>
            <w:tcPr>
              <w:tcW w:w="5525" w:type="dxa"/>
              <w:tcMar>
                <w:right w:w="1134" w:type="dxa"/>
              </w:tcMar>
            </w:tcPr>
            <w:p w:rsidR="00FE7FF0" w:rsidRPr="00FE7FF0" w:rsidP="00340DE0">
              <w:pPr>
                <w:pStyle w:val="Header"/>
                <w:rPr>
                  <w:b/>
                </w:rPr>
              </w:pPr>
              <w:r w:rsidRPr="00FE7FF0">
                <w:rPr>
                  <w:b/>
                </w:rPr>
                <w:t>Utrikesdepartementet</w:t>
              </w:r>
            </w:p>
            <w:p w:rsidR="00FE7FF0" w:rsidP="00340DE0">
              <w:pPr>
                <w:pStyle w:val="Header"/>
              </w:pPr>
              <w:r w:rsidRPr="00FE7FF0">
                <w:t>Utrikesministern</w:t>
              </w:r>
            </w:p>
            <w:p w:rsidR="00FE7FF0" w:rsidP="00340DE0">
              <w:pPr>
                <w:pStyle w:val="Header"/>
              </w:pPr>
            </w:p>
            <w:p w:rsidR="00F20A19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162BA934FAB4170ACE17F641AA6E0B5"/>
          </w:placeholder>
          <w:dataBinding w:xpath="/ns0:DocumentInfo[1]/ns0:BaseInfo[1]/ns0:Recipient[1]" w:storeItemID="{E47AD8B0-F187-4D6C-9209-6C4D81D162B0}" w:prefixMappings="xmlns:ns0='http://lp/documentinfo/RK' "/>
          <w:text w:multiLine="1"/>
        </w:sdtPr>
        <w:sdtContent>
          <w:tc>
            <w:tcPr>
              <w:tcW w:w="3165" w:type="dxa"/>
            </w:tcPr>
            <w:p w:rsidR="00F20A19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2" w:type="dxa"/>
        </w:tcPr>
        <w:p w:rsidR="00F20A1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E835347EFE7428CAFD4796D32325C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ABCD14-4C00-461B-84DC-2F6973FABD6E}"/>
      </w:docPartPr>
      <w:docPartBody>
        <w:p w:rsidR="00D53FD1" w:rsidP="0031654D">
          <w:pPr>
            <w:pStyle w:val="5E835347EFE7428CAFD4796D32325CB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3F0210074DB4DBE86F2171D7661C3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B3630A-FF3E-4589-AABC-17937E3C240F}"/>
      </w:docPartPr>
      <w:docPartBody>
        <w:p w:rsidR="00D53FD1" w:rsidP="0031654D">
          <w:pPr>
            <w:pStyle w:val="43F0210074DB4DBE86F2171D7661C3B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DC97FA5CAA44942BF510CCFF6A32E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24EE8F-96DE-4722-99D4-2932E467DC37}"/>
      </w:docPartPr>
      <w:docPartBody>
        <w:p w:rsidR="00D53FD1" w:rsidP="0031654D">
          <w:pPr>
            <w:pStyle w:val="8DC97FA5CAA44942BF510CCFF6A32E5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162BA934FAB4170ACE17F641AA6E0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8F1921-8F4D-4314-8D3C-5203F5190560}"/>
      </w:docPartPr>
      <w:docPartBody>
        <w:p w:rsidR="00D53FD1" w:rsidP="0031654D">
          <w:pPr>
            <w:pStyle w:val="7162BA934FAB4170ACE17F641AA6E0B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7D79D9E92D74123B0309EFF1F4AE9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9CA116-F45F-4AA1-973B-D2BE7B85FE8D}"/>
      </w:docPartPr>
      <w:docPartBody>
        <w:p w:rsidR="00D53FD1" w:rsidP="0031654D">
          <w:pPr>
            <w:pStyle w:val="57D79D9E92D74123B0309EFF1F4AE956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27F421EB0240E5BBD5FD0853CA1831">
    <w:name w:val="F227F421EB0240E5BBD5FD0853CA1831"/>
    <w:rsid w:val="0031654D"/>
  </w:style>
  <w:style w:type="character" w:styleId="PlaceholderText">
    <w:name w:val="Placeholder Text"/>
    <w:basedOn w:val="DefaultParagraphFont"/>
    <w:uiPriority w:val="99"/>
    <w:semiHidden/>
    <w:rsid w:val="0031654D"/>
    <w:rPr>
      <w:noProof w:val="0"/>
      <w:color w:val="808080"/>
    </w:rPr>
  </w:style>
  <w:style w:type="paragraph" w:customStyle="1" w:styleId="E09EF79BD94E4775890765416F6B52C6">
    <w:name w:val="E09EF79BD94E4775890765416F6B52C6"/>
    <w:rsid w:val="0031654D"/>
  </w:style>
  <w:style w:type="paragraph" w:customStyle="1" w:styleId="A081DE4BEA054CCA96AF16C874203912">
    <w:name w:val="A081DE4BEA054CCA96AF16C874203912"/>
    <w:rsid w:val="0031654D"/>
  </w:style>
  <w:style w:type="paragraph" w:customStyle="1" w:styleId="A160BE8FC668486891AB2148424B4EFF">
    <w:name w:val="A160BE8FC668486891AB2148424B4EFF"/>
    <w:rsid w:val="0031654D"/>
  </w:style>
  <w:style w:type="paragraph" w:customStyle="1" w:styleId="5E835347EFE7428CAFD4796D32325CB2">
    <w:name w:val="5E835347EFE7428CAFD4796D32325CB2"/>
    <w:rsid w:val="0031654D"/>
  </w:style>
  <w:style w:type="paragraph" w:customStyle="1" w:styleId="43F0210074DB4DBE86F2171D7661C3B4">
    <w:name w:val="43F0210074DB4DBE86F2171D7661C3B4"/>
    <w:rsid w:val="0031654D"/>
  </w:style>
  <w:style w:type="paragraph" w:customStyle="1" w:styleId="A9B4879D5AC04C889DBD2875BA6000BF">
    <w:name w:val="A9B4879D5AC04C889DBD2875BA6000BF"/>
    <w:rsid w:val="0031654D"/>
  </w:style>
  <w:style w:type="paragraph" w:customStyle="1" w:styleId="A83AAA16E8744C968D236601B2F0FB66">
    <w:name w:val="A83AAA16E8744C968D236601B2F0FB66"/>
    <w:rsid w:val="0031654D"/>
  </w:style>
  <w:style w:type="paragraph" w:customStyle="1" w:styleId="55E098E4D2D14AF7ACBB94B38312FD87">
    <w:name w:val="55E098E4D2D14AF7ACBB94B38312FD87"/>
    <w:rsid w:val="0031654D"/>
  </w:style>
  <w:style w:type="paragraph" w:customStyle="1" w:styleId="8DC97FA5CAA44942BF510CCFF6A32E53">
    <w:name w:val="8DC97FA5CAA44942BF510CCFF6A32E53"/>
    <w:rsid w:val="0031654D"/>
  </w:style>
  <w:style w:type="paragraph" w:customStyle="1" w:styleId="7162BA934FAB4170ACE17F641AA6E0B5">
    <w:name w:val="7162BA934FAB4170ACE17F641AA6E0B5"/>
    <w:rsid w:val="0031654D"/>
  </w:style>
  <w:style w:type="paragraph" w:customStyle="1" w:styleId="43F0210074DB4DBE86F2171D7661C3B41">
    <w:name w:val="43F0210074DB4DBE86F2171D7661C3B41"/>
    <w:rsid w:val="0031654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DC97FA5CAA44942BF510CCFF6A32E531">
    <w:name w:val="8DC97FA5CAA44942BF510CCFF6A32E531"/>
    <w:rsid w:val="0031654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FA7E7112ACD4A739965C6458818DE56">
    <w:name w:val="8FA7E7112ACD4A739965C6458818DE56"/>
    <w:rsid w:val="0031654D"/>
  </w:style>
  <w:style w:type="paragraph" w:customStyle="1" w:styleId="FACE5E7384334DF6BBE83E1E20D919F5">
    <w:name w:val="FACE5E7384334DF6BBE83E1E20D919F5"/>
    <w:rsid w:val="0031654D"/>
  </w:style>
  <w:style w:type="paragraph" w:customStyle="1" w:styleId="EB8956AFF5774A59A8948E5EB1839166">
    <w:name w:val="EB8956AFF5774A59A8948E5EB1839166"/>
    <w:rsid w:val="0031654D"/>
  </w:style>
  <w:style w:type="paragraph" w:customStyle="1" w:styleId="3C0F7440AB76430C8AB8B082704193A5">
    <w:name w:val="3C0F7440AB76430C8AB8B082704193A5"/>
    <w:rsid w:val="0031654D"/>
  </w:style>
  <w:style w:type="paragraph" w:customStyle="1" w:styleId="7F028CCE99074468865995ABBFA03F86">
    <w:name w:val="7F028CCE99074468865995ABBFA03F86"/>
    <w:rsid w:val="0031654D"/>
  </w:style>
  <w:style w:type="paragraph" w:customStyle="1" w:styleId="57D79D9E92D74123B0309EFF1F4AE956">
    <w:name w:val="57D79D9E92D74123B0309EFF1F4AE956"/>
    <w:rsid w:val="0031654D"/>
  </w:style>
  <w:style w:type="paragraph" w:customStyle="1" w:styleId="F98315A12C14461EAFB29C35F83EDF33">
    <w:name w:val="F98315A12C14461EAFB29C35F83EDF33"/>
    <w:rsid w:val="0031654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2022-01-26T00:00:00</HeaderDate>
    <Office/>
    <Dnr>UD2022/00860</Dnr>
    <ParagrafNr/>
    <DocumentTitle/>
    <VisitingAddress/>
    <Extra1/>
    <Extra2/>
    <Extra3>Pål Jonson (M)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2bc57bb3-e7ca-4a82-aea3-dc992a5ce33a</RD_Svarsid>
  </documentManagement>
</p:properties>
</file>

<file path=customXml/itemProps1.xml><?xml version="1.0" encoding="utf-8"?>
<ds:datastoreItem xmlns:ds="http://schemas.openxmlformats.org/officeDocument/2006/customXml" ds:itemID="{DD832A09-DA89-4E4F-9332-A907B1448967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1678C3AD-0A28-441B-9604-48501399716B}"/>
</file>

<file path=customXml/itemProps4.xml><?xml version="1.0" encoding="utf-8"?>
<ds:datastoreItem xmlns:ds="http://schemas.openxmlformats.org/officeDocument/2006/customXml" ds:itemID="{E47AD8B0-F187-4D6C-9209-6C4D81D162B0}"/>
</file>

<file path=customXml/itemProps5.xml><?xml version="1.0" encoding="utf-8"?>
<ds:datastoreItem xmlns:ds="http://schemas.openxmlformats.org/officeDocument/2006/customXml" ds:itemID="{847701FF-9359-447C-8F2A-91D74D31B5A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260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809 av Pål Jonson (M) Personer med skyddsbehov som är kvar i Afghanistan.docx</dc:title>
  <cp:revision>3</cp:revision>
  <dcterms:created xsi:type="dcterms:W3CDTF">2022-01-26T10:34:00Z</dcterms:created>
  <dcterms:modified xsi:type="dcterms:W3CDTF">2022-01-26T10:38:00Z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974e8dfe-ce8c-4d5e-a7ae-b4468d44641c</vt:lpwstr>
  </property>
</Properties>
</file>