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7DD1CEABB7D44E088428B48706A1A644"/>
        </w:placeholder>
        <w15:appearance w15:val="hidden"/>
        <w:text/>
      </w:sdtPr>
      <w:sdtEndPr/>
      <w:sdtContent>
        <w:p w:rsidRPr="009B062B" w:rsidR="00AF30DD" w:rsidP="009B062B" w:rsidRDefault="00AF30DD" w14:paraId="4C728E18" w14:textId="77777777">
          <w:pPr>
            <w:pStyle w:val="RubrikFrslagTIllRiksdagsbeslut"/>
          </w:pPr>
          <w:r w:rsidRPr="009B062B">
            <w:t>Förslag till riksdagsbeslut</w:t>
          </w:r>
        </w:p>
      </w:sdtContent>
    </w:sdt>
    <w:sdt>
      <w:sdtPr>
        <w:alias w:val="Yrkande 1"/>
        <w:tag w:val="a344228c-43f2-4544-a1ce-e9d38b8a8181"/>
        <w:id w:val="-421493698"/>
        <w:lock w:val="sdtLocked"/>
      </w:sdtPr>
      <w:sdtEndPr/>
      <w:sdtContent>
        <w:p w:rsidR="00533A3A" w:rsidRDefault="00AF6398" w14:paraId="4C728E19" w14:textId="6B9456B1">
          <w:pPr>
            <w:pStyle w:val="Frslagstext"/>
          </w:pPr>
          <w:r>
            <w:t>Riksdagen ställer sig bakom det som anförs i motionen om att göra en utvärdering av hur stor den totala miljönyttan är med att installera nya enskilda avlopp i vissa områden på landsbygden och i ren glesbygd och tillkännager detta för regeringen.</w:t>
          </w:r>
        </w:p>
      </w:sdtContent>
    </w:sdt>
    <w:sdt>
      <w:sdtPr>
        <w:alias w:val="Yrkande 2"/>
        <w:tag w:val="757d9074-6aa3-4c50-a09d-89b4f8218314"/>
        <w:id w:val="-1946531071"/>
        <w:lock w:val="sdtLocked"/>
      </w:sdtPr>
      <w:sdtEndPr/>
      <w:sdtContent>
        <w:p w:rsidR="00533A3A" w:rsidRDefault="00AF6398" w14:paraId="4C728E1A" w14:textId="77777777">
          <w:pPr>
            <w:pStyle w:val="Frslagstext"/>
          </w:pPr>
          <w:r>
            <w:t>Riksdagen ställer sig bakom det som anförs i motionen om att ge kommunerna ännu större möjligheter att ge dispens för utbyggnad av enskilda avlopp på landsbygden och i glesbygden och tillkännager detta för regeringen.</w:t>
          </w:r>
        </w:p>
      </w:sdtContent>
    </w:sdt>
    <w:p w:rsidRPr="009B062B" w:rsidR="00AF30DD" w:rsidP="009B062B" w:rsidRDefault="000156D9" w14:paraId="4C728E1C" w14:textId="77777777">
      <w:pPr>
        <w:pStyle w:val="Rubrik1"/>
      </w:pPr>
      <w:bookmarkStart w:name="MotionsStart" w:id="0"/>
      <w:bookmarkEnd w:id="0"/>
      <w:r w:rsidRPr="009B062B">
        <w:t>Motivering</w:t>
      </w:r>
    </w:p>
    <w:p w:rsidR="00285BCA" w:rsidP="00285BCA" w:rsidRDefault="00285BCA" w14:paraId="4C728E1D" w14:textId="77777777">
      <w:pPr>
        <w:pStyle w:val="Normalutanindragellerluft"/>
      </w:pPr>
      <w:r w:rsidRPr="00285BCA">
        <w:t>Många människor bor idag på landsbygden och i ren glesbygd. Det är områden där människor kan ha långt till kommunal och statlig service och med dåliga kommunikationer.</w:t>
      </w:r>
    </w:p>
    <w:p w:rsidR="00285BCA" w:rsidP="00285BCA" w:rsidRDefault="00285BCA" w14:paraId="4C728E1E" w14:textId="28A8AE31">
      <w:r>
        <w:t>På grund av detta är ofta huspriserna relativt låga och det är svårt att kunna sälja sitt hus och därmed kan det vara svårt att få tillbaka de investeringar man gjort i huset och fastigheten. Det medför att varje investering fastighetsägaren måste göra noga övervägs med nyttan. Att bygga om enskilda avlopp av miljöskäl för att spara en mängd som motsvarar en kaffekopp fosfor per år i utsläpp kan inte anses rimligt i vissa landsbygds</w:t>
      </w:r>
      <w:r w:rsidR="00973DC1">
        <w:t>-</w:t>
      </w:r>
      <w:r>
        <w:t xml:space="preserve"> och glesbygdsområden.</w:t>
      </w:r>
    </w:p>
    <w:p w:rsidR="00285BCA" w:rsidP="00285BCA" w:rsidRDefault="00285BCA" w14:paraId="4C728E20" w14:textId="6A2F5308">
      <w:r>
        <w:t>Därför är det viktigt att man väger in den totala miljönyttan eller totala miljöpåverkan med att bygga enskilda avlopp och göra en så stor investering. Ofta kan både transporter, tillverkning av avlopp</w:t>
      </w:r>
      <w:r w:rsidR="00973DC1">
        <w:t>s</w:t>
      </w:r>
      <w:r>
        <w:t>system och byggnationen m.m. påverka miljön mer än det man försöker spara i utsläpp.</w:t>
      </w:r>
    </w:p>
    <w:p w:rsidR="00973DC1" w:rsidP="00285BCA" w:rsidRDefault="00285BCA" w14:paraId="349153D1" w14:textId="77777777">
      <w:r>
        <w:t xml:space="preserve">Kommunerna bör även ges ännu större möjligheter att ge dispens för vissa fastigheter där man bedömer det som rimligt att miljönyttan inte väger upp den totala miljökostnaden och investeringen.  </w:t>
      </w:r>
    </w:p>
    <w:p w:rsidRPr="00093F48" w:rsidR="00093F48" w:rsidP="00285BCA" w:rsidRDefault="00285BCA" w14:paraId="4C728E21" w14:textId="464940B5">
      <w:bookmarkStart w:name="_GoBack" w:id="1"/>
      <w:bookmarkEnd w:id="1"/>
      <w:r>
        <w:t xml:space="preserve"> </w:t>
      </w:r>
    </w:p>
    <w:sdt>
      <w:sdtPr>
        <w:rPr>
          <w:i/>
          <w:noProof/>
        </w:rPr>
        <w:alias w:val="CC_Underskrifter"/>
        <w:tag w:val="CC_Underskrifter"/>
        <w:id w:val="583496634"/>
        <w:lock w:val="sdtContentLocked"/>
        <w:placeholder>
          <w:docPart w:val="99B8EEB93314416FB90EB5070790D8ED"/>
        </w:placeholder>
        <w15:appearance w15:val="hidden"/>
      </w:sdtPr>
      <w:sdtEndPr>
        <w:rPr>
          <w:i w:val="0"/>
          <w:noProof w:val="0"/>
        </w:rPr>
      </w:sdtEndPr>
      <w:sdtContent>
        <w:p w:rsidR="004801AC" w:rsidP="00BD353C" w:rsidRDefault="00973DC1" w14:paraId="4C728E2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622FE4" w:rsidRDefault="00622FE4" w14:paraId="4C728E26" w14:textId="77777777"/>
    <w:sectPr w:rsidR="00622FE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728E28" w14:textId="77777777" w:rsidR="003A3598" w:rsidRDefault="003A3598" w:rsidP="000C1CAD">
      <w:pPr>
        <w:spacing w:line="240" w:lineRule="auto"/>
      </w:pPr>
      <w:r>
        <w:separator/>
      </w:r>
    </w:p>
  </w:endnote>
  <w:endnote w:type="continuationSeparator" w:id="0">
    <w:p w14:paraId="4C728E29" w14:textId="77777777" w:rsidR="003A3598" w:rsidRDefault="003A35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28E2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28E2F"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73DC1">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728E26" w14:textId="77777777" w:rsidR="003A3598" w:rsidRDefault="003A3598" w:rsidP="000C1CAD">
      <w:pPr>
        <w:spacing w:line="240" w:lineRule="auto"/>
      </w:pPr>
      <w:r>
        <w:separator/>
      </w:r>
    </w:p>
  </w:footnote>
  <w:footnote w:type="continuationSeparator" w:id="0">
    <w:p w14:paraId="4C728E27" w14:textId="77777777" w:rsidR="003A3598" w:rsidRDefault="003A359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C728E2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728E3A" wp14:anchorId="4C728E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73DC1" w14:paraId="4C728E3B" w14:textId="77777777">
                          <w:pPr>
                            <w:jc w:val="right"/>
                          </w:pPr>
                          <w:sdt>
                            <w:sdtPr>
                              <w:alias w:val="CC_Noformat_Partikod"/>
                              <w:tag w:val="CC_Noformat_Partikod"/>
                              <w:id w:val="-53464382"/>
                              <w:placeholder>
                                <w:docPart w:val="4A709180FDF245C1AA4125179D516DB4"/>
                              </w:placeholder>
                              <w:text/>
                            </w:sdtPr>
                            <w:sdtEndPr/>
                            <w:sdtContent>
                              <w:r w:rsidR="00285BCA">
                                <w:t>M</w:t>
                              </w:r>
                            </w:sdtContent>
                          </w:sdt>
                          <w:sdt>
                            <w:sdtPr>
                              <w:alias w:val="CC_Noformat_Partinummer"/>
                              <w:tag w:val="CC_Noformat_Partinummer"/>
                              <w:id w:val="-1709555926"/>
                              <w:placeholder>
                                <w:docPart w:val="50BF8068285044E48EC400E1CBB1193C"/>
                              </w:placeholder>
                              <w:text/>
                            </w:sdtPr>
                            <w:sdtEndPr/>
                            <w:sdtContent>
                              <w:r w:rsidR="00285BCA">
                                <w:t>2275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C728E3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73DC1" w14:paraId="4C728E3B" w14:textId="77777777">
                    <w:pPr>
                      <w:jc w:val="right"/>
                    </w:pPr>
                    <w:sdt>
                      <w:sdtPr>
                        <w:alias w:val="CC_Noformat_Partikod"/>
                        <w:tag w:val="CC_Noformat_Partikod"/>
                        <w:id w:val="-53464382"/>
                        <w:placeholder>
                          <w:docPart w:val="4A709180FDF245C1AA4125179D516DB4"/>
                        </w:placeholder>
                        <w:text/>
                      </w:sdtPr>
                      <w:sdtEndPr/>
                      <w:sdtContent>
                        <w:r w:rsidR="00285BCA">
                          <w:t>M</w:t>
                        </w:r>
                      </w:sdtContent>
                    </w:sdt>
                    <w:sdt>
                      <w:sdtPr>
                        <w:alias w:val="CC_Noformat_Partinummer"/>
                        <w:tag w:val="CC_Noformat_Partinummer"/>
                        <w:id w:val="-1709555926"/>
                        <w:placeholder>
                          <w:docPart w:val="50BF8068285044E48EC400E1CBB1193C"/>
                        </w:placeholder>
                        <w:text/>
                      </w:sdtPr>
                      <w:sdtEndPr/>
                      <w:sdtContent>
                        <w:r w:rsidR="00285BCA">
                          <w:t>2275</w:t>
                        </w:r>
                      </w:sdtContent>
                    </w:sdt>
                  </w:p>
                </w:txbxContent>
              </v:textbox>
              <w10:wrap anchorx="page"/>
            </v:shape>
          </w:pict>
        </mc:Fallback>
      </mc:AlternateContent>
    </w:r>
  </w:p>
  <w:p w:rsidRPr="00293C4F" w:rsidR="007A5507" w:rsidP="00776B74" w:rsidRDefault="007A5507" w14:paraId="4C728E2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73DC1" w14:paraId="4C728E2C" w14:textId="77777777">
    <w:pPr>
      <w:jc w:val="right"/>
    </w:pPr>
    <w:sdt>
      <w:sdtPr>
        <w:alias w:val="CC_Noformat_Partikod"/>
        <w:tag w:val="CC_Noformat_Partikod"/>
        <w:id w:val="559911109"/>
        <w:text/>
      </w:sdtPr>
      <w:sdtEndPr/>
      <w:sdtContent>
        <w:r w:rsidR="00285BCA">
          <w:t>M</w:t>
        </w:r>
      </w:sdtContent>
    </w:sdt>
    <w:sdt>
      <w:sdtPr>
        <w:alias w:val="CC_Noformat_Partinummer"/>
        <w:tag w:val="CC_Noformat_Partinummer"/>
        <w:id w:val="1197820850"/>
        <w:text/>
      </w:sdtPr>
      <w:sdtEndPr/>
      <w:sdtContent>
        <w:r w:rsidR="00285BCA">
          <w:t>2275</w:t>
        </w:r>
      </w:sdtContent>
    </w:sdt>
  </w:p>
  <w:p w:rsidR="007A5507" w:rsidP="00776B74" w:rsidRDefault="007A5507" w14:paraId="4C728E2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73DC1" w14:paraId="4C728E30" w14:textId="77777777">
    <w:pPr>
      <w:jc w:val="right"/>
    </w:pPr>
    <w:sdt>
      <w:sdtPr>
        <w:alias w:val="CC_Noformat_Partikod"/>
        <w:tag w:val="CC_Noformat_Partikod"/>
        <w:id w:val="1471015553"/>
        <w:text/>
      </w:sdtPr>
      <w:sdtEndPr/>
      <w:sdtContent>
        <w:r w:rsidR="00285BCA">
          <w:t>M</w:t>
        </w:r>
      </w:sdtContent>
    </w:sdt>
    <w:sdt>
      <w:sdtPr>
        <w:alias w:val="CC_Noformat_Partinummer"/>
        <w:tag w:val="CC_Noformat_Partinummer"/>
        <w:id w:val="-2014525982"/>
        <w:text/>
      </w:sdtPr>
      <w:sdtEndPr/>
      <w:sdtContent>
        <w:r w:rsidR="00285BCA">
          <w:t>2275</w:t>
        </w:r>
      </w:sdtContent>
    </w:sdt>
  </w:p>
  <w:p w:rsidR="007A5507" w:rsidP="00A314CF" w:rsidRDefault="00973DC1" w14:paraId="1C52D1C7"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973DC1" w14:paraId="4C728E33" w14:textId="77777777">
    <w:pPr>
      <w:pStyle w:val="MotionTIllRiksdagen"/>
    </w:pPr>
    <w:sdt>
      <w:sdtPr>
        <w:alias w:val="CC_Boilerplate_1"/>
        <w:tag w:val="CC_Boilerplate_1"/>
        <w:id w:val="2134750458"/>
        <w:lock w:val="sdtContentLocked"/>
        <w:placeholder>
          <w:docPart w:val="916C23E16E7F4B06B8C83F3F0906C53D"/>
        </w:placeholder>
        <w15:appearance w15:val="hidden"/>
        <w:text/>
      </w:sdtPr>
      <w:sdtEndPr/>
      <w:sdtContent>
        <w:r w:rsidRPr="008227B3" w:rsidR="007A5507">
          <w:t>Motion till riksdagen </w:t>
        </w:r>
      </w:sdtContent>
    </w:sdt>
  </w:p>
  <w:p w:rsidRPr="008227B3" w:rsidR="007A5507" w:rsidP="00B37A37" w:rsidRDefault="00973DC1" w14:paraId="4C728E3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:748</w:t>
        </w:r>
      </w:sdtContent>
    </w:sdt>
  </w:p>
  <w:p w:rsidR="007A5507" w:rsidP="00E03A3D" w:rsidRDefault="00973DC1" w14:paraId="4C728E35"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15:appearance w15:val="hidden"/>
      <w:text/>
    </w:sdtPr>
    <w:sdtEndPr/>
    <w:sdtContent>
      <w:p w:rsidR="007A5507" w:rsidP="00283E0F" w:rsidRDefault="00285BCA" w14:paraId="4C728E36" w14:textId="77777777">
        <w:pPr>
          <w:pStyle w:val="FSHRub2"/>
        </w:pPr>
        <w:r>
          <w:t>Nya avlopp på landsbygden</w:t>
        </w:r>
      </w:p>
    </w:sdtContent>
  </w:sdt>
  <w:sdt>
    <w:sdtPr>
      <w:alias w:val="CC_Boilerplate_3"/>
      <w:tag w:val="CC_Boilerplate_3"/>
      <w:id w:val="1606463544"/>
      <w:lock w:val="sdtContentLocked"/>
      <w:placeholder>
        <w:docPart w:val="916C23E16E7F4B06B8C83F3F0906C53D"/>
      </w:placeholder>
      <w15:appearance w15:val="hidden"/>
      <w:text w:multiLine="1"/>
    </w:sdtPr>
    <w:sdtEndPr/>
    <w:sdtContent>
      <w:p w:rsidR="007A5507" w:rsidP="00283E0F" w:rsidRDefault="007A5507" w14:paraId="4C728E3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85BC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5BCA"/>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C02"/>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3598"/>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3A3A"/>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2FE4"/>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5E8B"/>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3DC1"/>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02E"/>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AF6398"/>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353C"/>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166E"/>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C728E17"/>
  <w15:chartTrackingRefBased/>
  <w15:docId w15:val="{B3C9B208-EBE7-48F1-B111-B5660CFB6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DD1CEABB7D44E088428B48706A1A644"/>
        <w:category>
          <w:name w:val="Allmänt"/>
          <w:gallery w:val="placeholder"/>
        </w:category>
        <w:types>
          <w:type w:val="bbPlcHdr"/>
        </w:types>
        <w:behaviors>
          <w:behavior w:val="content"/>
        </w:behaviors>
        <w:guid w:val="{10E47FCC-5246-4613-A7B8-4ADF3398B9E8}"/>
      </w:docPartPr>
      <w:docPartBody>
        <w:p w:rsidR="00AD17B5" w:rsidRDefault="00060009">
          <w:pPr>
            <w:pStyle w:val="7DD1CEABB7D44E088428B48706A1A644"/>
          </w:pPr>
          <w:r w:rsidRPr="009A726D">
            <w:rPr>
              <w:rStyle w:val="Platshllartext"/>
            </w:rPr>
            <w:t>Klicka här för att ange text.</w:t>
          </w:r>
        </w:p>
      </w:docPartBody>
    </w:docPart>
    <w:docPart>
      <w:docPartPr>
        <w:name w:val="99B8EEB93314416FB90EB5070790D8ED"/>
        <w:category>
          <w:name w:val="Allmänt"/>
          <w:gallery w:val="placeholder"/>
        </w:category>
        <w:types>
          <w:type w:val="bbPlcHdr"/>
        </w:types>
        <w:behaviors>
          <w:behavior w:val="content"/>
        </w:behaviors>
        <w:guid w:val="{C19E3D7B-E216-4D92-BD04-6A780057CBE8}"/>
      </w:docPartPr>
      <w:docPartBody>
        <w:p w:rsidR="00AD17B5" w:rsidRDefault="00060009">
          <w:pPr>
            <w:pStyle w:val="99B8EEB93314416FB90EB5070790D8ED"/>
          </w:pPr>
          <w:r w:rsidRPr="002551EA">
            <w:rPr>
              <w:rStyle w:val="Platshllartext"/>
              <w:color w:val="808080" w:themeColor="background1" w:themeShade="80"/>
            </w:rPr>
            <w:t>[Motionärernas namn]</w:t>
          </w:r>
        </w:p>
      </w:docPartBody>
    </w:docPart>
    <w:docPart>
      <w:docPartPr>
        <w:name w:val="4A709180FDF245C1AA4125179D516DB4"/>
        <w:category>
          <w:name w:val="Allmänt"/>
          <w:gallery w:val="placeholder"/>
        </w:category>
        <w:types>
          <w:type w:val="bbPlcHdr"/>
        </w:types>
        <w:behaviors>
          <w:behavior w:val="content"/>
        </w:behaviors>
        <w:guid w:val="{D5459B4C-3EE9-4DAC-A5A8-273D31196924}"/>
      </w:docPartPr>
      <w:docPartBody>
        <w:p w:rsidR="00AD17B5" w:rsidRDefault="00060009">
          <w:pPr>
            <w:pStyle w:val="4A709180FDF245C1AA4125179D516DB4"/>
          </w:pPr>
          <w:r>
            <w:rPr>
              <w:rStyle w:val="Platshllartext"/>
            </w:rPr>
            <w:t xml:space="preserve"> </w:t>
          </w:r>
        </w:p>
      </w:docPartBody>
    </w:docPart>
    <w:docPart>
      <w:docPartPr>
        <w:name w:val="50BF8068285044E48EC400E1CBB1193C"/>
        <w:category>
          <w:name w:val="Allmänt"/>
          <w:gallery w:val="placeholder"/>
        </w:category>
        <w:types>
          <w:type w:val="bbPlcHdr"/>
        </w:types>
        <w:behaviors>
          <w:behavior w:val="content"/>
        </w:behaviors>
        <w:guid w:val="{6C609B45-D232-46A7-A862-D38540326769}"/>
      </w:docPartPr>
      <w:docPartBody>
        <w:p w:rsidR="00AD17B5" w:rsidRDefault="00060009">
          <w:pPr>
            <w:pStyle w:val="50BF8068285044E48EC400E1CBB1193C"/>
          </w:pPr>
          <w:r>
            <w:t xml:space="preserve"> </w:t>
          </w:r>
        </w:p>
      </w:docPartBody>
    </w:docPart>
    <w:docPart>
      <w:docPartPr>
        <w:name w:val="DefaultPlaceholder_1081868574"/>
        <w:category>
          <w:name w:val="Allmänt"/>
          <w:gallery w:val="placeholder"/>
        </w:category>
        <w:types>
          <w:type w:val="bbPlcHdr"/>
        </w:types>
        <w:behaviors>
          <w:behavior w:val="content"/>
        </w:behaviors>
        <w:guid w:val="{03A35EC0-7421-46F0-AEF1-DB6F0DFA1C6A}"/>
      </w:docPartPr>
      <w:docPartBody>
        <w:p w:rsidR="00AD17B5" w:rsidRDefault="0017044C">
          <w:r w:rsidRPr="001D012D">
            <w:rPr>
              <w:rStyle w:val="Platshllartext"/>
            </w:rPr>
            <w:t>Klicka här för att ange text.</w:t>
          </w:r>
        </w:p>
      </w:docPartBody>
    </w:docPart>
    <w:docPart>
      <w:docPartPr>
        <w:name w:val="916C23E16E7F4B06B8C83F3F0906C53D"/>
        <w:category>
          <w:name w:val="Allmänt"/>
          <w:gallery w:val="placeholder"/>
        </w:category>
        <w:types>
          <w:type w:val="bbPlcHdr"/>
        </w:types>
        <w:behaviors>
          <w:behavior w:val="content"/>
        </w:behaviors>
        <w:guid w:val="{9C49958F-35BF-4A66-8BE3-0ECC5710F93B}"/>
      </w:docPartPr>
      <w:docPartBody>
        <w:p w:rsidR="00AD17B5" w:rsidRDefault="0017044C">
          <w:r w:rsidRPr="001D012D">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44C"/>
    <w:rsid w:val="00060009"/>
    <w:rsid w:val="0017044C"/>
    <w:rsid w:val="00AD17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7044C"/>
    <w:rPr>
      <w:color w:val="F4B083" w:themeColor="accent2" w:themeTint="99"/>
    </w:rPr>
  </w:style>
  <w:style w:type="paragraph" w:customStyle="1" w:styleId="7DD1CEABB7D44E088428B48706A1A644">
    <w:name w:val="7DD1CEABB7D44E088428B48706A1A644"/>
  </w:style>
  <w:style w:type="paragraph" w:customStyle="1" w:styleId="45C04A44A77F49B18D09602686F0397F">
    <w:name w:val="45C04A44A77F49B18D09602686F0397F"/>
  </w:style>
  <w:style w:type="paragraph" w:customStyle="1" w:styleId="ECEE99BA94044181A87E24BC01C8CB27">
    <w:name w:val="ECEE99BA94044181A87E24BC01C8CB27"/>
  </w:style>
  <w:style w:type="paragraph" w:customStyle="1" w:styleId="99B8EEB93314416FB90EB5070790D8ED">
    <w:name w:val="99B8EEB93314416FB90EB5070790D8ED"/>
  </w:style>
  <w:style w:type="paragraph" w:customStyle="1" w:styleId="4A709180FDF245C1AA4125179D516DB4">
    <w:name w:val="4A709180FDF245C1AA4125179D516DB4"/>
  </w:style>
  <w:style w:type="paragraph" w:customStyle="1" w:styleId="50BF8068285044E48EC400E1CBB1193C">
    <w:name w:val="50BF8068285044E48EC400E1CBB119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7328</RubrikLookup>
    <MotionGuid xmlns="00d11361-0b92-4bae-a181-288d6a55b763">154eb87c-0738-4f20-85ed-0a2587412cad</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D4181-71B9-4C6C-91FB-CC5E4CB9D79B}">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0d11361-0b92-4bae-a181-288d6a55b763"/>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BEF8CD39-E82D-4AD2-B24B-38417B8D5D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CDBBAD-BFBA-4BC0-9994-4C38F31D3978}">
  <ds:schemaRefs>
    <ds:schemaRef ds:uri="http://schemas.riksdagen.se/motion"/>
  </ds:schemaRefs>
</ds:datastoreItem>
</file>

<file path=customXml/itemProps5.xml><?xml version="1.0" encoding="utf-8"?>
<ds:datastoreItem xmlns:ds="http://schemas.openxmlformats.org/officeDocument/2006/customXml" ds:itemID="{D8F8B8F6-86FB-4A2F-8DB3-B217611B8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14</TotalTime>
  <Pages>2</Pages>
  <Words>263</Words>
  <Characters>1384</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201617M2275 Nya avlopp på landsbygden</vt:lpstr>
      <vt:lpstr/>
    </vt:vector>
  </TitlesOfParts>
  <Company>Sveriges riksdag</Company>
  <LinksUpToDate>false</LinksUpToDate>
  <CharactersWithSpaces>1637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201617M2275 Nya avlopp på landsbygden</dc:title>
  <dc:subject/>
  <dc:creator>Riksdagsförvaltningen</dc:creator>
  <cp:keywords/>
  <dc:description/>
  <cp:lastModifiedBy>Kerstin Carlqvist</cp:lastModifiedBy>
  <cp:revision>5</cp:revision>
  <cp:lastPrinted>2016-06-13T12:10:00Z</cp:lastPrinted>
  <dcterms:created xsi:type="dcterms:W3CDTF">2016-09-28T08:53:00Z</dcterms:created>
  <dcterms:modified xsi:type="dcterms:W3CDTF">2017-05-26T06:11:00Z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*OCFF425A6662E*</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https://filur.riksdagen.se/drop/DropOffLibrary/OCFF425A6662E.docx</vt:lpwstr>
  </property>
  <property fmtid="{D5CDD505-2E9C-101B-9397-08002B2CF9AE}" pid="13" name="RevisionsOn">
    <vt:lpwstr>1</vt:lpwstr>
  </property>
</Properties>
</file>