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A4FB2C8EE1419189C95E45093B628B"/>
        </w:placeholder>
        <w:text/>
      </w:sdtPr>
      <w:sdtEndPr/>
      <w:sdtContent>
        <w:p w:rsidRPr="009B062B" w:rsidR="00AF30DD" w:rsidP="00D041EB" w:rsidRDefault="00AF30DD" w14:paraId="5F294E78" w14:textId="77777777">
          <w:pPr>
            <w:pStyle w:val="Rubrik1"/>
            <w:spacing w:after="300"/>
          </w:pPr>
          <w:r w:rsidRPr="009B062B">
            <w:t>Förslag till riksdagsbeslut</w:t>
          </w:r>
        </w:p>
      </w:sdtContent>
    </w:sdt>
    <w:sdt>
      <w:sdtPr>
        <w:alias w:val="Yrkande 1"/>
        <w:tag w:val="4c6a7a98-0628-43a2-a4b7-fccd410aee10"/>
        <w:id w:val="-1445376467"/>
        <w:lock w:val="sdtLocked"/>
      </w:sdtPr>
      <w:sdtEndPr/>
      <w:sdtContent>
        <w:p w:rsidR="00446275" w:rsidRDefault="00A019F9" w14:paraId="7610BE52" w14:textId="77777777">
          <w:pPr>
            <w:pStyle w:val="Frslagstext"/>
            <w:numPr>
              <w:ilvl w:val="0"/>
              <w:numId w:val="0"/>
            </w:numPr>
          </w:pPr>
          <w:r>
            <w:t>Riksdagen ställer sig bakom det som anförs i motionen om att utreda granskningsnämndens framtida arbetssätt och hur ledamöter i nämnden ska utses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B8EA4AB5FD48F09A6CF9A589A24F24"/>
        </w:placeholder>
        <w:text/>
      </w:sdtPr>
      <w:sdtEndPr/>
      <w:sdtContent>
        <w:p w:rsidRPr="009B062B" w:rsidR="006D79C9" w:rsidP="00333E95" w:rsidRDefault="006D79C9" w14:paraId="719CAB5D" w14:textId="77777777">
          <w:pPr>
            <w:pStyle w:val="Rubrik1"/>
          </w:pPr>
          <w:r>
            <w:t>Motivering</w:t>
          </w:r>
        </w:p>
      </w:sdtContent>
    </w:sdt>
    <w:bookmarkEnd w:displacedByCustomXml="prev" w:id="3"/>
    <w:bookmarkEnd w:displacedByCustomXml="prev" w:id="4"/>
    <w:p w:rsidR="000271B6" w:rsidP="000271B6" w:rsidRDefault="000271B6" w14:paraId="64B4AE03" w14:textId="2322EEC2">
      <w:pPr>
        <w:pStyle w:val="Normalutanindragellerluft"/>
      </w:pPr>
      <w:r>
        <w:t xml:space="preserve">Antalet anmälningar till granskningsnämnden av sända program i public service har ökat sett över en tid. Samtidigt har antalet fällande eller kritiserade fall vikit nedåt. </w:t>
      </w:r>
    </w:p>
    <w:p w:rsidR="000271B6" w:rsidP="00500C93" w:rsidRDefault="000271B6" w14:paraId="02848C13" w14:textId="5DDCE92B">
      <w:r>
        <w:t xml:space="preserve">Detta kan givetvis bero på att </w:t>
      </w:r>
      <w:r w:rsidR="00A019F9">
        <w:t>p</w:t>
      </w:r>
      <w:r>
        <w:t xml:space="preserve">ublic </w:t>
      </w:r>
      <w:r w:rsidR="00A019F9">
        <w:t>s</w:t>
      </w:r>
      <w:r>
        <w:t>ervice har blivit mer mån om opartiskheten och sakligheten. Däremot har den allmänna opinionen blivit allt mer högljudd. Sam</w:t>
      </w:r>
      <w:r w:rsidR="00807F7C">
        <w:softHyphen/>
      </w:r>
      <w:r>
        <w:t xml:space="preserve">tidigt har </w:t>
      </w:r>
      <w:r w:rsidR="00500C93">
        <w:t xml:space="preserve">en </w:t>
      </w:r>
      <w:r>
        <w:t>undersökning visat att de anställda på public service</w:t>
      </w:r>
      <w:r w:rsidR="00500C93">
        <w:t>s</w:t>
      </w:r>
      <w:r>
        <w:t xml:space="preserve"> politiska stånd</w:t>
      </w:r>
      <w:r w:rsidR="00807F7C">
        <w:softHyphen/>
      </w:r>
      <w:r>
        <w:t>punkter inte motsvarar samhället i övrigt. Att allmänheten har ett extra öga på opartiskheten då är inte så förvånande.</w:t>
      </w:r>
    </w:p>
    <w:p w:rsidR="000271B6" w:rsidP="00500C93" w:rsidRDefault="000271B6" w14:paraId="31FE665B" w14:textId="21AAF046">
      <w:r>
        <w:t>Granskningsnämnden består av 7</w:t>
      </w:r>
      <w:r w:rsidR="00500C93">
        <w:t> </w:t>
      </w:r>
      <w:r>
        <w:t>st</w:t>
      </w:r>
      <w:r w:rsidR="00500C93">
        <w:t>ycken</w:t>
      </w:r>
      <w:r>
        <w:t xml:space="preserve"> personer och utses av regeringen.</w:t>
      </w:r>
    </w:p>
    <w:p w:rsidR="000271B6" w:rsidP="00500C93" w:rsidRDefault="000271B6" w14:paraId="07A98668" w14:textId="28022A01">
      <w:r>
        <w:t>Det är denna nämnd som tar upp och avgör de ärenden som anmäls. Den utses av regeringen som även ger public service tillstånd att sända. Jag föreslår därför en utredning av hur granskningsnämnden fungerar och hur den ska fungera i framtiden, samtidigt som man utreder hur ledamöterna utses.</w:t>
      </w:r>
    </w:p>
    <w:sdt>
      <w:sdtPr>
        <w:rPr>
          <w:i/>
          <w:noProof/>
        </w:rPr>
        <w:alias w:val="CC_Underskrifter"/>
        <w:tag w:val="CC_Underskrifter"/>
        <w:id w:val="583496634"/>
        <w:lock w:val="sdtContentLocked"/>
        <w:placeholder>
          <w:docPart w:val="1D82618BAD2E47BFB4318063FDB519B5"/>
        </w:placeholder>
      </w:sdtPr>
      <w:sdtEndPr>
        <w:rPr>
          <w:i w:val="0"/>
          <w:noProof w:val="0"/>
        </w:rPr>
      </w:sdtEndPr>
      <w:sdtContent>
        <w:p w:rsidR="00D041EB" w:rsidP="00D2692D" w:rsidRDefault="00D041EB" w14:paraId="348DF21A" w14:textId="77777777"/>
        <w:p w:rsidRPr="008E0FE2" w:rsidR="004801AC" w:rsidP="00D2692D" w:rsidRDefault="000C5EF8" w14:paraId="6E111A3E" w14:textId="566DBB4C"/>
      </w:sdtContent>
    </w:sdt>
    <w:tbl>
      <w:tblPr>
        <w:tblW w:w="5000" w:type="pct"/>
        <w:tblLook w:val="04A0" w:firstRow="1" w:lastRow="0" w:firstColumn="1" w:lastColumn="0" w:noHBand="0" w:noVBand="1"/>
        <w:tblCaption w:val="underskrifter"/>
      </w:tblPr>
      <w:tblGrid>
        <w:gridCol w:w="4252"/>
        <w:gridCol w:w="4252"/>
      </w:tblGrid>
      <w:tr w:rsidR="00446275" w14:paraId="296D6B31" w14:textId="77777777">
        <w:trPr>
          <w:cantSplit/>
        </w:trPr>
        <w:tc>
          <w:tcPr>
            <w:tcW w:w="50" w:type="pct"/>
            <w:vAlign w:val="bottom"/>
          </w:tcPr>
          <w:p w:rsidR="00446275" w:rsidRDefault="00A019F9" w14:paraId="36A74999" w14:textId="77777777">
            <w:pPr>
              <w:pStyle w:val="Underskrifter"/>
            </w:pPr>
            <w:r>
              <w:t>Larry Söder (KD)</w:t>
            </w:r>
          </w:p>
        </w:tc>
        <w:tc>
          <w:tcPr>
            <w:tcW w:w="50" w:type="pct"/>
            <w:vAlign w:val="bottom"/>
          </w:tcPr>
          <w:p w:rsidR="00446275" w:rsidRDefault="00446275" w14:paraId="3D62C216" w14:textId="77777777">
            <w:pPr>
              <w:pStyle w:val="Underskrifter"/>
            </w:pPr>
          </w:p>
        </w:tc>
      </w:tr>
    </w:tbl>
    <w:p w:rsidR="00BC2F5D" w:rsidRDefault="00BC2F5D" w14:paraId="1B8C3EC1" w14:textId="77777777"/>
    <w:sectPr w:rsidR="00BC2F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1D2C" w14:textId="77777777" w:rsidR="004D7E81" w:rsidRDefault="004D7E81" w:rsidP="000C1CAD">
      <w:pPr>
        <w:spacing w:line="240" w:lineRule="auto"/>
      </w:pPr>
      <w:r>
        <w:separator/>
      </w:r>
    </w:p>
  </w:endnote>
  <w:endnote w:type="continuationSeparator" w:id="0">
    <w:p w14:paraId="3077A9D8" w14:textId="77777777" w:rsidR="004D7E81" w:rsidRDefault="004D7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2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0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8FE7" w14:textId="73ADFB1E" w:rsidR="00262EA3" w:rsidRPr="00D2692D" w:rsidRDefault="00262EA3" w:rsidP="00D26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4AEB" w14:textId="77777777" w:rsidR="004D7E81" w:rsidRDefault="004D7E81" w:rsidP="000C1CAD">
      <w:pPr>
        <w:spacing w:line="240" w:lineRule="auto"/>
      </w:pPr>
      <w:r>
        <w:separator/>
      </w:r>
    </w:p>
  </w:footnote>
  <w:footnote w:type="continuationSeparator" w:id="0">
    <w:p w14:paraId="72A0652A" w14:textId="77777777" w:rsidR="004D7E81" w:rsidRDefault="004D7E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A8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E895CB" wp14:editId="43C74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11EAC" w14:textId="273C7CC5" w:rsidR="00262EA3" w:rsidRDefault="000C5EF8" w:rsidP="008103B5">
                          <w:pPr>
                            <w:jc w:val="right"/>
                          </w:pPr>
                          <w:sdt>
                            <w:sdtPr>
                              <w:alias w:val="CC_Noformat_Partikod"/>
                              <w:tag w:val="CC_Noformat_Partikod"/>
                              <w:id w:val="-53464382"/>
                              <w:text/>
                            </w:sdtPr>
                            <w:sdtEndPr/>
                            <w:sdtContent>
                              <w:r w:rsidR="000271B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895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11EAC" w14:textId="273C7CC5" w:rsidR="00262EA3" w:rsidRDefault="000C5EF8" w:rsidP="008103B5">
                    <w:pPr>
                      <w:jc w:val="right"/>
                    </w:pPr>
                    <w:sdt>
                      <w:sdtPr>
                        <w:alias w:val="CC_Noformat_Partikod"/>
                        <w:tag w:val="CC_Noformat_Partikod"/>
                        <w:id w:val="-53464382"/>
                        <w:text/>
                      </w:sdtPr>
                      <w:sdtEndPr/>
                      <w:sdtContent>
                        <w:r w:rsidR="000271B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6765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B076" w14:textId="77777777" w:rsidR="00262EA3" w:rsidRDefault="00262EA3" w:rsidP="008563AC">
    <w:pPr>
      <w:jc w:val="right"/>
    </w:pPr>
  </w:p>
  <w:p w14:paraId="0A6162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B4D1" w14:textId="77777777" w:rsidR="00262EA3" w:rsidRDefault="000C5E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78BD3" wp14:editId="526C0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DB1C9" w14:textId="3CB2D151" w:rsidR="00262EA3" w:rsidRDefault="000C5EF8" w:rsidP="00A314CF">
    <w:pPr>
      <w:pStyle w:val="FSHNormal"/>
      <w:spacing w:before="40"/>
    </w:pPr>
    <w:sdt>
      <w:sdtPr>
        <w:alias w:val="CC_Noformat_Motionstyp"/>
        <w:tag w:val="CC_Noformat_Motionstyp"/>
        <w:id w:val="1162973129"/>
        <w:lock w:val="sdtContentLocked"/>
        <w15:appearance w15:val="hidden"/>
        <w:text/>
      </w:sdtPr>
      <w:sdtEndPr/>
      <w:sdtContent>
        <w:r w:rsidR="00D2692D">
          <w:t>Enskild motion</w:t>
        </w:r>
      </w:sdtContent>
    </w:sdt>
    <w:r w:rsidR="00821B36">
      <w:t xml:space="preserve"> </w:t>
    </w:r>
    <w:sdt>
      <w:sdtPr>
        <w:alias w:val="CC_Noformat_Partikod"/>
        <w:tag w:val="CC_Noformat_Partikod"/>
        <w:id w:val="1471015553"/>
        <w:text/>
      </w:sdtPr>
      <w:sdtEndPr/>
      <w:sdtContent>
        <w:r w:rsidR="000271B6">
          <w:t>KD</w:t>
        </w:r>
      </w:sdtContent>
    </w:sdt>
    <w:sdt>
      <w:sdtPr>
        <w:alias w:val="CC_Noformat_Partinummer"/>
        <w:tag w:val="CC_Noformat_Partinummer"/>
        <w:id w:val="-2014525982"/>
        <w:showingPlcHdr/>
        <w:text/>
      </w:sdtPr>
      <w:sdtEndPr/>
      <w:sdtContent>
        <w:r w:rsidR="00821B36">
          <w:t xml:space="preserve"> </w:t>
        </w:r>
      </w:sdtContent>
    </w:sdt>
  </w:p>
  <w:p w14:paraId="4B2A293C" w14:textId="77777777" w:rsidR="00262EA3" w:rsidRPr="008227B3" w:rsidRDefault="000C5E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CCC00" w14:textId="4985A279" w:rsidR="00262EA3" w:rsidRPr="008227B3" w:rsidRDefault="000C5E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9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92D">
          <w:t>:1510</w:t>
        </w:r>
      </w:sdtContent>
    </w:sdt>
  </w:p>
  <w:p w14:paraId="6DAAE760" w14:textId="7A88FA98" w:rsidR="00262EA3" w:rsidRDefault="000C5EF8" w:rsidP="00E03A3D">
    <w:pPr>
      <w:pStyle w:val="Motionr"/>
    </w:pPr>
    <w:sdt>
      <w:sdtPr>
        <w:alias w:val="CC_Noformat_Avtext"/>
        <w:tag w:val="CC_Noformat_Avtext"/>
        <w:id w:val="-2020768203"/>
        <w:lock w:val="sdtContentLocked"/>
        <w15:appearance w15:val="hidden"/>
        <w:text/>
      </w:sdtPr>
      <w:sdtEndPr/>
      <w:sdtContent>
        <w:r w:rsidR="00D2692D">
          <w:t>av Larry Söder (KD)</w:t>
        </w:r>
      </w:sdtContent>
    </w:sdt>
  </w:p>
  <w:sdt>
    <w:sdtPr>
      <w:alias w:val="CC_Noformat_Rubtext"/>
      <w:tag w:val="CC_Noformat_Rubtext"/>
      <w:id w:val="-218060500"/>
      <w:lock w:val="sdtLocked"/>
      <w:text/>
    </w:sdtPr>
    <w:sdtEndPr/>
    <w:sdtContent>
      <w:p w14:paraId="507B43BD" w14:textId="69661BC8" w:rsidR="00262EA3" w:rsidRDefault="000271B6" w:rsidP="00283E0F">
        <w:pPr>
          <w:pStyle w:val="FSHRub2"/>
        </w:pPr>
        <w:r>
          <w:t>En granskning av public services opartiskhet</w:t>
        </w:r>
      </w:p>
    </w:sdtContent>
  </w:sdt>
  <w:sdt>
    <w:sdtPr>
      <w:alias w:val="CC_Boilerplate_3"/>
      <w:tag w:val="CC_Boilerplate_3"/>
      <w:id w:val="1606463544"/>
      <w:lock w:val="sdtContentLocked"/>
      <w15:appearance w15:val="hidden"/>
      <w:text w:multiLine="1"/>
    </w:sdtPr>
    <w:sdtEndPr/>
    <w:sdtContent>
      <w:p w14:paraId="23E278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7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B6"/>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F8"/>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7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8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9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7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F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EB"/>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63EFB"/>
  <w15:chartTrackingRefBased/>
  <w15:docId w15:val="{FB24AC32-A717-4862-9D79-E1A2ED77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4FB2C8EE1419189C95E45093B628B"/>
        <w:category>
          <w:name w:val="Allmänt"/>
          <w:gallery w:val="placeholder"/>
        </w:category>
        <w:types>
          <w:type w:val="bbPlcHdr"/>
        </w:types>
        <w:behaviors>
          <w:behavior w:val="content"/>
        </w:behaviors>
        <w:guid w:val="{ABD986E3-C8B7-422D-B95C-EB5CE7E121AB}"/>
      </w:docPartPr>
      <w:docPartBody>
        <w:p w:rsidR="00F84C39" w:rsidRDefault="00105EAC">
          <w:pPr>
            <w:pStyle w:val="8AA4FB2C8EE1419189C95E45093B628B"/>
          </w:pPr>
          <w:r w:rsidRPr="005A0A93">
            <w:rPr>
              <w:rStyle w:val="Platshllartext"/>
            </w:rPr>
            <w:t>Förslag till riksdagsbeslut</w:t>
          </w:r>
        </w:p>
      </w:docPartBody>
    </w:docPart>
    <w:docPart>
      <w:docPartPr>
        <w:name w:val="DEB8EA4AB5FD48F09A6CF9A589A24F24"/>
        <w:category>
          <w:name w:val="Allmänt"/>
          <w:gallery w:val="placeholder"/>
        </w:category>
        <w:types>
          <w:type w:val="bbPlcHdr"/>
        </w:types>
        <w:behaviors>
          <w:behavior w:val="content"/>
        </w:behaviors>
        <w:guid w:val="{FC952A06-1E43-494C-9DEB-76ADECE112BF}"/>
      </w:docPartPr>
      <w:docPartBody>
        <w:p w:rsidR="00F84C39" w:rsidRDefault="00105EAC">
          <w:pPr>
            <w:pStyle w:val="DEB8EA4AB5FD48F09A6CF9A589A24F24"/>
          </w:pPr>
          <w:r w:rsidRPr="005A0A93">
            <w:rPr>
              <w:rStyle w:val="Platshllartext"/>
            </w:rPr>
            <w:t>Motivering</w:t>
          </w:r>
        </w:p>
      </w:docPartBody>
    </w:docPart>
    <w:docPart>
      <w:docPartPr>
        <w:name w:val="1D82618BAD2E47BFB4318063FDB519B5"/>
        <w:category>
          <w:name w:val="Allmänt"/>
          <w:gallery w:val="placeholder"/>
        </w:category>
        <w:types>
          <w:type w:val="bbPlcHdr"/>
        </w:types>
        <w:behaviors>
          <w:behavior w:val="content"/>
        </w:behaviors>
        <w:guid w:val="{2D306389-9EEC-4AAF-A798-642AE5892AA1}"/>
      </w:docPartPr>
      <w:docPartBody>
        <w:p w:rsidR="00596B5E" w:rsidRDefault="00596B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AC"/>
    <w:rsid w:val="00105EAC"/>
    <w:rsid w:val="00596B5E"/>
    <w:rsid w:val="00F84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A4FB2C8EE1419189C95E45093B628B">
    <w:name w:val="8AA4FB2C8EE1419189C95E45093B628B"/>
  </w:style>
  <w:style w:type="paragraph" w:customStyle="1" w:styleId="DEB8EA4AB5FD48F09A6CF9A589A24F24">
    <w:name w:val="DEB8EA4AB5FD48F09A6CF9A589A24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36CFC-F71C-438F-83B2-5555C7ABA026}"/>
</file>

<file path=customXml/itemProps2.xml><?xml version="1.0" encoding="utf-8"?>
<ds:datastoreItem xmlns:ds="http://schemas.openxmlformats.org/officeDocument/2006/customXml" ds:itemID="{D6D710F2-CC29-46AA-9090-4912896CE66C}"/>
</file>

<file path=customXml/itemProps3.xml><?xml version="1.0" encoding="utf-8"?>
<ds:datastoreItem xmlns:ds="http://schemas.openxmlformats.org/officeDocument/2006/customXml" ds:itemID="{EEEC274D-C393-44A7-AC77-B0F37958243B}"/>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985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