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7609" w:rsidRPr="009342D1" w:rsidRDefault="00A47609">
      <w:pPr>
        <w:pStyle w:val="Frslagsrubrik"/>
      </w:pPr>
      <w:r w:rsidRPr="009342D1">
        <w:t>Förslag till riksdagsbeslut</w:t>
      </w:r>
    </w:p>
    <w:p w:rsidR="00A47609" w:rsidRPr="009342D1" w:rsidRDefault="00A47609">
      <w:pPr>
        <w:pStyle w:val="Hemstlatt"/>
        <w:ind w:left="0"/>
      </w:pPr>
      <w:r w:rsidRPr="009342D1">
        <w:t>Riksdagen tillkännager för regeringen som sin mening vad som anförs i motionen om att utreda hur möjligheter kan skapas för eliti</w:t>
      </w:r>
      <w:r w:rsidRPr="009342D1">
        <w:t>d</w:t>
      </w:r>
      <w:r w:rsidRPr="009342D1">
        <w:t>rottare att kombinera studier med en elitidrottssat</w:t>
      </w:r>
      <w:r w:rsidRPr="009342D1">
        <w:t>s</w:t>
      </w:r>
      <w:r w:rsidRPr="009342D1">
        <w:t>ning.</w:t>
      </w:r>
    </w:p>
    <w:p w:rsidR="00A47609" w:rsidRPr="009342D1" w:rsidRDefault="00A47609">
      <w:pPr>
        <w:pStyle w:val="Rubrik1"/>
      </w:pPr>
      <w:r w:rsidRPr="009342D1">
        <w:t>Motivering</w:t>
      </w:r>
    </w:p>
    <w:p w:rsidR="00A47609" w:rsidRPr="009342D1" w:rsidRDefault="00A47609">
      <w:r w:rsidRPr="009342D1">
        <w:t>Sedan 30 år tillbaka har svensk idrott byggt upp ett system med riksidrott</w:t>
      </w:r>
      <w:r w:rsidRPr="009342D1">
        <w:t>s</w:t>
      </w:r>
      <w:r w:rsidRPr="009342D1">
        <w:t>gymnasier. Trots ett väl utbyggt system på gymnasial nivå, finns inget mo</w:t>
      </w:r>
      <w:r w:rsidRPr="009342D1">
        <w:t>t</w:t>
      </w:r>
      <w:r w:rsidRPr="009342D1">
        <w:t>svarande inom högre utbildning. De allra flesta når inte toppen av sina i</w:t>
      </w:r>
      <w:r w:rsidRPr="009342D1">
        <w:t>d</w:t>
      </w:r>
      <w:r w:rsidRPr="009342D1">
        <w:t>rottskarriärer under gymnasieåren, vanligtvis nås den när idrottaren är mellan 25 och 30 år. För att bättre förbereda idrottare för en civil karriär efter idrott</w:t>
      </w:r>
      <w:r w:rsidRPr="009342D1">
        <w:t>s</w:t>
      </w:r>
      <w:r w:rsidRPr="009342D1">
        <w:t>karriären är det nödvändigt att de kan kombinera elitidrott med universitets- eller högskolestudier. I Sverige är det i dag ett utbrett problem att pensioner</w:t>
      </w:r>
      <w:r w:rsidRPr="009342D1">
        <w:t>a</w:t>
      </w:r>
      <w:r w:rsidRPr="009342D1">
        <w:t>de elitidrottare inte har en utbildning som</w:t>
      </w:r>
      <w:r w:rsidRPr="009342D1">
        <w:t xml:space="preserve"> grund för en civil karriär.</w:t>
      </w:r>
    </w:p>
    <w:p w:rsidR="00A47609" w:rsidRPr="009342D1" w:rsidRDefault="00A47609">
      <w:pPr>
        <w:pStyle w:val="Normaltindrag"/>
      </w:pPr>
      <w:r w:rsidRPr="009342D1">
        <w:t>Det är idag förenat med stora svårigheter att kombinera studier på högre nivå med elitidrottsskap. Det leder till att många efter gymnasieexamen tvingas välja mellan att fortsätta med elitsatsning och försaka utbildning, eller att fortsätta att utbilda sig och samtidigt avstå från en elitsatsning. Om svensk idrott fortsatt ska vara konkurrenskraftig måste detta val bytas ut mot möjli</w:t>
      </w:r>
      <w:r w:rsidRPr="009342D1">
        <w:t>g</w:t>
      </w:r>
      <w:r w:rsidRPr="009342D1">
        <w:t>heten att kombinera högre studier med utövande av elitidrott. I länder som USA ses en elitidrottssatsning som ett karriärval som uppmuntras. Därför skräddarsys utbildningar för personer som vill satsa dels på sin utbildning, dels på sin idrottskarriär.</w:t>
      </w:r>
    </w:p>
    <w:p w:rsidR="00A47609" w:rsidRPr="009342D1" w:rsidRDefault="00A47609">
      <w:pPr>
        <w:pStyle w:val="Normaltindrag"/>
      </w:pPr>
      <w:r w:rsidRPr="009342D1">
        <w:t>Ytterligare en viktig del i att förbättra för idrottares utbildningsmöjligheter vore att anordna idrottsutbildningar på högskola eller universitet på mastern</w:t>
      </w:r>
      <w:r w:rsidRPr="009342D1">
        <w:t>i</w:t>
      </w:r>
      <w:r w:rsidRPr="009342D1">
        <w:t>vå samt att etablera ett elitidrottsuniversitet med bland annat en elittränaru</w:t>
      </w:r>
      <w:r w:rsidRPr="009342D1">
        <w:t>t</w:t>
      </w:r>
      <w:r w:rsidRPr="009342D1">
        <w:t xml:space="preserve">bildning. Riksidrottsförbundet har påbörjat ett arbete kring etablering av ett riksidrottsuniversitet. Elitidrottare som samtidigt vill satsa på sin utbildning </w:t>
      </w:r>
      <w:r w:rsidRPr="009342D1">
        <w:lastRenderedPageBreak/>
        <w:t>skulle kunna erbjudas individuellt anpassade studier, studievägledning och karriärrådgivning, tränar- och lärarutbildning samt forskning och utveckling i specialidrott.</w:t>
      </w:r>
    </w:p>
    <w:p w:rsidR="00A47609" w:rsidRPr="009342D1" w:rsidRDefault="00A47609">
      <w:pPr>
        <w:pStyle w:val="Normaltindrag"/>
      </w:pPr>
      <w:r w:rsidRPr="009342D1">
        <w:t>Riksidrottsförbundet har ett mål att förbundet 2015 ska ha utvecklat och etablerat ett system för att k</w:t>
      </w:r>
      <w:r w:rsidRPr="009342D1">
        <w:t>ombinera utbildning och elitidrott genom riksi</w:t>
      </w:r>
      <w:r w:rsidRPr="009342D1">
        <w:t>d</w:t>
      </w:r>
      <w:r w:rsidRPr="009342D1">
        <w:t>rottsgymnasier, nationella idrottsutbildningar och riksidrottsuniversitet. Rik</w:t>
      </w:r>
      <w:r w:rsidRPr="009342D1">
        <w:t>s</w:t>
      </w:r>
      <w:r w:rsidRPr="009342D1">
        <w:t>idrottsförbundets positiva initiativ för en kombinerad elit- och utbildning</w:t>
      </w:r>
      <w:r w:rsidRPr="009342D1">
        <w:t>s</w:t>
      </w:r>
      <w:r w:rsidRPr="009342D1">
        <w:t>satsning bör bevakas. Vidare bör det utredas hur fler möjligheter kan skapas för elitidrottare att kombinera studier med elitidrottssatsning.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342D1">
        <w:trPr>
          <w:cantSplit/>
        </w:trPr>
        <w:tc>
          <w:tcPr>
            <w:tcW w:w="3046" w:type="dxa"/>
          </w:tcPr>
          <w:p w:rsidR="00A47609" w:rsidRPr="009342D1" w:rsidRDefault="00A47609">
            <w:pPr>
              <w:pStyle w:val="UnderskriftDatum"/>
              <w:spacing w:before="240"/>
            </w:pPr>
            <w:r w:rsidRPr="009342D1">
              <w:t>Stockholm den 25 september 2013</w:t>
            </w:r>
          </w:p>
        </w:tc>
        <w:tc>
          <w:tcPr>
            <w:tcW w:w="3047" w:type="dxa"/>
          </w:tcPr>
          <w:p w:rsidR="00A47609" w:rsidRPr="009342D1" w:rsidRDefault="00A47609">
            <w:pPr>
              <w:pStyle w:val="Underskrifter"/>
              <w:spacing w:before="240"/>
            </w:pPr>
          </w:p>
        </w:tc>
      </w:tr>
      <w:tr w:rsidR="00000000" w:rsidRPr="009342D1">
        <w:trPr>
          <w:cantSplit/>
        </w:trPr>
        <w:tc>
          <w:tcPr>
            <w:tcW w:w="3046" w:type="dxa"/>
          </w:tcPr>
          <w:p w:rsidR="00A47609" w:rsidRPr="009342D1" w:rsidRDefault="00A47609">
            <w:pPr>
              <w:pStyle w:val="Underskrifter"/>
            </w:pPr>
            <w:r w:rsidRPr="009342D1">
              <w:t>Andreas Carlson (KD)</w:t>
            </w:r>
          </w:p>
        </w:tc>
        <w:tc>
          <w:tcPr>
            <w:tcW w:w="3046" w:type="dxa"/>
          </w:tcPr>
          <w:p w:rsidR="00A47609" w:rsidRPr="009342D1" w:rsidRDefault="00A47609">
            <w:pPr>
              <w:pStyle w:val="Underskrifter"/>
            </w:pPr>
          </w:p>
        </w:tc>
      </w:tr>
    </w:tbl>
    <w:p w:rsidR="00A47609" w:rsidRPr="009342D1" w:rsidRDefault="00A47609">
      <w:pPr>
        <w:pStyle w:val="Normaltindrag"/>
      </w:pPr>
    </w:p>
    <w:sectPr w:rsidR="00A47609" w:rsidRPr="009342D1">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7609" w:rsidRPr="009342D1" w:rsidRDefault="00A47609">
      <w:r w:rsidRPr="009342D1">
        <w:separator/>
      </w:r>
    </w:p>
  </w:endnote>
  <w:endnote w:type="continuationSeparator" w:id="0">
    <w:p w:rsidR="00A47609" w:rsidRPr="009342D1" w:rsidRDefault="00A47609">
      <w:r w:rsidRPr="009342D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7609" w:rsidRPr="009342D1" w:rsidRDefault="009342D1">
    <w:pPr>
      <w:pStyle w:val="Sidfot"/>
    </w:pPr>
    <w:r w:rsidRPr="009342D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359260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7609" w:rsidRDefault="00A4760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47609" w:rsidRDefault="00A4760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7609" w:rsidRPr="009342D1" w:rsidRDefault="009342D1">
    <w:pPr>
      <w:pStyle w:val="Sidfot"/>
    </w:pPr>
    <w:r w:rsidRPr="009342D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458246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7609" w:rsidRDefault="00A4760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47609" w:rsidRDefault="00A4760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7609" w:rsidRPr="009342D1" w:rsidRDefault="009342D1">
    <w:pPr>
      <w:pStyle w:val="Sidfot"/>
    </w:pPr>
    <w:r w:rsidRPr="009342D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07073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7609" w:rsidRDefault="00A4760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47609" w:rsidRDefault="00A4760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7609" w:rsidRPr="009342D1" w:rsidRDefault="00A47609">
      <w:r w:rsidRPr="009342D1">
        <w:separator/>
      </w:r>
    </w:p>
  </w:footnote>
  <w:footnote w:type="continuationSeparator" w:id="0">
    <w:p w:rsidR="00A47609" w:rsidRPr="009342D1" w:rsidRDefault="00A47609">
      <w:r w:rsidRPr="009342D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7609" w:rsidRPr="009342D1" w:rsidRDefault="009342D1">
    <w:pPr>
      <w:pStyle w:val="Sidhuvud"/>
    </w:pPr>
    <w:r w:rsidRPr="009342D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259376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7609" w:rsidRDefault="00A47609">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47609" w:rsidRDefault="00A47609">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7609" w:rsidRPr="009342D1" w:rsidRDefault="009342D1">
    <w:pPr>
      <w:pStyle w:val="Sidhuvud"/>
    </w:pPr>
    <w:r w:rsidRPr="009342D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0288729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7609" w:rsidRDefault="00A47609">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47609" w:rsidRDefault="00A47609">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7609" w:rsidRPr="009342D1" w:rsidRDefault="00A47609">
    <w:pPr>
      <w:pStyle w:val="FSHNormal"/>
      <w:tabs>
        <w:tab w:val="right" w:pos="5840"/>
      </w:tabs>
    </w:pPr>
    <w:r w:rsidRPr="009342D1">
      <w:br/>
    </w:r>
    <w:r w:rsidRPr="009342D1">
      <w:fldChar w:fldCharType="begin" w:fldLock="1"/>
    </w:r>
    <w:r w:rsidRPr="009342D1">
      <w:instrText xml:space="preserve"> DOCPROPERTY</w:instrText>
    </w:r>
    <w:r w:rsidRPr="009342D1">
      <w:rPr>
        <w:sz w:val="18"/>
      </w:rPr>
      <w:instrText xml:space="preserve"> "YearUser" *\charformat </w:instrText>
    </w:r>
    <w:r w:rsidRPr="009342D1">
      <w:fldChar w:fldCharType="separate"/>
    </w:r>
    <w:r w:rsidRPr="009342D1">
      <w:t>2013/14</w:t>
    </w:r>
    <w:r w:rsidRPr="009342D1">
      <w:fldChar w:fldCharType="end"/>
    </w:r>
    <w:r w:rsidRPr="009342D1">
      <w:t xml:space="preserve"> </w:t>
    </w:r>
    <w:r w:rsidRPr="009342D1">
      <w:tab/>
      <w:t xml:space="preserve">mnr: </w:t>
    </w:r>
    <w:r w:rsidRPr="009342D1">
      <w:fldChar w:fldCharType="begin" w:fldLock="1"/>
    </w:r>
    <w:r w:rsidRPr="009342D1">
      <w:instrText xml:space="preserve"> DOCPROPERTY</w:instrText>
    </w:r>
    <w:r w:rsidRPr="009342D1">
      <w:rPr>
        <w:sz w:val="18"/>
      </w:rPr>
      <w:instrText xml:space="preserve"> "Motionsnummer" *\charformat </w:instrText>
    </w:r>
    <w:r w:rsidRPr="009342D1">
      <w:fldChar w:fldCharType="separate"/>
    </w:r>
    <w:r w:rsidRPr="009342D1">
      <w:t>Ub206</w:t>
    </w:r>
    <w:r w:rsidRPr="009342D1">
      <w:fldChar w:fldCharType="end"/>
    </w:r>
    <w:r w:rsidRPr="009342D1">
      <w:br/>
    </w:r>
    <w:r w:rsidRPr="009342D1">
      <w:fldChar w:fldCharType="begin" w:fldLock="1"/>
    </w:r>
    <w:r w:rsidRPr="009342D1">
      <w:instrText xml:space="preserve"> DOCPROPERTY</w:instrText>
    </w:r>
    <w:r w:rsidRPr="009342D1">
      <w:rPr>
        <w:sz w:val="18"/>
      </w:rPr>
      <w:instrText xml:space="preserve"> "Samling" *\charformat </w:instrText>
    </w:r>
    <w:r w:rsidRPr="009342D1">
      <w:fldChar w:fldCharType="end"/>
    </w:r>
    <w:r w:rsidRPr="009342D1">
      <w:tab/>
      <w:t xml:space="preserve">pnr: </w:t>
    </w:r>
    <w:r w:rsidRPr="009342D1">
      <w:fldChar w:fldCharType="begin" w:fldLock="1"/>
    </w:r>
    <w:r w:rsidRPr="009342D1">
      <w:instrText xml:space="preserve"> DOCPROPERTY</w:instrText>
    </w:r>
    <w:r w:rsidRPr="009342D1">
      <w:rPr>
        <w:sz w:val="18"/>
      </w:rPr>
      <w:instrText xml:space="preserve"> "Partinummer" *\charformat </w:instrText>
    </w:r>
    <w:r w:rsidRPr="009342D1">
      <w:fldChar w:fldCharType="separate"/>
    </w:r>
    <w:r w:rsidRPr="009342D1">
      <w:t>KD567</w:t>
    </w:r>
    <w:r w:rsidRPr="009342D1">
      <w:fldChar w:fldCharType="end"/>
    </w:r>
  </w:p>
  <w:p w:rsidR="00A47609" w:rsidRPr="009342D1" w:rsidRDefault="00A47609">
    <w:pPr>
      <w:pStyle w:val="FSHRub1"/>
    </w:pPr>
    <w:r w:rsidRPr="009342D1">
      <w:t>Motion till riksdagen</w:t>
    </w:r>
    <w:r w:rsidRPr="009342D1">
      <w:br/>
    </w:r>
    <w:r w:rsidRPr="009342D1">
      <w:fldChar w:fldCharType="begin" w:fldLock="1"/>
    </w:r>
    <w:r w:rsidRPr="009342D1">
      <w:instrText xml:space="preserve"> DOCPROPERTY "YearUser" *\charformat </w:instrText>
    </w:r>
    <w:r w:rsidRPr="009342D1">
      <w:fldChar w:fldCharType="separate"/>
    </w:r>
    <w:r w:rsidRPr="009342D1">
      <w:t>2013/14</w:t>
    </w:r>
    <w:r w:rsidRPr="009342D1">
      <w:fldChar w:fldCharType="end"/>
    </w:r>
    <w:r w:rsidRPr="009342D1">
      <w:t>:</w:t>
    </w:r>
    <w:r w:rsidRPr="009342D1">
      <w:fldChar w:fldCharType="begin" w:fldLock="1"/>
    </w:r>
    <w:r w:rsidRPr="009342D1">
      <w:instrText xml:space="preserve"> DOCPROPERTY "Motionsnummer" *\charformat </w:instrText>
    </w:r>
    <w:r w:rsidRPr="009342D1">
      <w:fldChar w:fldCharType="separate"/>
    </w:r>
    <w:r w:rsidRPr="009342D1">
      <w:t>Ub206</w:t>
    </w:r>
    <w:r w:rsidRPr="009342D1">
      <w:fldChar w:fldCharType="end"/>
    </w:r>
  </w:p>
  <w:p w:rsidR="00A47609" w:rsidRPr="009342D1" w:rsidRDefault="00A47609">
    <w:pPr>
      <w:pStyle w:val="FSHNormalS5"/>
    </w:pPr>
    <w:r w:rsidRPr="009342D1">
      <w:fldChar w:fldCharType="begin" w:fldLock="1"/>
    </w:r>
    <w:r w:rsidRPr="009342D1">
      <w:instrText xml:space="preserve"> DOCPROPERTY "MotionarText" *\charformat </w:instrText>
    </w:r>
    <w:r w:rsidRPr="009342D1">
      <w:fldChar w:fldCharType="separate"/>
    </w:r>
    <w:r w:rsidRPr="009342D1">
      <w:t>av Andreas Carlson (KD)</w:t>
    </w:r>
    <w:r w:rsidRPr="009342D1">
      <w:fldChar w:fldCharType="end"/>
    </w:r>
    <w:r w:rsidRPr="009342D1">
      <w:br/>
    </w:r>
    <w:r w:rsidRPr="009342D1">
      <w:fldChar w:fldCharType="begin" w:fldLock="1"/>
    </w:r>
    <w:r w:rsidRPr="009342D1">
      <w:instrText xml:space="preserve"> DOCPROPERTY "SvarFrasKort" *\charformat </w:instrText>
    </w:r>
    <w:r w:rsidRPr="009342D1">
      <w:fldChar w:fldCharType="end"/>
    </w:r>
  </w:p>
  <w:p w:rsidR="00A47609" w:rsidRPr="009342D1" w:rsidRDefault="00A47609">
    <w:pPr>
      <w:pStyle w:val="FSHTitel"/>
    </w:pPr>
    <w:r w:rsidRPr="009342D1">
      <w:fldChar w:fldCharType="begin" w:fldLock="1"/>
    </w:r>
    <w:r w:rsidRPr="009342D1">
      <w:instrText xml:space="preserve"> DOCPROPERTY</w:instrText>
    </w:r>
    <w:r w:rsidRPr="009342D1">
      <w:rPr>
        <w:sz w:val="18"/>
      </w:rPr>
      <w:instrText xml:space="preserve"> "RubrikSvar" *\charformat </w:instrText>
    </w:r>
    <w:r w:rsidRPr="009342D1">
      <w:fldChar w:fldCharType="separate"/>
    </w:r>
    <w:r w:rsidRPr="009342D1">
      <w:t>Elitidrott och högre utbildning</w:t>
    </w:r>
    <w:r w:rsidRPr="009342D1">
      <w:fldChar w:fldCharType="end"/>
    </w:r>
  </w:p>
  <w:p w:rsidR="00A47609" w:rsidRPr="009342D1" w:rsidRDefault="00A47609">
    <w:pPr>
      <w:pStyle w:val="Normal00"/>
    </w:pPr>
  </w:p>
  <w:p w:rsidR="00A47609" w:rsidRPr="009342D1" w:rsidRDefault="00A4760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44585878">
    <w:abstractNumId w:val="13"/>
  </w:num>
  <w:num w:numId="2" w16cid:durableId="454522193">
    <w:abstractNumId w:val="11"/>
  </w:num>
  <w:num w:numId="3" w16cid:durableId="1801337356">
    <w:abstractNumId w:val="14"/>
  </w:num>
  <w:num w:numId="4" w16cid:durableId="337969268">
    <w:abstractNumId w:val="8"/>
  </w:num>
  <w:num w:numId="5" w16cid:durableId="57676825">
    <w:abstractNumId w:val="3"/>
  </w:num>
  <w:num w:numId="6" w16cid:durableId="895091210">
    <w:abstractNumId w:val="2"/>
  </w:num>
  <w:num w:numId="7" w16cid:durableId="1627738153">
    <w:abstractNumId w:val="1"/>
  </w:num>
  <w:num w:numId="8" w16cid:durableId="1992442052">
    <w:abstractNumId w:val="0"/>
  </w:num>
  <w:num w:numId="9" w16cid:durableId="1445884709">
    <w:abstractNumId w:val="9"/>
  </w:num>
  <w:num w:numId="10" w16cid:durableId="700203628">
    <w:abstractNumId w:val="7"/>
  </w:num>
  <w:num w:numId="11" w16cid:durableId="1512597880">
    <w:abstractNumId w:val="6"/>
  </w:num>
  <w:num w:numId="12" w16cid:durableId="8604906">
    <w:abstractNumId w:val="5"/>
  </w:num>
  <w:num w:numId="13" w16cid:durableId="1664698533">
    <w:abstractNumId w:val="4"/>
  </w:num>
  <w:num w:numId="14" w16cid:durableId="584463843">
    <w:abstractNumId w:val="16"/>
  </w:num>
  <w:num w:numId="15" w16cid:durableId="148373791">
    <w:abstractNumId w:val="12"/>
  </w:num>
  <w:num w:numId="16" w16cid:durableId="98428557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05"/>
    <w:docVar w:name="PersonGUIDs" w:val="{303E3A44-44EA-4BFF-AFDD-AC550DCCD00D}"/>
  </w:docVars>
  <w:rsids>
    <w:rsidRoot w:val="00B65D66"/>
    <w:rsid w:val="009342D1"/>
    <w:rsid w:val="00A47609"/>
    <w:rsid w:val="00B65D6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AB0F021-0EDA-4F03-8CE1-72DAEF5EA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346</Words>
  <Characters>2207</Characters>
  <Application>Microsoft Office Word</Application>
  <DocSecurity>4</DocSecurity>
  <Lines>40</Lines>
  <Paragraphs>10</Paragraphs>
  <ScaleCrop>false</ScaleCrop>
  <HeadingPairs>
    <vt:vector size="2" baseType="variant">
      <vt:variant>
        <vt:lpstr>Rubrik</vt:lpstr>
      </vt:variant>
      <vt:variant>
        <vt:i4>1</vt:i4>
      </vt:variant>
    </vt:vector>
  </HeadingPairs>
  <TitlesOfParts>
    <vt:vector size="1" baseType="lpstr">
      <vt:lpstr>KD567</vt:lpstr>
    </vt:vector>
  </TitlesOfParts>
  <Company>Riksdagen</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KD567</dc:title>
  <dc:subject>KD567</dc:subject>
  <dc:creator>Riksdagen</dc:creator>
  <cp:keywords>Riksdagen</cp:keywords>
  <dc:description>AD-ändringar</dc:description>
  <cp:lastModifiedBy>Lars Brink</cp:lastModifiedBy>
  <cp:revision>2</cp:revision>
  <cp:lastPrinted>2013-11-20T08:30:00Z</cp:lastPrinted>
  <dcterms:created xsi:type="dcterms:W3CDTF">2025-12-18T00:07:00Z</dcterms:created>
  <dcterms:modified xsi:type="dcterms:W3CDTF">2025-12-18T00:07:00Z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mot2000_606_2013-09-05</vt:lpwstr>
  </property>
  <property fmtid="{D5CDD505-2E9C-101B-9397-08002B2CF9AE}" pid="3" name="version">
    <vt:lpwstr>mot2000_606_2013-09-05</vt:lpwstr>
  </property>
  <property fmtid="{D5CDD505-2E9C-101B-9397-08002B2CF9AE}" pid="4" name="dokumenttyp">
    <vt:lpwstr>motion</vt:lpwstr>
  </property>
  <property fmtid="{D5CDD505-2E9C-101B-9397-08002B2CF9AE}" pid="5" name="Sekr">
    <vt:lpwstr>JuFo</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Elitidrott och högre utbildning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Elitidrott och högre utbildning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KD567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Andreas Carlson (KD)</vt:lpwstr>
  </property>
  <property fmtid="{D5CDD505-2E9C-101B-9397-08002B2CF9AE}" pid="26" name="MotionarLista">
    <vt:lpwstr>Carlson, Andreas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Andreas Carlson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Ub206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2013</vt:lpwstr>
  </property>
  <property fmtid="{D5CDD505-2E9C-101B-9397-08002B2CF9AE}" pid="44" name="NotesUID">
    <vt:lpwstr/>
  </property>
  <property fmtid="{D5CDD505-2E9C-101B-9397-08002B2CF9AE}" pid="45" name="ReservUID">
    <vt:lpwstr>ja0822aa</vt:lpwstr>
  </property>
  <property fmtid="{D5CDD505-2E9C-101B-9397-08002B2CF9AE}" pid="46" name="MotionID">
    <vt:lpwstr>20132014000000750068000005670069</vt:lpwstr>
  </property>
  <property fmtid="{D5CDD505-2E9C-101B-9397-08002B2CF9AE}" pid="47" name="datum">
    <vt:lpwstr>130925</vt:lpwstr>
  </property>
  <property fmtid="{D5CDD505-2E9C-101B-9397-08002B2CF9AE}" pid="48" name="avsändar-e-post">
    <vt:lpwstr/>
  </property>
  <property fmtid="{D5CDD505-2E9C-101B-9397-08002B2CF9AE}" pid="49" name="id">
    <vt:lpwstr>20132014000000750068000005670069</vt:lpwstr>
  </property>
  <property fmtid="{D5CDD505-2E9C-101B-9397-08002B2CF9AE}" pid="50" name="nummer">
    <vt:lpwstr>206</vt:lpwstr>
  </property>
  <property fmtid="{D5CDD505-2E9C-101B-9397-08002B2CF9AE}" pid="51" name="utskottsbeteckning">
    <vt:lpwstr>Ub</vt:lpwstr>
  </property>
  <property fmtid="{D5CDD505-2E9C-101B-9397-08002B2CF9AE}" pid="52" name="GlobalUID">
    <vt:lpwstr>{1E2F705C-720D-4989-9A35-7E90D167CF64}</vt:lpwstr>
  </property>
  <property fmtid="{D5CDD505-2E9C-101B-9397-08002B2CF9AE}" pid="53" name="Överföringar">
    <vt:i4>0</vt:i4>
  </property>
  <property fmtid="{D5CDD505-2E9C-101B-9397-08002B2CF9AE}" pid="54" name="Checksum">
    <vt:lpwstr>*0004895382876*</vt:lpwstr>
  </property>
  <property fmtid="{D5CDD505-2E9C-101B-9397-08002B2CF9AE}" pid="55" name="skuggnummer">
    <vt:lpwstr>125</vt:lpwstr>
  </property>
  <property fmtid="{D5CDD505-2E9C-101B-9397-08002B2CF9AE}" pid="56" name="urixVersion">
    <vt:lpwstr>4.6.0.0</vt:lpwstr>
  </property>
  <property fmtid="{D5CDD505-2E9C-101B-9397-08002B2CF9AE}" pid="57" name="urixOrigin">
    <vt:lpwstr>131120 09:30:10.111</vt:lpwstr>
  </property>
  <property fmtid="{D5CDD505-2E9C-101B-9397-08002B2CF9AE}" pid="58" name="urixGuid">
    <vt:lpwstr>{4505BEDB-4A7B-434C-98C2-D76A99190D6F}</vt:lpwstr>
  </property>
</Properties>
</file>