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F713BC" w14:textId="77777777">
        <w:tc>
          <w:tcPr>
            <w:tcW w:w="2268" w:type="dxa"/>
          </w:tcPr>
          <w:p w14:paraId="25501B1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2C7E54" w14:textId="77777777" w:rsidR="006E4E11" w:rsidRDefault="006E4E11" w:rsidP="007242A3">
            <w:pPr>
              <w:framePr w:w="5035" w:h="1644" w:wrap="notBeside" w:vAnchor="page" w:hAnchor="page" w:x="6573" w:y="721"/>
              <w:rPr>
                <w:rFonts w:ascii="TradeGothic" w:hAnsi="TradeGothic"/>
                <w:i/>
                <w:sz w:val="18"/>
              </w:rPr>
            </w:pPr>
          </w:p>
        </w:tc>
      </w:tr>
      <w:tr w:rsidR="006E4E11" w14:paraId="10C0A5B4" w14:textId="77777777">
        <w:tc>
          <w:tcPr>
            <w:tcW w:w="2268" w:type="dxa"/>
          </w:tcPr>
          <w:p w14:paraId="67BD0E7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E14FD6" w14:textId="77777777" w:rsidR="006E4E11" w:rsidRDefault="006E4E11" w:rsidP="007242A3">
            <w:pPr>
              <w:framePr w:w="5035" w:h="1644" w:wrap="notBeside" w:vAnchor="page" w:hAnchor="page" w:x="6573" w:y="721"/>
              <w:rPr>
                <w:rFonts w:ascii="TradeGothic" w:hAnsi="TradeGothic"/>
                <w:b/>
                <w:sz w:val="22"/>
              </w:rPr>
            </w:pPr>
          </w:p>
        </w:tc>
      </w:tr>
      <w:tr w:rsidR="006E4E11" w14:paraId="0FF57FC7" w14:textId="77777777">
        <w:tc>
          <w:tcPr>
            <w:tcW w:w="3402" w:type="dxa"/>
            <w:gridSpan w:val="2"/>
          </w:tcPr>
          <w:p w14:paraId="49A19F84" w14:textId="77777777" w:rsidR="006E4E11" w:rsidRDefault="006E4E11" w:rsidP="007242A3">
            <w:pPr>
              <w:framePr w:w="5035" w:h="1644" w:wrap="notBeside" w:vAnchor="page" w:hAnchor="page" w:x="6573" w:y="721"/>
            </w:pPr>
          </w:p>
        </w:tc>
        <w:tc>
          <w:tcPr>
            <w:tcW w:w="1865" w:type="dxa"/>
          </w:tcPr>
          <w:p w14:paraId="58715C79" w14:textId="77777777" w:rsidR="006E4E11" w:rsidRDefault="006E4E11" w:rsidP="007242A3">
            <w:pPr>
              <w:framePr w:w="5035" w:h="1644" w:wrap="notBeside" w:vAnchor="page" w:hAnchor="page" w:x="6573" w:y="721"/>
            </w:pPr>
          </w:p>
        </w:tc>
      </w:tr>
      <w:tr w:rsidR="006E4E11" w14:paraId="1B97E379" w14:textId="77777777">
        <w:tc>
          <w:tcPr>
            <w:tcW w:w="2268" w:type="dxa"/>
          </w:tcPr>
          <w:p w14:paraId="5833A565" w14:textId="77777777" w:rsidR="006E4E11" w:rsidRDefault="006E4E11" w:rsidP="007242A3">
            <w:pPr>
              <w:framePr w:w="5035" w:h="1644" w:wrap="notBeside" w:vAnchor="page" w:hAnchor="page" w:x="6573" w:y="721"/>
            </w:pPr>
          </w:p>
        </w:tc>
        <w:tc>
          <w:tcPr>
            <w:tcW w:w="2999" w:type="dxa"/>
            <w:gridSpan w:val="2"/>
          </w:tcPr>
          <w:p w14:paraId="505D050F" w14:textId="3EDB158B" w:rsidR="006E4E11" w:rsidRPr="00ED583F" w:rsidRDefault="00DB2C91" w:rsidP="007242A3">
            <w:pPr>
              <w:framePr w:w="5035" w:h="1644" w:wrap="notBeside" w:vAnchor="page" w:hAnchor="page" w:x="6573" w:y="721"/>
              <w:rPr>
                <w:sz w:val="20"/>
              </w:rPr>
            </w:pPr>
            <w:r>
              <w:rPr>
                <w:sz w:val="20"/>
              </w:rPr>
              <w:t>Dnr N2015/2404/TIF</w:t>
            </w:r>
          </w:p>
        </w:tc>
      </w:tr>
      <w:tr w:rsidR="006E4E11" w14:paraId="760C1C97" w14:textId="77777777">
        <w:tc>
          <w:tcPr>
            <w:tcW w:w="2268" w:type="dxa"/>
          </w:tcPr>
          <w:p w14:paraId="2CFE5653" w14:textId="77777777" w:rsidR="006E4E11" w:rsidRDefault="006E4E11" w:rsidP="007242A3">
            <w:pPr>
              <w:framePr w:w="5035" w:h="1644" w:wrap="notBeside" w:vAnchor="page" w:hAnchor="page" w:x="6573" w:y="721"/>
            </w:pPr>
          </w:p>
        </w:tc>
        <w:tc>
          <w:tcPr>
            <w:tcW w:w="2999" w:type="dxa"/>
            <w:gridSpan w:val="2"/>
          </w:tcPr>
          <w:p w14:paraId="34427E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006B07" w14:textId="77777777">
        <w:trPr>
          <w:trHeight w:val="284"/>
        </w:trPr>
        <w:tc>
          <w:tcPr>
            <w:tcW w:w="4911" w:type="dxa"/>
          </w:tcPr>
          <w:p w14:paraId="49B1CC88" w14:textId="77777777" w:rsidR="006E4E11" w:rsidRDefault="00C11F75">
            <w:pPr>
              <w:pStyle w:val="Avsndare"/>
              <w:framePr w:h="2483" w:wrap="notBeside" w:x="1504"/>
              <w:rPr>
                <w:b/>
                <w:i w:val="0"/>
                <w:sz w:val="22"/>
              </w:rPr>
            </w:pPr>
            <w:r>
              <w:rPr>
                <w:b/>
                <w:i w:val="0"/>
                <w:sz w:val="22"/>
              </w:rPr>
              <w:t>Näringsdepartementet</w:t>
            </w:r>
          </w:p>
        </w:tc>
      </w:tr>
      <w:tr w:rsidR="006E4E11" w14:paraId="4F20C379" w14:textId="77777777">
        <w:trPr>
          <w:trHeight w:val="284"/>
        </w:trPr>
        <w:tc>
          <w:tcPr>
            <w:tcW w:w="4911" w:type="dxa"/>
          </w:tcPr>
          <w:p w14:paraId="3C16BB6B" w14:textId="77777777" w:rsidR="006E4E11" w:rsidRDefault="00C11F75">
            <w:pPr>
              <w:pStyle w:val="Avsndare"/>
              <w:framePr w:h="2483" w:wrap="notBeside" w:x="1504"/>
              <w:rPr>
                <w:bCs/>
                <w:iCs/>
              </w:rPr>
            </w:pPr>
            <w:r>
              <w:rPr>
                <w:bCs/>
                <w:iCs/>
              </w:rPr>
              <w:t>Infrastrukturministern</w:t>
            </w:r>
          </w:p>
        </w:tc>
      </w:tr>
      <w:tr w:rsidR="006E4E11" w14:paraId="5DF3FB8B" w14:textId="77777777">
        <w:trPr>
          <w:trHeight w:val="284"/>
        </w:trPr>
        <w:tc>
          <w:tcPr>
            <w:tcW w:w="4911" w:type="dxa"/>
          </w:tcPr>
          <w:p w14:paraId="36F7DD5D" w14:textId="1B0AB000" w:rsidR="006E4E11" w:rsidRPr="00B07821" w:rsidRDefault="006E4E11" w:rsidP="00B07821">
            <w:pPr>
              <w:pStyle w:val="Avsndare"/>
              <w:framePr w:h="2483" w:wrap="notBeside" w:x="1504"/>
              <w:rPr>
                <w:b/>
                <w:bCs/>
                <w:iCs/>
              </w:rPr>
            </w:pPr>
          </w:p>
        </w:tc>
      </w:tr>
      <w:tr w:rsidR="006E4E11" w14:paraId="24DFE62D" w14:textId="77777777">
        <w:trPr>
          <w:trHeight w:val="284"/>
        </w:trPr>
        <w:tc>
          <w:tcPr>
            <w:tcW w:w="4911" w:type="dxa"/>
          </w:tcPr>
          <w:p w14:paraId="7405FDA0" w14:textId="77777777" w:rsidR="006E4E11" w:rsidRDefault="006E4E11">
            <w:pPr>
              <w:pStyle w:val="Avsndare"/>
              <w:framePr w:h="2483" w:wrap="notBeside" w:x="1504"/>
              <w:rPr>
                <w:bCs/>
                <w:iCs/>
              </w:rPr>
            </w:pPr>
          </w:p>
        </w:tc>
      </w:tr>
      <w:tr w:rsidR="006E4E11" w14:paraId="3295A58B" w14:textId="77777777">
        <w:trPr>
          <w:trHeight w:val="284"/>
        </w:trPr>
        <w:tc>
          <w:tcPr>
            <w:tcW w:w="4911" w:type="dxa"/>
          </w:tcPr>
          <w:p w14:paraId="3C8E1A59" w14:textId="77777777" w:rsidR="006E4E11" w:rsidRDefault="006E4E11">
            <w:pPr>
              <w:pStyle w:val="Avsndare"/>
              <w:framePr w:h="2483" w:wrap="notBeside" w:x="1504"/>
              <w:rPr>
                <w:bCs/>
                <w:iCs/>
              </w:rPr>
            </w:pPr>
          </w:p>
        </w:tc>
      </w:tr>
      <w:tr w:rsidR="006E4E11" w14:paraId="7C9B46FF" w14:textId="77777777">
        <w:trPr>
          <w:trHeight w:val="284"/>
        </w:trPr>
        <w:tc>
          <w:tcPr>
            <w:tcW w:w="4911" w:type="dxa"/>
          </w:tcPr>
          <w:p w14:paraId="0103748F" w14:textId="77777777" w:rsidR="006E4E11" w:rsidRDefault="006E4E11">
            <w:pPr>
              <w:pStyle w:val="Avsndare"/>
              <w:framePr w:h="2483" w:wrap="notBeside" w:x="1504"/>
              <w:rPr>
                <w:bCs/>
                <w:iCs/>
              </w:rPr>
            </w:pPr>
          </w:p>
        </w:tc>
      </w:tr>
    </w:tbl>
    <w:p w14:paraId="6BFF958D" w14:textId="77777777" w:rsidR="006E4E11" w:rsidRDefault="00C11F75">
      <w:pPr>
        <w:framePr w:w="4400" w:h="2523" w:wrap="notBeside" w:vAnchor="page" w:hAnchor="page" w:x="6453" w:y="2445"/>
        <w:ind w:left="142"/>
      </w:pPr>
      <w:r>
        <w:t>Till riksdagen</w:t>
      </w:r>
    </w:p>
    <w:p w14:paraId="471943A0" w14:textId="49028552" w:rsidR="006E4E11" w:rsidRPr="00C11F75" w:rsidRDefault="00C11F75" w:rsidP="00C11F75">
      <w:pPr>
        <w:pStyle w:val="RKrubrik"/>
        <w:pBdr>
          <w:bottom w:val="single" w:sz="4" w:space="1" w:color="auto"/>
        </w:pBdr>
        <w:spacing w:before="0" w:after="0"/>
      </w:pPr>
      <w:bookmarkStart w:id="0" w:name="_GoBack"/>
      <w:r>
        <w:t>Svar på fråga 20</w:t>
      </w:r>
      <w:r w:rsidR="008E6D82">
        <w:t>14/15:291 av Sten Bergheden (M) Götaälvsbrons inverkan på näringslivet och Vänersjöfarten</w:t>
      </w:r>
    </w:p>
    <w:bookmarkEnd w:id="0"/>
    <w:p w14:paraId="2F441F47" w14:textId="77777777" w:rsidR="006E4E11" w:rsidRDefault="006E4E11">
      <w:pPr>
        <w:pStyle w:val="RKnormal"/>
      </w:pPr>
    </w:p>
    <w:p w14:paraId="6370AB93" w14:textId="77777777" w:rsidR="00C11F75" w:rsidRDefault="00C11F75" w:rsidP="00C11F75">
      <w:pPr>
        <w:pStyle w:val="RKnormal"/>
      </w:pPr>
      <w:r>
        <w:t xml:space="preserve">Sten Bergheden har frågat vilka åtgärder som </w:t>
      </w:r>
      <w:r w:rsidRPr="00C11F75">
        <w:t>närings- och in</w:t>
      </w:r>
      <w:r>
        <w:t>novationsministern avser att vidta för att säkerställa näringslivets och Vänersjöfartens krav på en seglingshöjd på minst 19 meter för bron över Göta älv i Göteborg. Arbetet inom regeringen är så fördelat att det är jag som ska svara på frågan.</w:t>
      </w:r>
    </w:p>
    <w:p w14:paraId="795BD3D9" w14:textId="77777777" w:rsidR="00BB2CAA" w:rsidRDefault="00BB2CAA" w:rsidP="00C11F75"/>
    <w:p w14:paraId="00C17EF9" w14:textId="283ADE3B" w:rsidR="008E6D82" w:rsidRDefault="00C72CD1" w:rsidP="00C11F75">
      <w:r>
        <w:t>Samma f</w:t>
      </w:r>
      <w:r w:rsidR="00BB2CAA">
        <w:t xml:space="preserve">råga från Sten Bergheden </w:t>
      </w:r>
      <w:r w:rsidR="00A966E0">
        <w:t>besvarade</w:t>
      </w:r>
      <w:r w:rsidR="00BB2CAA">
        <w:t xml:space="preserve"> </w:t>
      </w:r>
      <w:r w:rsidR="00A966E0">
        <w:t xml:space="preserve">jag </w:t>
      </w:r>
      <w:r w:rsidR="00BB2CAA">
        <w:t>den 14 november 2014</w:t>
      </w:r>
      <w:r w:rsidR="00A966E0">
        <w:t xml:space="preserve"> (d</w:t>
      </w:r>
      <w:r w:rsidR="00BB2CAA">
        <w:t xml:space="preserve">nr </w:t>
      </w:r>
      <w:r w:rsidR="00BB2CAA" w:rsidRPr="00BB2CAA">
        <w:t>N2014/4651/TE</w:t>
      </w:r>
      <w:r w:rsidR="00BB2CAA">
        <w:t>) och eftersom inget förändrats i sak</w:t>
      </w:r>
      <w:r w:rsidR="00786B36">
        <w:t xml:space="preserve"> sedan dess</w:t>
      </w:r>
      <w:r w:rsidR="00BB2CAA">
        <w:t xml:space="preserve"> blir svaret</w:t>
      </w:r>
      <w:r w:rsidR="00786B36">
        <w:t xml:space="preserve"> likalydande enligt följande.</w:t>
      </w:r>
    </w:p>
    <w:p w14:paraId="70E8923A" w14:textId="77777777" w:rsidR="008E6D82" w:rsidRDefault="008E6D82" w:rsidP="00C11F75"/>
    <w:p w14:paraId="7F272ACA" w14:textId="418A9B26" w:rsidR="00C11F75" w:rsidRDefault="00A966E0" w:rsidP="00C11F75">
      <w:pPr>
        <w:pStyle w:val="RKnormal"/>
      </w:pPr>
      <w:r>
        <w:t>Göta älv-</w:t>
      </w:r>
      <w:r w:rsidR="00C11F75">
        <w:t>bron (Hisingsbron) är en del av västsvenska paketet som i sin tur är en del av den nationella trafikslagsövergripande planen för utvecklingen av transportsystemet för perioden 2014–2025. Den nuvarande kommunala vägbron är föråldrad och behöver ersättas med en mer modern bro.</w:t>
      </w:r>
    </w:p>
    <w:p w14:paraId="1CA185CA" w14:textId="77777777" w:rsidR="00C11F75" w:rsidRDefault="00C11F75" w:rsidP="00C11F75">
      <w:pPr>
        <w:pStyle w:val="RKnormal"/>
      </w:pPr>
    </w:p>
    <w:p w14:paraId="7B965A57" w14:textId="77777777" w:rsidR="00C11F75" w:rsidRDefault="00C11F75" w:rsidP="00C11F75">
      <w:pPr>
        <w:pStyle w:val="RKnormal"/>
      </w:pPr>
      <w:r>
        <w:t>Det är viktigt att säkerställa att det även efter byggandet av en ny bro finns goda förutsättningar att bedriva sjöfart både på Göta älv och på Vänern.</w:t>
      </w:r>
    </w:p>
    <w:p w14:paraId="5214B224" w14:textId="77777777" w:rsidR="00C11F75" w:rsidRDefault="00C11F75" w:rsidP="00C11F75">
      <w:pPr>
        <w:pStyle w:val="RKnormal"/>
      </w:pPr>
    </w:p>
    <w:p w14:paraId="7F02F68D" w14:textId="77777777" w:rsidR="00C11F75" w:rsidRDefault="00C11F75" w:rsidP="00C11F75">
      <w:pPr>
        <w:pStyle w:val="RKnormal"/>
      </w:pPr>
      <w:r>
        <w:t xml:space="preserve">Jag är informerad om att en dialog förts mellan bland annat Göteborgs kommun, Trafikverket och Sjöfartsverket om bland annat </w:t>
      </w:r>
      <w:proofErr w:type="spellStart"/>
      <w:r>
        <w:t>brohöjd</w:t>
      </w:r>
      <w:proofErr w:type="spellEnd"/>
      <w:r>
        <w:t>, utformning av broklaffar, när bron ska öppna för trafik m.m. Parterna kom dock inte överens. En rättsprocess pågår nu efter att mark- och miljödomstolens</w:t>
      </w:r>
      <w:r w:rsidRPr="0018765E">
        <w:t xml:space="preserve"> </w:t>
      </w:r>
      <w:r>
        <w:t>godkännande av Göteborgs kommuns ansökan om tillstånd överklagats. Av denna anledning kan och vill jag inte föregripa domstolsprocessen.</w:t>
      </w:r>
    </w:p>
    <w:p w14:paraId="2FB97982" w14:textId="77777777" w:rsidR="00C11F75" w:rsidRDefault="00C11F75" w:rsidP="00C11F75">
      <w:pPr>
        <w:pStyle w:val="RKnormal"/>
      </w:pPr>
    </w:p>
    <w:p w14:paraId="4EA420B6" w14:textId="77777777" w:rsidR="00C11F75" w:rsidRDefault="00C11F75">
      <w:pPr>
        <w:pStyle w:val="RKnormal"/>
      </w:pPr>
      <w:r>
        <w:t>Stockholm den 18 mars 2015</w:t>
      </w:r>
    </w:p>
    <w:p w14:paraId="0987BB9D" w14:textId="77777777" w:rsidR="00C11F75" w:rsidRDefault="00C11F75">
      <w:pPr>
        <w:pStyle w:val="RKnormal"/>
      </w:pPr>
    </w:p>
    <w:p w14:paraId="3735332D" w14:textId="77777777" w:rsidR="00C11F75" w:rsidRDefault="00C11F75">
      <w:pPr>
        <w:pStyle w:val="RKnormal"/>
      </w:pPr>
    </w:p>
    <w:p w14:paraId="0EF92795" w14:textId="77777777" w:rsidR="00C11F75" w:rsidRDefault="00C11F75">
      <w:pPr>
        <w:pStyle w:val="RKnormal"/>
      </w:pPr>
      <w:r>
        <w:t>Anna Johansson</w:t>
      </w:r>
    </w:p>
    <w:sectPr w:rsidR="00C11F7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259F7" w14:textId="77777777" w:rsidR="00C11F75" w:rsidRDefault="00C11F75">
      <w:r>
        <w:separator/>
      </w:r>
    </w:p>
  </w:endnote>
  <w:endnote w:type="continuationSeparator" w:id="0">
    <w:p w14:paraId="13DB33BC" w14:textId="77777777" w:rsidR="00C11F75" w:rsidRDefault="00C1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037A1" w14:textId="77777777" w:rsidR="00C11F75" w:rsidRDefault="00C11F75">
      <w:r>
        <w:separator/>
      </w:r>
    </w:p>
  </w:footnote>
  <w:footnote w:type="continuationSeparator" w:id="0">
    <w:p w14:paraId="275B6E40" w14:textId="77777777" w:rsidR="00C11F75" w:rsidRDefault="00C1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845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00F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532512" w14:textId="77777777">
      <w:trPr>
        <w:cantSplit/>
      </w:trPr>
      <w:tc>
        <w:tcPr>
          <w:tcW w:w="3119" w:type="dxa"/>
        </w:tcPr>
        <w:p w14:paraId="7462963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2978D3" w14:textId="77777777" w:rsidR="00E80146" w:rsidRDefault="00E80146">
          <w:pPr>
            <w:pStyle w:val="Sidhuvud"/>
            <w:ind w:right="360"/>
          </w:pPr>
        </w:p>
      </w:tc>
      <w:tc>
        <w:tcPr>
          <w:tcW w:w="1525" w:type="dxa"/>
        </w:tcPr>
        <w:p w14:paraId="230CFD03" w14:textId="77777777" w:rsidR="00E80146" w:rsidRDefault="00E80146">
          <w:pPr>
            <w:pStyle w:val="Sidhuvud"/>
            <w:ind w:right="360"/>
          </w:pPr>
        </w:p>
      </w:tc>
    </w:tr>
  </w:tbl>
  <w:p w14:paraId="44C1FA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BBA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00F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A1103B" w14:textId="77777777">
      <w:trPr>
        <w:cantSplit/>
      </w:trPr>
      <w:tc>
        <w:tcPr>
          <w:tcW w:w="3119" w:type="dxa"/>
        </w:tcPr>
        <w:p w14:paraId="1458CD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E2DC65" w14:textId="77777777" w:rsidR="00E80146" w:rsidRDefault="00E80146">
          <w:pPr>
            <w:pStyle w:val="Sidhuvud"/>
            <w:ind w:right="360"/>
          </w:pPr>
        </w:p>
      </w:tc>
      <w:tc>
        <w:tcPr>
          <w:tcW w:w="1525" w:type="dxa"/>
        </w:tcPr>
        <w:p w14:paraId="732DC9BB" w14:textId="77777777" w:rsidR="00E80146" w:rsidRDefault="00E80146">
          <w:pPr>
            <w:pStyle w:val="Sidhuvud"/>
            <w:ind w:right="360"/>
          </w:pPr>
        </w:p>
      </w:tc>
    </w:tr>
  </w:tbl>
  <w:p w14:paraId="43F886A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A82F7" w14:textId="50833DFB" w:rsidR="00C11F75" w:rsidRDefault="00AA06D8">
    <w:pPr>
      <w:framePr w:w="2948" w:h="1321" w:hRule="exact" w:wrap="notBeside" w:vAnchor="page" w:hAnchor="page" w:x="1362" w:y="653"/>
    </w:pPr>
    <w:r>
      <w:rPr>
        <w:noProof/>
        <w:lang w:eastAsia="sv-SE"/>
      </w:rPr>
      <w:drawing>
        <wp:inline distT="0" distB="0" distL="0" distR="0" wp14:anchorId="54A1D154" wp14:editId="199A538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12F0092" w14:textId="77777777" w:rsidR="00E80146" w:rsidRDefault="00E80146">
    <w:pPr>
      <w:pStyle w:val="RKrubrik"/>
      <w:keepNext w:val="0"/>
      <w:tabs>
        <w:tab w:val="clear" w:pos="1134"/>
        <w:tab w:val="clear" w:pos="2835"/>
      </w:tabs>
      <w:spacing w:before="0" w:after="0" w:line="320" w:lineRule="atLeast"/>
      <w:rPr>
        <w:bCs/>
      </w:rPr>
    </w:pPr>
  </w:p>
  <w:p w14:paraId="5335956A" w14:textId="77777777" w:rsidR="00E80146" w:rsidRDefault="00E80146">
    <w:pPr>
      <w:rPr>
        <w:rFonts w:ascii="TradeGothic" w:hAnsi="TradeGothic"/>
        <w:b/>
        <w:bCs/>
        <w:spacing w:val="12"/>
        <w:sz w:val="22"/>
      </w:rPr>
    </w:pPr>
  </w:p>
  <w:p w14:paraId="49B1E793" w14:textId="77777777" w:rsidR="00E80146" w:rsidRDefault="00E80146">
    <w:pPr>
      <w:pStyle w:val="RKrubrik"/>
      <w:keepNext w:val="0"/>
      <w:tabs>
        <w:tab w:val="clear" w:pos="1134"/>
        <w:tab w:val="clear" w:pos="2835"/>
      </w:tabs>
      <w:spacing w:before="0" w:after="0" w:line="320" w:lineRule="atLeast"/>
      <w:rPr>
        <w:bCs/>
      </w:rPr>
    </w:pPr>
  </w:p>
  <w:p w14:paraId="490DCF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75"/>
    <w:rsid w:val="00150384"/>
    <w:rsid w:val="00160901"/>
    <w:rsid w:val="001805B7"/>
    <w:rsid w:val="002100FB"/>
    <w:rsid w:val="00367B1C"/>
    <w:rsid w:val="004A328D"/>
    <w:rsid w:val="00564D42"/>
    <w:rsid w:val="0058762B"/>
    <w:rsid w:val="006E4E11"/>
    <w:rsid w:val="007242A3"/>
    <w:rsid w:val="00786B36"/>
    <w:rsid w:val="007A6855"/>
    <w:rsid w:val="008E6D82"/>
    <w:rsid w:val="0092027A"/>
    <w:rsid w:val="00955E31"/>
    <w:rsid w:val="00992E72"/>
    <w:rsid w:val="00A667F0"/>
    <w:rsid w:val="00A966E0"/>
    <w:rsid w:val="00AA06D8"/>
    <w:rsid w:val="00AF26D1"/>
    <w:rsid w:val="00B0683F"/>
    <w:rsid w:val="00B07821"/>
    <w:rsid w:val="00BB2CAA"/>
    <w:rsid w:val="00C11F75"/>
    <w:rsid w:val="00C72CD1"/>
    <w:rsid w:val="00D133D7"/>
    <w:rsid w:val="00DB11C8"/>
    <w:rsid w:val="00DB2C91"/>
    <w:rsid w:val="00E126A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6D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6D82"/>
    <w:rPr>
      <w:rFonts w:ascii="Tahoma" w:hAnsi="Tahoma" w:cs="Tahoma"/>
      <w:sz w:val="16"/>
      <w:szCs w:val="16"/>
      <w:lang w:eastAsia="en-US"/>
    </w:rPr>
  </w:style>
  <w:style w:type="character" w:styleId="Hyperlnk">
    <w:name w:val="Hyperlink"/>
    <w:basedOn w:val="Standardstycketeckensnitt"/>
    <w:rsid w:val="00B078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E6D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E6D82"/>
    <w:rPr>
      <w:rFonts w:ascii="Tahoma" w:hAnsi="Tahoma" w:cs="Tahoma"/>
      <w:sz w:val="16"/>
      <w:szCs w:val="16"/>
      <w:lang w:eastAsia="en-US"/>
    </w:rPr>
  </w:style>
  <w:style w:type="character" w:styleId="Hyperlnk">
    <w:name w:val="Hyperlink"/>
    <w:basedOn w:val="Standardstycketeckensnitt"/>
    <w:rsid w:val="00B0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89939458-b9bc-4793-98d0-d12bc19ba638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525c824-2a7d-4c25-9a1f-8be882fe02df">
      <Terms xmlns="http://schemas.microsoft.com/office/infopath/2007/PartnerControls"/>
    </k46d94c0acf84ab9a79866a9d8b1905f>
    <Diarienummer xmlns="8525c824-2a7d-4c25-9a1f-8be882fe02df" xsi:nil="true"/>
    <Nyckelord xmlns="8525c824-2a7d-4c25-9a1f-8be882fe02df" xsi:nil="true"/>
    <TaxCatchAll xmlns="8525c824-2a7d-4c25-9a1f-8be882fe02df"/>
    <c9cd366cc722410295b9eacffbd73909 xmlns="8525c824-2a7d-4c25-9a1f-8be882fe02df">
      <Terms xmlns="http://schemas.microsoft.com/office/infopath/2007/PartnerControls"/>
    </c9cd366cc722410295b9eacffbd73909>
    <Sekretess xmlns="8525c824-2a7d-4c25-9a1f-8be882fe02df" xsi:nil="true"/>
    <_dlc_DocId xmlns="8525c824-2a7d-4c25-9a1f-8be882fe02df">YRXT2JZ4AQWP-2-535</_dlc_DocId>
    <_dlc_DocIdUrl xmlns="8525c824-2a7d-4c25-9a1f-8be882fe02df">
      <Url>http://rkdhs/personal/tmn0210a/_layouts/DocIdRedir.aspx?ID=YRXT2JZ4AQWP-2-535</Url>
      <Description>YRXT2JZ4AQWP-2-535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9C324-0AC6-4F7B-907A-73E88F3463B2}"/>
</file>

<file path=customXml/itemProps2.xml><?xml version="1.0" encoding="utf-8"?>
<ds:datastoreItem xmlns:ds="http://schemas.openxmlformats.org/officeDocument/2006/customXml" ds:itemID="{CDD94773-D4AF-4488-AE65-6D0915793B5C}"/>
</file>

<file path=customXml/itemProps3.xml><?xml version="1.0" encoding="utf-8"?>
<ds:datastoreItem xmlns:ds="http://schemas.openxmlformats.org/officeDocument/2006/customXml" ds:itemID="{633F238E-7AFD-4407-AA15-A71AC072091F}"/>
</file>

<file path=customXml/itemProps4.xml><?xml version="1.0" encoding="utf-8"?>
<ds:datastoreItem xmlns:ds="http://schemas.openxmlformats.org/officeDocument/2006/customXml" ds:itemID="{CDD94773-D4AF-4488-AE65-6D0915793B5C}">
  <ds:schemaRefs>
    <ds:schemaRef ds:uri="8525c824-2a7d-4c25-9a1f-8be882fe02df"/>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7CD256B-451A-42B3-8876-BA6B985C0E37}">
  <ds:schemaRefs>
    <ds:schemaRef ds:uri="http://schemas.microsoft.com/sharepoint/v3/contenttype/forms/url"/>
  </ds:schemaRefs>
</ds:datastoreItem>
</file>

<file path=customXml/itemProps6.xml><?xml version="1.0" encoding="utf-8"?>
<ds:datastoreItem xmlns:ds="http://schemas.openxmlformats.org/officeDocument/2006/customXml" ds:itemID="{633F238E-7AFD-4407-AA15-A71AC0720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1347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Malmgren</dc:creator>
  <cp:lastModifiedBy>Peter Kalliopuro</cp:lastModifiedBy>
  <cp:revision>2</cp:revision>
  <cp:lastPrinted>2015-03-17T13:59:00Z</cp:lastPrinted>
  <dcterms:created xsi:type="dcterms:W3CDTF">2015-03-17T14:04:00Z</dcterms:created>
  <dcterms:modified xsi:type="dcterms:W3CDTF">2015-03-17T14:04:00Z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d8f1ac55-5412-4c84-9bbd-a3136e369ba2</vt:lpwstr>
  </property>
</Properties>
</file>