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A79DB57891F428A8A1D8BDE78421755"/>
        </w:placeholder>
        <w:text/>
      </w:sdtPr>
      <w:sdtEndPr/>
      <w:sdtContent>
        <w:p w:rsidRPr="009B062B" w:rsidR="00AF30DD" w:rsidP="008B2EEB" w:rsidRDefault="00AF30DD" w14:paraId="2B4951C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d6bbf7-471d-4006-b1f9-5d6cfc946d99"/>
        <w:id w:val="-1525706796"/>
        <w:lock w:val="sdtLocked"/>
      </w:sdtPr>
      <w:sdtEndPr/>
      <w:sdtContent>
        <w:p w:rsidR="00BB1BF9" w:rsidRDefault="00DE1A5B" w14:paraId="5A9723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skattesystemet i syfte att öka jämlikheten och säkra välfärdens framtida finansiering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44BBECC6354981AE4A7B0508BF50CC"/>
        </w:placeholder>
        <w:text/>
      </w:sdtPr>
      <w:sdtEndPr/>
      <w:sdtContent>
        <w:p w:rsidRPr="009B062B" w:rsidR="006D79C9" w:rsidP="00333E95" w:rsidRDefault="006D79C9" w14:paraId="683F2B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6A74" w:rsidP="00506A74" w:rsidRDefault="00506A74" w14:paraId="1D3F53C7" w14:textId="5E6F5776">
      <w:pPr>
        <w:pStyle w:val="Normalutanindragellerluft"/>
      </w:pPr>
      <w:r>
        <w:t xml:space="preserve">Sedan slutet av 1980-talet har klyftorna växt i Sverige samtidigt som den ekonomiska tillväxten varit betydande. Många har fått ta del av den ekonomiska tillväxten genom reallöneökningar och ökat välstånd, men långt ifrån alla. </w:t>
      </w:r>
    </w:p>
    <w:p w:rsidR="00506A74" w:rsidP="00506A74" w:rsidRDefault="00506A74" w14:paraId="6DEF4C83" w14:textId="32E972E4">
      <w:r>
        <w:t>Sedan början av 1980-talet har de högsta inkomsterna växt mycket snabbare än genomsnittet, det gäller inte minst inkomst av kapital. Klyftorna i Sverige har de senaste åren ökat mest i hela EU. Den totala inkomstökningen har varit stor men ojämnt för</w:t>
      </w:r>
      <w:r w:rsidR="00B45963">
        <w:softHyphen/>
      </w:r>
      <w:r>
        <w:t>delad. Forskning</w:t>
      </w:r>
      <w:r w:rsidR="00DE1A5B">
        <w:t>en</w:t>
      </w:r>
      <w:r>
        <w:t xml:space="preserve"> är tydlig, kapital och arv har idag en lika avgörande roll för ojämlik</w:t>
      </w:r>
      <w:r w:rsidR="00B45963">
        <w:softHyphen/>
      </w:r>
      <w:r>
        <w:t>heten som för hundra år sedan.</w:t>
      </w:r>
    </w:p>
    <w:p w:rsidR="00506A74" w:rsidP="00506A74" w:rsidRDefault="00506A74" w14:paraId="7A7ACE10" w14:textId="79379C63">
      <w:r>
        <w:t>Få länder i världen lägger så stor andel av sin bruttonationalprodukt på gemen</w:t>
      </w:r>
      <w:r w:rsidR="00B45963">
        <w:softHyphen/>
      </w:r>
      <w:r>
        <w:t>samma välfärdstjänster som Sverige. Få politiska prioriteringar är lika jämlikhets</w:t>
      </w:r>
      <w:r w:rsidR="00B45963">
        <w:softHyphen/>
      </w:r>
      <w:r>
        <w:t>skapande som en generell välfärd som finansieras efter bärkraft och fördelas efter behov.</w:t>
      </w:r>
    </w:p>
    <w:p w:rsidR="00506A74" w:rsidP="00506A74" w:rsidRDefault="00506A74" w14:paraId="56D6B1BE" w14:textId="40E96BE5">
      <w:r>
        <w:t>För att kunna behålla och utveckla välfärden över tid behövs ett hållbart skatte</w:t>
      </w:r>
      <w:r w:rsidR="00B45963">
        <w:softHyphen/>
      </w:r>
      <w:r>
        <w:t xml:space="preserve">system. Under de senaste decennierna har omfattande avsteg kommit att göras av </w:t>
      </w:r>
      <w:r>
        <w:lastRenderedPageBreak/>
        <w:t>de bärande principerna om neutralitet, förutsägbarhet och likformighet. Sänkningar har gjorts av de skattebaser som skulle garantera ett mer jämlikt samhälle och investeringar för framtiden.</w:t>
      </w:r>
      <w:r w:rsidR="008B2EEB">
        <w:t xml:space="preserve"> </w:t>
      </w:r>
      <w:r>
        <w:t>Därför måste skattesystemet reformeras.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4BAE5502BB4DBC8DA39C24E0451B99"/>
        </w:placeholder>
      </w:sdtPr>
      <w:sdtEndPr>
        <w:rPr>
          <w:i w:val="0"/>
          <w:noProof w:val="0"/>
        </w:rPr>
      </w:sdtEndPr>
      <w:sdtContent>
        <w:p w:rsidR="008B2EEB" w:rsidP="008B2EEB" w:rsidRDefault="008B2EEB" w14:paraId="06095042" w14:textId="77777777"/>
        <w:p w:rsidRPr="008E0FE2" w:rsidR="004801AC" w:rsidP="008B2EEB" w:rsidRDefault="00A35889" w14:paraId="32F09D03" w14:textId="028861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1BF9" w14:paraId="64F0C1B7" w14:textId="77777777">
        <w:trPr>
          <w:cantSplit/>
        </w:trPr>
        <w:tc>
          <w:tcPr>
            <w:tcW w:w="50" w:type="pct"/>
            <w:vAlign w:val="bottom"/>
          </w:tcPr>
          <w:p w:rsidR="00BB1BF9" w:rsidRDefault="00DE1A5B" w14:paraId="09C319A6" w14:textId="77777777"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BB1BF9" w:rsidRDefault="00BB1BF9" w14:paraId="1CBB9FDE" w14:textId="77777777">
            <w:pPr>
              <w:pStyle w:val="Underskrifter"/>
            </w:pPr>
          </w:p>
        </w:tc>
      </w:tr>
    </w:tbl>
    <w:p w:rsidR="00F32F28" w:rsidRDefault="00F32F28" w14:paraId="71AAC170" w14:textId="77777777"/>
    <w:sectPr w:rsidR="00F32F2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D60C" w14:textId="77777777" w:rsidR="00EA7BAE" w:rsidRDefault="00EA7BAE" w:rsidP="000C1CAD">
      <w:pPr>
        <w:spacing w:line="240" w:lineRule="auto"/>
      </w:pPr>
      <w:r>
        <w:separator/>
      </w:r>
    </w:p>
  </w:endnote>
  <w:endnote w:type="continuationSeparator" w:id="0">
    <w:p w14:paraId="10220441" w14:textId="77777777" w:rsidR="00EA7BAE" w:rsidRDefault="00EA7B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C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63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1B1F" w14:textId="774A299D" w:rsidR="00262EA3" w:rsidRPr="008B2EEB" w:rsidRDefault="00262EA3" w:rsidP="008B2E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F53F" w14:textId="77777777" w:rsidR="00EA7BAE" w:rsidRDefault="00EA7BAE" w:rsidP="000C1CAD">
      <w:pPr>
        <w:spacing w:line="240" w:lineRule="auto"/>
      </w:pPr>
      <w:r>
        <w:separator/>
      </w:r>
    </w:p>
  </w:footnote>
  <w:footnote w:type="continuationSeparator" w:id="0">
    <w:p w14:paraId="3F6237A1" w14:textId="77777777" w:rsidR="00EA7BAE" w:rsidRDefault="00EA7B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5D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7EDBB6" wp14:editId="58BFC6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3E9E2" w14:textId="4A8151B7" w:rsidR="00262EA3" w:rsidRDefault="00A358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06A7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06A74">
                                <w:t>1248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7EDB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23E9E2" w14:textId="4A8151B7" w:rsidR="00262EA3" w:rsidRDefault="00A358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06A7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06A74">
                          <w:t>1248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5EF2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0CA3" w14:textId="77777777" w:rsidR="00262EA3" w:rsidRDefault="00262EA3" w:rsidP="008563AC">
    <w:pPr>
      <w:jc w:val="right"/>
    </w:pPr>
  </w:p>
  <w:p w14:paraId="37828E9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8173" w14:textId="77777777" w:rsidR="00262EA3" w:rsidRDefault="00A358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E86D1" wp14:editId="3E26D7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B3EFD7" w14:textId="5AA7E022" w:rsidR="00262EA3" w:rsidRDefault="00A358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2E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6A7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06A74">
          <w:t>1248</w:t>
        </w:r>
      </w:sdtContent>
    </w:sdt>
  </w:p>
  <w:p w14:paraId="36050DDB" w14:textId="77777777" w:rsidR="00262EA3" w:rsidRPr="008227B3" w:rsidRDefault="00A358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F1630C" w14:textId="10EEF61F" w:rsidR="00262EA3" w:rsidRPr="008227B3" w:rsidRDefault="00A358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EE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EEB">
          <w:t>:1163</w:t>
        </w:r>
      </w:sdtContent>
    </w:sdt>
  </w:p>
  <w:p w14:paraId="1971B10F" w14:textId="0150FAAE" w:rsidR="00262EA3" w:rsidRDefault="00A358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2EEB"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A23CEE" w14:textId="50E9B9DC" w:rsidR="00262EA3" w:rsidRDefault="00506A74" w:rsidP="00283E0F">
        <w:pPr>
          <w:pStyle w:val="FSHRub2"/>
        </w:pPr>
        <w:r>
          <w:t>En skattereform för ökad jämlikhet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083D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06A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6A74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EEB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889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B56"/>
    <w:rsid w:val="00B42EC0"/>
    <w:rsid w:val="00B432C4"/>
    <w:rsid w:val="00B4431E"/>
    <w:rsid w:val="00B44FAB"/>
    <w:rsid w:val="00B44FDF"/>
    <w:rsid w:val="00B45963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BF9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A5B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BA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F28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23924"/>
  <w15:chartTrackingRefBased/>
  <w15:docId w15:val="{1089FE5B-05B0-4058-B0E1-9E233891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79DB57891F428A8A1D8BDE78421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27C64-5C70-4BBA-BE59-053733E9310B}"/>
      </w:docPartPr>
      <w:docPartBody>
        <w:p w:rsidR="003A15E3" w:rsidRDefault="00EB057E">
          <w:pPr>
            <w:pStyle w:val="CA79DB57891F428A8A1D8BDE784217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44BBECC6354981AE4A7B0508BF5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20221-9601-49A2-8EA9-F0E8474A1C5E}"/>
      </w:docPartPr>
      <w:docPartBody>
        <w:p w:rsidR="003A15E3" w:rsidRDefault="00EB057E">
          <w:pPr>
            <w:pStyle w:val="A044BBECC6354981AE4A7B0508BF50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4BAE5502BB4DBC8DA39C24E0451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167B8-B369-4562-BE45-31F31598EFE9}"/>
      </w:docPartPr>
      <w:docPartBody>
        <w:p w:rsidR="009C2C56" w:rsidRDefault="009C2C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7E"/>
    <w:rsid w:val="003A15E3"/>
    <w:rsid w:val="009C2C56"/>
    <w:rsid w:val="00E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79DB57891F428A8A1D8BDE78421755">
    <w:name w:val="CA79DB57891F428A8A1D8BDE78421755"/>
  </w:style>
  <w:style w:type="paragraph" w:customStyle="1" w:styleId="A044BBECC6354981AE4A7B0508BF50CC">
    <w:name w:val="A044BBECC6354981AE4A7B0508BF5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954ED-6CA6-41D5-8D40-E5DEEE5C014C}"/>
</file>

<file path=customXml/itemProps2.xml><?xml version="1.0" encoding="utf-8"?>
<ds:datastoreItem xmlns:ds="http://schemas.openxmlformats.org/officeDocument/2006/customXml" ds:itemID="{193668A2-7DE4-4BD2-8C80-9A7F27D4355E}"/>
</file>

<file path=customXml/itemProps3.xml><?xml version="1.0" encoding="utf-8"?>
<ds:datastoreItem xmlns:ds="http://schemas.openxmlformats.org/officeDocument/2006/customXml" ds:itemID="{C5631224-CCE3-4353-8E70-AE6BA22DD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1296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