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977" w:rsidRPr="000335BB" w:rsidRDefault="00063977" w:rsidP="00451538">
      <w:pPr>
        <w:pStyle w:val="Hemstlrubrik"/>
      </w:pPr>
      <w:r w:rsidRPr="000335BB">
        <w:t>Förslag till riksdagsbeslut</w:t>
      </w:r>
    </w:p>
    <w:p w:rsidR="00E84F25" w:rsidRPr="000335BB" w:rsidRDefault="00063977" w:rsidP="00063977">
      <w:pPr>
        <w:pStyle w:val="Hemstlatt"/>
      </w:pPr>
      <w:r w:rsidRPr="000335BB">
        <w:t xml:space="preserve">Riksdagen tillkännager för regeringen som sin mening vad i motionen anförs om en uppföljning av vidtagna åtgärder </w:t>
      </w:r>
      <w:r w:rsidR="00073DA2" w:rsidRPr="000335BB">
        <w:t>gällande</w:t>
      </w:r>
      <w:r w:rsidRPr="000335BB">
        <w:t xml:space="preserve"> villkoren för F-skattsedel.</w:t>
      </w:r>
    </w:p>
    <w:p w:rsidR="00063977" w:rsidRPr="000335BB" w:rsidRDefault="00063977" w:rsidP="00063977">
      <w:pPr>
        <w:pStyle w:val="Rubrik1"/>
      </w:pPr>
      <w:r w:rsidRPr="000335BB">
        <w:t>Motivering</w:t>
      </w:r>
    </w:p>
    <w:p w:rsidR="00063977" w:rsidRPr="000335BB" w:rsidRDefault="00063977" w:rsidP="00451538">
      <w:r w:rsidRPr="000335BB">
        <w:t>Om medborgarna misstänker att inte alla solidariskt bidrar till finansi</w:t>
      </w:r>
      <w:r w:rsidRPr="000335BB">
        <w:t>e</w:t>
      </w:r>
      <w:r w:rsidRPr="000335BB">
        <w:t>ringen av den offentliga sektorn urholkas tilltron till välfärdsstaten och viljan att betala skatt minskar.</w:t>
      </w:r>
    </w:p>
    <w:p w:rsidR="00063977" w:rsidRPr="000335BB" w:rsidRDefault="00063977" w:rsidP="00063977">
      <w:pPr>
        <w:pStyle w:val="Normaltindrag"/>
      </w:pPr>
      <w:r w:rsidRPr="000335BB">
        <w:t>Skattefusk snedvrider därtill konkurrensen mellan de laglydiga och de som inte betalar skatt. Lagstiftning och myndighetsutövning måste ständigt u</w:t>
      </w:r>
      <w:r w:rsidRPr="000335BB">
        <w:t>t</w:t>
      </w:r>
      <w:r w:rsidRPr="000335BB">
        <w:t>vecklas för att hålla jämna steg med de ekonomiska brottslingarna.</w:t>
      </w:r>
    </w:p>
    <w:p w:rsidR="00063977" w:rsidRPr="000335BB" w:rsidRDefault="00063977" w:rsidP="00063977">
      <w:pPr>
        <w:pStyle w:val="Normaltindrag"/>
      </w:pPr>
      <w:r w:rsidRPr="000335BB">
        <w:t>Ordning och reda på arbetsmark</w:t>
      </w:r>
      <w:r w:rsidR="00451538" w:rsidRPr="000335BB">
        <w:t>n</w:t>
      </w:r>
      <w:r w:rsidRPr="000335BB">
        <w:t>aden kan upprätthållas dels genom lag</w:t>
      </w:r>
      <w:r w:rsidR="00451538" w:rsidRPr="000335BB">
        <w:t>,</w:t>
      </w:r>
      <w:r w:rsidRPr="000335BB">
        <w:t xml:space="preserve"> dels genom avtal. Avtalssidan förfogar fackliga organisationer över. Men för att skyddet för enskilda arbetstag</w:t>
      </w:r>
      <w:r w:rsidR="00451538" w:rsidRPr="000335BB">
        <w:t>are ska fungera behöver</w:t>
      </w:r>
      <w:r w:rsidRPr="000335BB">
        <w:t xml:space="preserve"> en rad förstärknin</w:t>
      </w:r>
      <w:r w:rsidRPr="000335BB">
        <w:t>g</w:t>
      </w:r>
      <w:r w:rsidRPr="000335BB">
        <w:t xml:space="preserve">ar också göras inom ett antal områden som är reglerade </w:t>
      </w:r>
      <w:r w:rsidR="00451538" w:rsidRPr="000335BB">
        <w:t>i</w:t>
      </w:r>
      <w:r w:rsidRPr="000335BB">
        <w:t xml:space="preserve"> lag. Detta för att inte enskilda arbetstagare ska råka illa ut eller utsättas för underbudskonkurrens. För att vi ska kunna ha tilltro till EU-systemet måste vi kunna luta oss mot ett regelverk där det är självklart att alla arbetstagare på svensk arbetsmark</w:t>
      </w:r>
      <w:r w:rsidR="00451538" w:rsidRPr="000335BB">
        <w:t>n</w:t>
      </w:r>
      <w:r w:rsidRPr="000335BB">
        <w:t>ad ska arbeta under lika bra villkor.</w:t>
      </w:r>
    </w:p>
    <w:p w:rsidR="00063977" w:rsidRPr="000335BB" w:rsidRDefault="008441F8" w:rsidP="00063977">
      <w:pPr>
        <w:pStyle w:val="Normaltindrag"/>
      </w:pPr>
      <w:r w:rsidRPr="000335BB">
        <w:t>För F-skatt</w:t>
      </w:r>
      <w:r w:rsidR="00063977" w:rsidRPr="000335BB">
        <w:t>sedel ska givetvis också lika villkor g</w:t>
      </w:r>
      <w:r w:rsidRPr="000335BB">
        <w:t>älla för alla som ansöker här i</w:t>
      </w:r>
      <w:r w:rsidR="00063977" w:rsidRPr="000335BB">
        <w:t xml:space="preserve"> Sverige.</w:t>
      </w:r>
    </w:p>
    <w:p w:rsidR="00063977" w:rsidRPr="000335BB" w:rsidRDefault="00063977" w:rsidP="00063977">
      <w:pPr>
        <w:pStyle w:val="Normaltindrag"/>
      </w:pPr>
      <w:r w:rsidRPr="000335BB">
        <w:t>F-skattesystemets funktion är av vital betydelse för att motverka skatt</w:t>
      </w:r>
      <w:r w:rsidRPr="000335BB">
        <w:t>e</w:t>
      </w:r>
      <w:r w:rsidRPr="000335BB">
        <w:t xml:space="preserve">fusk. Skatteverket har fått i uppdrag att se på tillämpningen och kontroll av F-skatt. Verket skulle </w:t>
      </w:r>
      <w:r w:rsidR="00451538" w:rsidRPr="000335BB">
        <w:t>se över läget före och efter EU-</w:t>
      </w:r>
      <w:r w:rsidRPr="000335BB">
        <w:t>utvidgningen. Beträffande förslaget om tidsbegränsad F-skatt så har ingen överenskommelse skett så att systemet kunnat förbättr</w:t>
      </w:r>
      <w:r w:rsidR="00451538" w:rsidRPr="000335BB">
        <w:t>a</w:t>
      </w:r>
      <w:r w:rsidRPr="000335BB">
        <w:t>s på detta vis.</w:t>
      </w:r>
    </w:p>
    <w:p w:rsidR="00063977" w:rsidRPr="000335BB" w:rsidRDefault="00063977" w:rsidP="00063977">
      <w:pPr>
        <w:pStyle w:val="Normaltindrag"/>
      </w:pPr>
      <w:r w:rsidRPr="000335BB">
        <w:t xml:space="preserve">De 20 miljoner kronor som </w:t>
      </w:r>
      <w:r w:rsidR="00451538" w:rsidRPr="000335BB">
        <w:t xml:space="preserve">Skatteverket </w:t>
      </w:r>
      <w:r w:rsidRPr="000335BB">
        <w:t>tilldelades i vårpropositionen 2004 för extra kontrollinsatser skulle gå till bl</w:t>
      </w:r>
      <w:r w:rsidR="00451538" w:rsidRPr="000335BB">
        <w:t>.</w:t>
      </w:r>
      <w:r w:rsidRPr="000335BB">
        <w:t>a</w:t>
      </w:r>
      <w:r w:rsidR="00451538" w:rsidRPr="000335BB">
        <w:t>.</w:t>
      </w:r>
      <w:r w:rsidRPr="000335BB">
        <w:t xml:space="preserve"> förbättrad F-skattekontroll. </w:t>
      </w:r>
      <w:r w:rsidRPr="000335BB">
        <w:lastRenderedPageBreak/>
        <w:t>Arbetet med F-skatt har organiserats om så att handläggningen sker mer ko</w:t>
      </w:r>
      <w:r w:rsidRPr="000335BB">
        <w:t>n</w:t>
      </w:r>
      <w:r w:rsidRPr="000335BB">
        <w:t>centrerat, vilket lett till att en ökad kompetens kunnat upprätthållas i han</w:t>
      </w:r>
      <w:r w:rsidRPr="000335BB">
        <w:t>d</w:t>
      </w:r>
      <w:r w:rsidRPr="000335BB">
        <w:t>läggningen. Har</w:t>
      </w:r>
      <w:r w:rsidR="00451538" w:rsidRPr="000335BB">
        <w:t xml:space="preserve"> en förbättring verkligen skett</w:t>
      </w:r>
      <w:r w:rsidRPr="000335BB">
        <w:t>? Vilka handläggningsrutiner har tagits fram för att uppnå en mer likformig och effektiv ha</w:t>
      </w:r>
      <w:r w:rsidR="00C52E80" w:rsidRPr="000335BB">
        <w:t>ntering av äre</w:t>
      </w:r>
      <w:r w:rsidR="00C52E80" w:rsidRPr="000335BB">
        <w:t>n</w:t>
      </w:r>
      <w:r w:rsidR="00C52E80" w:rsidRPr="000335BB">
        <w:t>dena om F-skatt?</w:t>
      </w:r>
    </w:p>
    <w:p w:rsidR="00063977" w:rsidRPr="000335BB" w:rsidRDefault="00063977" w:rsidP="00063977">
      <w:pPr>
        <w:pStyle w:val="Normaltindrag"/>
      </w:pPr>
      <w:r w:rsidRPr="000335BB">
        <w:t>En uppföljning av ärendet bör ske.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51538" w:rsidRPr="000335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1538" w:rsidRPr="000335BB" w:rsidRDefault="00451538" w:rsidP="00451538">
            <w:pPr>
              <w:pStyle w:val="UnderskriftDatum"/>
              <w:spacing w:before="240"/>
            </w:pPr>
            <w:r w:rsidRPr="000335BB">
              <w:t>Stockholm den 4 oktober 2005</w:t>
            </w:r>
          </w:p>
        </w:tc>
        <w:tc>
          <w:tcPr>
            <w:tcW w:w="3047" w:type="dxa"/>
          </w:tcPr>
          <w:p w:rsidR="00451538" w:rsidRPr="000335BB" w:rsidRDefault="00451538" w:rsidP="00451538">
            <w:pPr>
              <w:pStyle w:val="Underskrifter"/>
              <w:spacing w:before="240"/>
            </w:pPr>
          </w:p>
        </w:tc>
      </w:tr>
      <w:tr w:rsidR="00451538" w:rsidRPr="000335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51538" w:rsidRPr="000335BB" w:rsidRDefault="00451538" w:rsidP="00451538">
            <w:pPr>
              <w:pStyle w:val="Underskrifter"/>
            </w:pPr>
            <w:r w:rsidRPr="000335BB">
              <w:t>Göran Persson i Simrishamn (s)</w:t>
            </w:r>
          </w:p>
        </w:tc>
        <w:tc>
          <w:tcPr>
            <w:tcW w:w="3047" w:type="dxa"/>
          </w:tcPr>
          <w:p w:rsidR="00451538" w:rsidRPr="000335BB" w:rsidRDefault="00451538" w:rsidP="00451538">
            <w:pPr>
              <w:pStyle w:val="Underskrifter"/>
            </w:pPr>
            <w:r w:rsidRPr="000335BB">
              <w:t>Christer Adelsbo (s)</w:t>
            </w:r>
          </w:p>
        </w:tc>
      </w:tr>
    </w:tbl>
    <w:p w:rsidR="00063977" w:rsidRPr="000335BB" w:rsidRDefault="00063977" w:rsidP="00451538">
      <w:pPr>
        <w:pStyle w:val="Normaltindrag"/>
      </w:pPr>
    </w:p>
    <w:sectPr w:rsidR="00063977" w:rsidRPr="000335BB" w:rsidSect="00451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34A" w:rsidRPr="000335BB" w:rsidRDefault="0068334A">
      <w:r w:rsidRPr="000335BB">
        <w:separator/>
      </w:r>
    </w:p>
  </w:endnote>
  <w:endnote w:type="continuationSeparator" w:id="0">
    <w:p w:rsidR="0068334A" w:rsidRPr="000335BB" w:rsidRDefault="0068334A">
      <w:r w:rsidRPr="000335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478" w:rsidRPr="000335BB" w:rsidRDefault="000335BB" w:rsidP="00451538">
    <w:pPr>
      <w:pStyle w:val="Sidfot"/>
    </w:pPr>
    <w:r w:rsidRPr="000335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98272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538" w:rsidRDefault="004515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441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1538" w:rsidRDefault="004515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441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ACB" w:rsidRPr="000335BB" w:rsidRDefault="000335BB" w:rsidP="00451538">
    <w:pPr>
      <w:pStyle w:val="Sidfot"/>
    </w:pPr>
    <w:r w:rsidRPr="000335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229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538" w:rsidRDefault="004515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538" w:rsidRDefault="004515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ACB" w:rsidRPr="000335BB" w:rsidRDefault="000335BB" w:rsidP="00451538">
    <w:pPr>
      <w:pStyle w:val="Sidfot"/>
    </w:pPr>
    <w:r w:rsidRPr="000335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0015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538" w:rsidRDefault="004515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441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538" w:rsidRDefault="004515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441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34A" w:rsidRPr="000335BB" w:rsidRDefault="0068334A">
      <w:r w:rsidRPr="000335BB">
        <w:separator/>
      </w:r>
    </w:p>
  </w:footnote>
  <w:footnote w:type="continuationSeparator" w:id="0">
    <w:p w:rsidR="0068334A" w:rsidRPr="000335BB" w:rsidRDefault="0068334A">
      <w:r w:rsidRPr="000335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478" w:rsidRPr="000335BB" w:rsidRDefault="000335BB" w:rsidP="00451538">
    <w:pPr>
      <w:pStyle w:val="Sidhuvud"/>
    </w:pPr>
    <w:r w:rsidRPr="000335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8285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538" w:rsidRDefault="004515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441F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441F8">
                            <w:t>Sk462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1538" w:rsidRDefault="004515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441F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441F8">
                      <w:t>Sk462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ACB" w:rsidRPr="000335BB" w:rsidRDefault="000335BB" w:rsidP="00451538">
    <w:pPr>
      <w:pStyle w:val="Sidhuvud"/>
    </w:pPr>
    <w:r w:rsidRPr="000335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354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538" w:rsidRDefault="004515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441F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441F8">
                            <w:t>Sk462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1538" w:rsidRDefault="004515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441F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441F8">
                      <w:t>Sk462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538" w:rsidRPr="000335BB" w:rsidRDefault="00451538">
    <w:pPr>
      <w:pStyle w:val="FSHNormal"/>
      <w:tabs>
        <w:tab w:val="right" w:pos="5840"/>
      </w:tabs>
    </w:pPr>
    <w:r w:rsidRPr="000335BB">
      <w:br/>
    </w:r>
    <w:r w:rsidRPr="000335BB">
      <w:fldChar w:fldCharType="begin" w:fldLock="1"/>
    </w:r>
    <w:r w:rsidRPr="000335BB">
      <w:instrText xml:space="preserve"> DOCPROPERTY</w:instrText>
    </w:r>
    <w:r w:rsidRPr="000335BB">
      <w:rPr>
        <w:sz w:val="18"/>
      </w:rPr>
      <w:instrText xml:space="preserve"> "YearUser" *\charformat </w:instrText>
    </w:r>
    <w:r w:rsidRPr="000335BB">
      <w:fldChar w:fldCharType="separate"/>
    </w:r>
    <w:r w:rsidR="008441F8" w:rsidRPr="000335BB">
      <w:t>2005/06</w:t>
    </w:r>
    <w:r w:rsidRPr="000335BB">
      <w:fldChar w:fldCharType="end"/>
    </w:r>
    <w:r w:rsidRPr="000335BB">
      <w:t xml:space="preserve"> </w:t>
    </w:r>
    <w:r w:rsidRPr="000335BB">
      <w:tab/>
      <w:t xml:space="preserve">mnr: </w:t>
    </w:r>
    <w:r w:rsidRPr="000335BB">
      <w:fldChar w:fldCharType="begin" w:fldLock="1"/>
    </w:r>
    <w:r w:rsidRPr="000335BB">
      <w:instrText xml:space="preserve"> DOCPROPERTY</w:instrText>
    </w:r>
    <w:r w:rsidRPr="000335BB">
      <w:rPr>
        <w:sz w:val="18"/>
      </w:rPr>
      <w:instrText xml:space="preserve"> "Motionsnummer" *\charformat </w:instrText>
    </w:r>
    <w:r w:rsidRPr="000335BB">
      <w:fldChar w:fldCharType="separate"/>
    </w:r>
    <w:r w:rsidR="008441F8" w:rsidRPr="000335BB">
      <w:t>Sk462</w:t>
    </w:r>
    <w:r w:rsidRPr="000335BB">
      <w:fldChar w:fldCharType="end"/>
    </w:r>
    <w:r w:rsidRPr="000335BB">
      <w:br/>
    </w:r>
    <w:r w:rsidRPr="000335BB">
      <w:fldChar w:fldCharType="begin" w:fldLock="1"/>
    </w:r>
    <w:r w:rsidRPr="000335BB">
      <w:instrText xml:space="preserve"> DOCPROPERTY</w:instrText>
    </w:r>
    <w:r w:rsidRPr="000335BB">
      <w:rPr>
        <w:sz w:val="18"/>
      </w:rPr>
      <w:instrText xml:space="preserve"> "Samling" *\charformat </w:instrText>
    </w:r>
    <w:r w:rsidRPr="000335BB">
      <w:fldChar w:fldCharType="end"/>
    </w:r>
    <w:r w:rsidRPr="000335BB">
      <w:tab/>
      <w:t xml:space="preserve">pnr: </w:t>
    </w:r>
    <w:r w:rsidRPr="000335BB">
      <w:fldChar w:fldCharType="begin" w:fldLock="1"/>
    </w:r>
    <w:r w:rsidRPr="000335BB">
      <w:instrText xml:space="preserve"> DOCPROPERTY</w:instrText>
    </w:r>
    <w:r w:rsidRPr="000335BB">
      <w:rPr>
        <w:sz w:val="18"/>
      </w:rPr>
      <w:instrText xml:space="preserve"> "Partinummer" *\charformat </w:instrText>
    </w:r>
    <w:r w:rsidRPr="000335BB">
      <w:fldChar w:fldCharType="separate"/>
    </w:r>
    <w:r w:rsidR="008441F8" w:rsidRPr="000335BB">
      <w:t>s36031</w:t>
    </w:r>
    <w:r w:rsidRPr="000335BB">
      <w:fldChar w:fldCharType="end"/>
    </w:r>
  </w:p>
  <w:p w:rsidR="00451538" w:rsidRPr="000335BB" w:rsidRDefault="00451538">
    <w:pPr>
      <w:pStyle w:val="FSHRub1"/>
    </w:pPr>
    <w:r w:rsidRPr="000335BB">
      <w:t>Motion till riksdagen</w:t>
    </w:r>
    <w:r w:rsidRPr="000335BB">
      <w:br/>
    </w:r>
    <w:r w:rsidRPr="000335BB">
      <w:fldChar w:fldCharType="begin" w:fldLock="1"/>
    </w:r>
    <w:r w:rsidRPr="000335BB">
      <w:instrText xml:space="preserve"> DOCPROPERTY "YearUser" *\charformat </w:instrText>
    </w:r>
    <w:r w:rsidRPr="000335BB">
      <w:fldChar w:fldCharType="separate"/>
    </w:r>
    <w:r w:rsidR="008441F8" w:rsidRPr="000335BB">
      <w:t>2005/06</w:t>
    </w:r>
    <w:r w:rsidRPr="000335BB">
      <w:fldChar w:fldCharType="end"/>
    </w:r>
    <w:r w:rsidRPr="000335BB">
      <w:t>:</w:t>
    </w:r>
    <w:r w:rsidRPr="000335BB">
      <w:fldChar w:fldCharType="begin" w:fldLock="1"/>
    </w:r>
    <w:r w:rsidRPr="000335BB">
      <w:instrText xml:space="preserve"> DOCPROPERTY "Motionsnummer" *\charformat </w:instrText>
    </w:r>
    <w:r w:rsidRPr="000335BB">
      <w:fldChar w:fldCharType="separate"/>
    </w:r>
    <w:r w:rsidR="008441F8" w:rsidRPr="000335BB">
      <w:t>Sk462</w:t>
    </w:r>
    <w:r w:rsidRPr="000335BB">
      <w:fldChar w:fldCharType="end"/>
    </w:r>
  </w:p>
  <w:p w:rsidR="00451538" w:rsidRPr="000335BB" w:rsidRDefault="00451538">
    <w:pPr>
      <w:pStyle w:val="FSHNormalS5"/>
    </w:pPr>
    <w:r w:rsidRPr="000335BB">
      <w:fldChar w:fldCharType="begin" w:fldLock="1"/>
    </w:r>
    <w:r w:rsidRPr="000335BB">
      <w:instrText xml:space="preserve"> DOCPROPERTY "MotionarText" *\charformat </w:instrText>
    </w:r>
    <w:r w:rsidRPr="000335BB">
      <w:fldChar w:fldCharType="separate"/>
    </w:r>
    <w:r w:rsidR="008441F8" w:rsidRPr="000335BB">
      <w:t>av Göran Persson i Simrishamn och Christer Adelsbo (s)</w:t>
    </w:r>
    <w:r w:rsidRPr="000335BB">
      <w:fldChar w:fldCharType="end"/>
    </w:r>
    <w:r w:rsidRPr="000335BB">
      <w:br/>
    </w:r>
    <w:r w:rsidRPr="000335BB">
      <w:fldChar w:fldCharType="begin" w:fldLock="1"/>
    </w:r>
    <w:r w:rsidRPr="000335BB">
      <w:instrText xml:space="preserve"> DOCPROPERTY "SvarFrasKort" *\charformat </w:instrText>
    </w:r>
    <w:r w:rsidRPr="000335BB">
      <w:fldChar w:fldCharType="end"/>
    </w:r>
  </w:p>
  <w:p w:rsidR="00451538" w:rsidRPr="000335BB" w:rsidRDefault="00451538">
    <w:pPr>
      <w:pStyle w:val="FSHTitel"/>
    </w:pPr>
    <w:r w:rsidRPr="000335BB">
      <w:fldChar w:fldCharType="begin" w:fldLock="1"/>
    </w:r>
    <w:r w:rsidRPr="000335BB">
      <w:instrText xml:space="preserve"> DOCPROPERTY</w:instrText>
    </w:r>
    <w:r w:rsidRPr="000335BB">
      <w:rPr>
        <w:sz w:val="18"/>
      </w:rPr>
      <w:instrText xml:space="preserve"> "RubrikSvar" *\charformat </w:instrText>
    </w:r>
    <w:r w:rsidRPr="000335BB">
      <w:fldChar w:fldCharType="separate"/>
    </w:r>
    <w:r w:rsidR="008441F8" w:rsidRPr="000335BB">
      <w:t>Villkoren för F-skattsedel</w:t>
    </w:r>
    <w:r w:rsidRPr="000335BB">
      <w:fldChar w:fldCharType="end"/>
    </w:r>
  </w:p>
  <w:p w:rsidR="00451538" w:rsidRPr="000335BB" w:rsidRDefault="00451538" w:rsidP="0045153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693740">
    <w:abstractNumId w:val="13"/>
  </w:num>
  <w:num w:numId="2" w16cid:durableId="173304981">
    <w:abstractNumId w:val="10"/>
  </w:num>
  <w:num w:numId="3" w16cid:durableId="1467963853">
    <w:abstractNumId w:val="11"/>
  </w:num>
  <w:num w:numId="4" w16cid:durableId="1615477232">
    <w:abstractNumId w:val="12"/>
  </w:num>
  <w:num w:numId="5" w16cid:durableId="1921599035">
    <w:abstractNumId w:val="8"/>
  </w:num>
  <w:num w:numId="6" w16cid:durableId="419062166">
    <w:abstractNumId w:val="3"/>
  </w:num>
  <w:num w:numId="7" w16cid:durableId="10648244">
    <w:abstractNumId w:val="2"/>
  </w:num>
  <w:num w:numId="8" w16cid:durableId="361633723">
    <w:abstractNumId w:val="1"/>
  </w:num>
  <w:num w:numId="9" w16cid:durableId="592014283">
    <w:abstractNumId w:val="0"/>
  </w:num>
  <w:num w:numId="10" w16cid:durableId="135949797">
    <w:abstractNumId w:val="9"/>
  </w:num>
  <w:num w:numId="11" w16cid:durableId="1249269993">
    <w:abstractNumId w:val="7"/>
  </w:num>
  <w:num w:numId="12" w16cid:durableId="976229200">
    <w:abstractNumId w:val="6"/>
  </w:num>
  <w:num w:numId="13" w16cid:durableId="369837718">
    <w:abstractNumId w:val="5"/>
  </w:num>
  <w:num w:numId="14" w16cid:durableId="417363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C52E80"/>
    <w:rsid w:val="000335BB"/>
    <w:rsid w:val="0004381F"/>
    <w:rsid w:val="00063977"/>
    <w:rsid w:val="00064BC3"/>
    <w:rsid w:val="00066775"/>
    <w:rsid w:val="00072FB9"/>
    <w:rsid w:val="00073DA2"/>
    <w:rsid w:val="00100531"/>
    <w:rsid w:val="00201DFB"/>
    <w:rsid w:val="00204A63"/>
    <w:rsid w:val="00212FF1"/>
    <w:rsid w:val="00230193"/>
    <w:rsid w:val="0025068A"/>
    <w:rsid w:val="002818D3"/>
    <w:rsid w:val="002A6478"/>
    <w:rsid w:val="002D11A8"/>
    <w:rsid w:val="00445271"/>
    <w:rsid w:val="00451538"/>
    <w:rsid w:val="004A0504"/>
    <w:rsid w:val="004E38D9"/>
    <w:rsid w:val="00505ACB"/>
    <w:rsid w:val="005B145B"/>
    <w:rsid w:val="00602FB1"/>
    <w:rsid w:val="00613104"/>
    <w:rsid w:val="00671652"/>
    <w:rsid w:val="0068334A"/>
    <w:rsid w:val="00740D6D"/>
    <w:rsid w:val="00794149"/>
    <w:rsid w:val="007B67A7"/>
    <w:rsid w:val="007C6092"/>
    <w:rsid w:val="007F310A"/>
    <w:rsid w:val="008441F8"/>
    <w:rsid w:val="00A053C6"/>
    <w:rsid w:val="00AD114D"/>
    <w:rsid w:val="00B13BF0"/>
    <w:rsid w:val="00C1285C"/>
    <w:rsid w:val="00C27B7D"/>
    <w:rsid w:val="00C52E80"/>
    <w:rsid w:val="00CF7A43"/>
    <w:rsid w:val="00D1174F"/>
    <w:rsid w:val="00DC6C70"/>
    <w:rsid w:val="00E22893"/>
    <w:rsid w:val="00E360DE"/>
    <w:rsid w:val="00E75D28"/>
    <w:rsid w:val="00E84F25"/>
    <w:rsid w:val="00FA3374"/>
    <w:rsid w:val="00F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6B1D5E-61FF-4CEA-AFFC-11E6005C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7165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5153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315</Words>
  <Characters>1879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Sk462</vt:lpstr>
    </vt:vector>
  </TitlesOfParts>
  <Company>Riksdagen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Sk462</dc:title>
  <dc:subject>Sk462</dc:subject>
  <dc:creator>Riksdagen</dc:creator>
  <cp:keywords>Riksdagen</cp:keywords>
  <dc:description/>
  <cp:lastModifiedBy>Lars Brink</cp:lastModifiedBy>
  <cp:revision>2</cp:revision>
  <cp:lastPrinted>2005-11-27T09:25:00Z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Villkoren för F-skattsedel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F-skattsedel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Persson i Simrishamn och Christer Adelsbo (s)</vt:lpwstr>
  </property>
  <property fmtid="{D5CDD505-2E9C-101B-9397-08002B2CF9AE}" pid="26" name="MotionarLista">
    <vt:lpwstr>Persson, Göran i Simrishamn (s)\Adelsbo, Christer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20052006000000000115000360310069</vt:lpwstr>
  </property>
  <property fmtid="{D5CDD505-2E9C-101B-9397-08002B2CF9AE}" pid="47" name="datum">
    <vt:lpwstr>051004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20052006000000000115000360310069</vt:lpwstr>
  </property>
  <property fmtid="{D5CDD505-2E9C-101B-9397-08002B2CF9AE}" pid="50" name="nummer">
    <vt:lpwstr>462</vt:lpwstr>
  </property>
  <property fmtid="{D5CDD505-2E9C-101B-9397-08002B2CF9AE}" pid="51" name="utskottsbeteckning">
    <vt:lpwstr>Sk</vt:lpwstr>
  </property>
</Properties>
</file>