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3DCE3B5B5C47D2919B1BCE5279D397"/>
        </w:placeholder>
        <w:text/>
      </w:sdtPr>
      <w:sdtEndPr/>
      <w:sdtContent>
        <w:p w:rsidRPr="009B062B" w:rsidR="00AF30DD" w:rsidP="00DA28CE" w:rsidRDefault="00AF30DD" w14:paraId="07F46B19" w14:textId="77777777">
          <w:pPr>
            <w:pStyle w:val="Rubrik1"/>
            <w:spacing w:after="300"/>
          </w:pPr>
          <w:r w:rsidRPr="009B062B">
            <w:t>Förslag till riksdagsbeslut</w:t>
          </w:r>
        </w:p>
      </w:sdtContent>
    </w:sdt>
    <w:sdt>
      <w:sdtPr>
        <w:alias w:val="Yrkande 1"/>
        <w:tag w:val="f9b01c5a-4d90-4f5a-a724-338ae6a79262"/>
        <w:id w:val="88200134"/>
        <w:lock w:val="sdtLocked"/>
      </w:sdtPr>
      <w:sdtEndPr/>
      <w:sdtContent>
        <w:p w:rsidR="001C331C" w:rsidRDefault="00741BA9" w14:paraId="07F46B1A" w14:textId="77777777">
          <w:pPr>
            <w:pStyle w:val="Frslagstext"/>
            <w:numPr>
              <w:ilvl w:val="0"/>
              <w:numId w:val="0"/>
            </w:numPr>
          </w:pPr>
          <w:r>
            <w:t>Riksdagen anvisar anslagen för 2020 inom utgiftsområde 17 Kultur, medier, trossamfund och fritid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31D056B04B942E38CF737F7E3E7C7EA"/>
        </w:placeholder>
        <w:text/>
      </w:sdtPr>
      <w:sdtEndPr/>
      <w:sdtContent>
        <w:p w:rsidRPr="00075061" w:rsidR="006D79C9" w:rsidP="00333E95" w:rsidRDefault="00C013C3" w14:paraId="07F46B1B" w14:textId="77777777">
          <w:pPr>
            <w:pStyle w:val="Rubrik1"/>
          </w:pPr>
          <w:r>
            <w:t>Anslagsfördelning</w:t>
          </w:r>
        </w:p>
      </w:sdtContent>
    </w:sdt>
    <w:p w:rsidRPr="00AD2E96" w:rsidR="00441D0D" w:rsidP="00AD2E96" w:rsidRDefault="00441D0D" w14:paraId="336C2D13" w14:textId="73B057D8">
      <w:pPr>
        <w:pStyle w:val="Normalutanindragellerluft"/>
      </w:pPr>
      <w:r w:rsidRPr="00AD2E96">
        <w:t>Förutom de anslagsförändringar som redovisas i tabell 1 har vi inga avvikelser i för</w:t>
      </w:r>
      <w:r w:rsidRPr="00AD2E96">
        <w:softHyphen/>
        <w:t>hållande till regeringens förslag.</w:t>
      </w:r>
    </w:p>
    <w:p w:rsidRPr="00441D0D" w:rsidR="00441D0D" w:rsidP="00441D0D" w:rsidRDefault="00441D0D" w14:paraId="12C21D19" w14:textId="77777777">
      <w:pPr>
        <w:pStyle w:val="Tabellrubrik"/>
      </w:pPr>
      <w:r w:rsidRPr="00441D0D">
        <w:t>Tabell 1 Anslagsförslag 2020 för utgiftsområde 17 Kultur, medier, trossamfund och fritid</w:t>
      </w:r>
    </w:p>
    <w:p w:rsidRPr="00441D0D" w:rsidR="00441D0D" w:rsidP="00441D0D" w:rsidRDefault="00441D0D" w14:paraId="7E337386" w14:textId="77777777">
      <w:pPr>
        <w:pStyle w:val="Tabellunderrubrik"/>
      </w:pPr>
      <w:r w:rsidRPr="00441D0D">
        <w:t>Tusental kronor</w:t>
      </w:r>
    </w:p>
    <w:tbl>
      <w:tblPr>
        <w:tblW w:w="8505" w:type="dxa"/>
        <w:tblLayout w:type="fixed"/>
        <w:tblCellMar>
          <w:left w:w="57" w:type="dxa"/>
          <w:right w:w="57" w:type="dxa"/>
        </w:tblCellMar>
        <w:tblLook w:val="0000" w:firstRow="0" w:lastRow="0" w:firstColumn="0" w:lastColumn="0" w:noHBand="0" w:noVBand="0"/>
      </w:tblPr>
      <w:tblGrid>
        <w:gridCol w:w="504"/>
        <w:gridCol w:w="4886"/>
        <w:gridCol w:w="1357"/>
        <w:gridCol w:w="1758"/>
      </w:tblGrid>
      <w:tr w:rsidRPr="00441D0D" w:rsidR="00C013C3" w:rsidTr="00441D0D" w14:paraId="07F46B2B" w14:textId="77777777">
        <w:trPr>
          <w:trHeight w:val="523"/>
          <w:tblHeader/>
        </w:trPr>
        <w:tc>
          <w:tcPr>
            <w:tcW w:w="5390" w:type="dxa"/>
            <w:gridSpan w:val="2"/>
            <w:tcBorders>
              <w:top w:val="single" w:color="auto" w:sz="6" w:space="0"/>
              <w:left w:val="nil"/>
              <w:bottom w:val="single" w:color="auto" w:sz="6" w:space="0"/>
              <w:right w:val="nil"/>
            </w:tcBorders>
            <w:tcMar>
              <w:left w:w="28" w:type="dxa"/>
            </w:tcMar>
          </w:tcPr>
          <w:p w:rsidRPr="00441D0D" w:rsidR="00C013C3" w:rsidP="00441D0D" w:rsidRDefault="00C013C3" w14:paraId="07F46B2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b/>
                <w:bCs/>
                <w:color w:val="000000"/>
                <w:kern w:val="0"/>
                <w:sz w:val="20"/>
                <w:szCs w:val="20"/>
                <w14:numSpacing w14:val="default"/>
              </w:rPr>
            </w:pPr>
            <w:r w:rsidRPr="00441D0D">
              <w:rPr>
                <w:rFonts w:asciiTheme="majorHAnsi" w:hAnsiTheme="majorHAnsi" w:cstheme="majorHAnsi"/>
                <w:b/>
                <w:bCs/>
                <w:color w:val="000000"/>
                <w:kern w:val="0"/>
                <w:sz w:val="20"/>
                <w:szCs w:val="20"/>
                <w14:numSpacing w14:val="default"/>
              </w:rPr>
              <w:t>Ramanslag</w:t>
            </w:r>
          </w:p>
        </w:tc>
        <w:tc>
          <w:tcPr>
            <w:tcW w:w="1357" w:type="dxa"/>
            <w:tcBorders>
              <w:top w:val="single" w:color="auto" w:sz="6" w:space="0"/>
              <w:left w:val="nil"/>
              <w:bottom w:val="single" w:color="auto" w:sz="6" w:space="0"/>
              <w:right w:val="nil"/>
            </w:tcBorders>
          </w:tcPr>
          <w:p w:rsidRPr="00441D0D" w:rsidR="00C013C3" w:rsidP="00441D0D" w:rsidRDefault="00C013C3" w14:paraId="07F46B2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b/>
                <w:bCs/>
                <w:color w:val="000000"/>
                <w:kern w:val="0"/>
                <w:sz w:val="20"/>
                <w:szCs w:val="20"/>
                <w14:numSpacing w14:val="default"/>
              </w:rPr>
            </w:pPr>
            <w:r w:rsidRPr="00441D0D">
              <w:rPr>
                <w:rFonts w:asciiTheme="majorHAnsi" w:hAnsiTheme="majorHAnsi" w:cstheme="majorHAnsi"/>
                <w:b/>
                <w:bCs/>
                <w:color w:val="000000"/>
                <w:kern w:val="0"/>
                <w:sz w:val="20"/>
                <w:szCs w:val="20"/>
                <w14:numSpacing w14:val="default"/>
              </w:rPr>
              <w:t>Regeringens förslag</w:t>
            </w:r>
          </w:p>
        </w:tc>
        <w:tc>
          <w:tcPr>
            <w:tcW w:w="1758" w:type="dxa"/>
            <w:tcBorders>
              <w:top w:val="single" w:color="auto" w:sz="6" w:space="0"/>
              <w:left w:val="nil"/>
              <w:bottom w:val="single" w:color="auto" w:sz="6" w:space="0"/>
              <w:right w:val="nil"/>
            </w:tcBorders>
            <w:tcMar>
              <w:right w:w="28" w:type="dxa"/>
            </w:tcMar>
          </w:tcPr>
          <w:p w:rsidRPr="00441D0D" w:rsidR="00C013C3" w:rsidP="00441D0D" w:rsidRDefault="00C013C3" w14:paraId="07F46B2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b/>
                <w:bCs/>
                <w:color w:val="000000"/>
                <w:kern w:val="0"/>
                <w:sz w:val="20"/>
                <w:szCs w:val="20"/>
                <w14:numSpacing w14:val="default"/>
              </w:rPr>
            </w:pPr>
            <w:r w:rsidRPr="00441D0D">
              <w:rPr>
                <w:rFonts w:asciiTheme="majorHAnsi" w:hAnsiTheme="majorHAnsi" w:cstheme="majorHAnsi"/>
                <w:b/>
                <w:bCs/>
                <w:color w:val="000000"/>
                <w:kern w:val="0"/>
                <w:sz w:val="20"/>
                <w:szCs w:val="20"/>
                <w14:numSpacing w14:val="default"/>
              </w:rPr>
              <w:t>Avvikelse från regeringen (V)</w:t>
            </w:r>
          </w:p>
        </w:tc>
      </w:tr>
      <w:tr w:rsidRPr="00441D0D" w:rsidR="00C013C3" w:rsidTr="00441D0D" w14:paraId="07F46B30" w14:textId="77777777">
        <w:trPr>
          <w:trHeight w:val="523"/>
        </w:trPr>
        <w:tc>
          <w:tcPr>
            <w:tcW w:w="504" w:type="dxa"/>
            <w:tcBorders>
              <w:top w:val="nil"/>
              <w:left w:val="nil"/>
              <w:bottom w:val="nil"/>
              <w:right w:val="nil"/>
            </w:tcBorders>
            <w:tcMar>
              <w:left w:w="28" w:type="dxa"/>
            </w:tcMar>
          </w:tcPr>
          <w:p w:rsidRPr="00441D0D" w:rsidR="00C013C3" w:rsidP="00441D0D" w:rsidRDefault="00C013C3" w14:paraId="07F46B2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1:2</w:t>
            </w:r>
          </w:p>
        </w:tc>
        <w:tc>
          <w:tcPr>
            <w:tcW w:w="4886" w:type="dxa"/>
            <w:tcBorders>
              <w:top w:val="nil"/>
              <w:left w:val="nil"/>
              <w:bottom w:val="nil"/>
              <w:right w:val="nil"/>
            </w:tcBorders>
            <w:tcMar>
              <w:left w:w="28" w:type="dxa"/>
            </w:tcMar>
          </w:tcPr>
          <w:p w:rsidRPr="00441D0D" w:rsidR="00C013C3" w:rsidP="00441D0D" w:rsidRDefault="00C013C3" w14:paraId="07F46B2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Bidrag till allmän kulturverksamhet, utveckling samt internationellt kulturutbyte och samarbete</w:t>
            </w:r>
          </w:p>
        </w:tc>
        <w:tc>
          <w:tcPr>
            <w:tcW w:w="1357" w:type="dxa"/>
            <w:tcBorders>
              <w:top w:val="nil"/>
              <w:left w:val="nil"/>
              <w:bottom w:val="nil"/>
              <w:right w:val="nil"/>
            </w:tcBorders>
          </w:tcPr>
          <w:p w:rsidRPr="00441D0D" w:rsidR="00C013C3" w:rsidP="00441D0D" w:rsidRDefault="00C013C3" w14:paraId="07F46B2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533 084</w:t>
            </w:r>
          </w:p>
        </w:tc>
        <w:tc>
          <w:tcPr>
            <w:tcW w:w="1758" w:type="dxa"/>
            <w:tcBorders>
              <w:top w:val="nil"/>
              <w:left w:val="nil"/>
              <w:bottom w:val="nil"/>
              <w:right w:val="nil"/>
            </w:tcBorders>
            <w:tcMar>
              <w:right w:w="28" w:type="dxa"/>
            </w:tcMar>
          </w:tcPr>
          <w:p w:rsidRPr="00441D0D" w:rsidR="00C013C3" w:rsidP="00441D0D" w:rsidRDefault="00C013C3" w14:paraId="07F46B2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+320 000</w:t>
            </w:r>
          </w:p>
        </w:tc>
      </w:tr>
      <w:tr w:rsidRPr="00441D0D" w:rsidR="00C013C3" w:rsidTr="00441D0D" w14:paraId="07F46B35" w14:textId="77777777">
        <w:trPr>
          <w:trHeight w:val="262"/>
        </w:trPr>
        <w:tc>
          <w:tcPr>
            <w:tcW w:w="504" w:type="dxa"/>
            <w:tcBorders>
              <w:top w:val="nil"/>
              <w:left w:val="nil"/>
              <w:bottom w:val="nil"/>
              <w:right w:val="nil"/>
            </w:tcBorders>
            <w:tcMar>
              <w:left w:w="28" w:type="dxa"/>
            </w:tcMar>
          </w:tcPr>
          <w:p w:rsidRPr="00441D0D" w:rsidR="00C013C3" w:rsidP="00441D0D" w:rsidRDefault="00C013C3" w14:paraId="07F46B3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1:6</w:t>
            </w:r>
          </w:p>
        </w:tc>
        <w:tc>
          <w:tcPr>
            <w:tcW w:w="4886" w:type="dxa"/>
            <w:tcBorders>
              <w:top w:val="nil"/>
              <w:left w:val="nil"/>
              <w:bottom w:val="nil"/>
              <w:right w:val="nil"/>
            </w:tcBorders>
            <w:tcMar>
              <w:left w:w="28" w:type="dxa"/>
            </w:tcMar>
          </w:tcPr>
          <w:p w:rsidRPr="00441D0D" w:rsidR="00C013C3" w:rsidP="00441D0D" w:rsidRDefault="00C013C3" w14:paraId="07F46B3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Bidrag till regional kulturverksamhet</w:t>
            </w:r>
          </w:p>
        </w:tc>
        <w:tc>
          <w:tcPr>
            <w:tcW w:w="1357" w:type="dxa"/>
            <w:tcBorders>
              <w:top w:val="nil"/>
              <w:left w:val="nil"/>
              <w:bottom w:val="nil"/>
              <w:right w:val="nil"/>
            </w:tcBorders>
          </w:tcPr>
          <w:p w:rsidRPr="00441D0D" w:rsidR="00C013C3" w:rsidP="00441D0D" w:rsidRDefault="00C013C3" w14:paraId="07F46B3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1 518 605</w:t>
            </w:r>
          </w:p>
        </w:tc>
        <w:tc>
          <w:tcPr>
            <w:tcW w:w="1758" w:type="dxa"/>
            <w:tcBorders>
              <w:top w:val="nil"/>
              <w:left w:val="nil"/>
              <w:bottom w:val="nil"/>
              <w:right w:val="nil"/>
            </w:tcBorders>
            <w:tcMar>
              <w:right w:w="28" w:type="dxa"/>
            </w:tcMar>
          </w:tcPr>
          <w:p w:rsidRPr="00441D0D" w:rsidR="00C013C3" w:rsidP="00441D0D" w:rsidRDefault="00C013C3" w14:paraId="07F46B3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+100 000</w:t>
            </w:r>
          </w:p>
        </w:tc>
      </w:tr>
      <w:tr w:rsidRPr="00441D0D" w:rsidR="00C013C3" w:rsidTr="00441D0D" w14:paraId="07F46B3A" w14:textId="77777777">
        <w:trPr>
          <w:trHeight w:val="262"/>
        </w:trPr>
        <w:tc>
          <w:tcPr>
            <w:tcW w:w="504" w:type="dxa"/>
            <w:tcBorders>
              <w:top w:val="nil"/>
              <w:left w:val="nil"/>
              <w:bottom w:val="nil"/>
              <w:right w:val="nil"/>
            </w:tcBorders>
            <w:tcMar>
              <w:left w:w="28" w:type="dxa"/>
            </w:tcMar>
          </w:tcPr>
          <w:p w:rsidRPr="00441D0D" w:rsidR="00C013C3" w:rsidP="00441D0D" w:rsidRDefault="00C013C3" w14:paraId="07F46B3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2:2</w:t>
            </w:r>
          </w:p>
        </w:tc>
        <w:tc>
          <w:tcPr>
            <w:tcW w:w="4886" w:type="dxa"/>
            <w:tcBorders>
              <w:top w:val="nil"/>
              <w:left w:val="nil"/>
              <w:bottom w:val="nil"/>
              <w:right w:val="nil"/>
            </w:tcBorders>
            <w:tcMar>
              <w:left w:w="28" w:type="dxa"/>
            </w:tcMar>
          </w:tcPr>
          <w:p w:rsidRPr="00441D0D" w:rsidR="00C013C3" w:rsidP="00441D0D" w:rsidRDefault="00C013C3" w14:paraId="07F46B3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Bidrag till vissa teater-, dans- och musikändamål</w:t>
            </w:r>
          </w:p>
        </w:tc>
        <w:tc>
          <w:tcPr>
            <w:tcW w:w="1357" w:type="dxa"/>
            <w:tcBorders>
              <w:top w:val="nil"/>
              <w:left w:val="nil"/>
              <w:bottom w:val="nil"/>
              <w:right w:val="nil"/>
            </w:tcBorders>
          </w:tcPr>
          <w:p w:rsidRPr="00441D0D" w:rsidR="00C013C3" w:rsidP="00441D0D" w:rsidRDefault="00C013C3" w14:paraId="07F46B3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213 614</w:t>
            </w:r>
          </w:p>
        </w:tc>
        <w:tc>
          <w:tcPr>
            <w:tcW w:w="1758" w:type="dxa"/>
            <w:tcBorders>
              <w:top w:val="nil"/>
              <w:left w:val="nil"/>
              <w:bottom w:val="nil"/>
              <w:right w:val="nil"/>
            </w:tcBorders>
            <w:tcMar>
              <w:right w:w="28" w:type="dxa"/>
            </w:tcMar>
          </w:tcPr>
          <w:p w:rsidRPr="00441D0D" w:rsidR="00C013C3" w:rsidP="00441D0D" w:rsidRDefault="00C013C3" w14:paraId="07F46B3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+35 000</w:t>
            </w:r>
          </w:p>
        </w:tc>
      </w:tr>
      <w:tr w:rsidRPr="00441D0D" w:rsidR="00C013C3" w:rsidTr="00441D0D" w14:paraId="07F46B3F" w14:textId="77777777">
        <w:trPr>
          <w:trHeight w:val="262"/>
        </w:trPr>
        <w:tc>
          <w:tcPr>
            <w:tcW w:w="504" w:type="dxa"/>
            <w:tcBorders>
              <w:top w:val="nil"/>
              <w:left w:val="nil"/>
              <w:bottom w:val="nil"/>
              <w:right w:val="nil"/>
            </w:tcBorders>
            <w:tcMar>
              <w:left w:w="28" w:type="dxa"/>
            </w:tcMar>
          </w:tcPr>
          <w:p w:rsidRPr="00441D0D" w:rsidR="00C013C3" w:rsidP="00441D0D" w:rsidRDefault="00C013C3" w14:paraId="07F46B3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3:3</w:t>
            </w:r>
          </w:p>
        </w:tc>
        <w:tc>
          <w:tcPr>
            <w:tcW w:w="4886" w:type="dxa"/>
            <w:tcBorders>
              <w:top w:val="nil"/>
              <w:left w:val="nil"/>
              <w:bottom w:val="nil"/>
              <w:right w:val="nil"/>
            </w:tcBorders>
            <w:tcMar>
              <w:left w:w="28" w:type="dxa"/>
            </w:tcMar>
          </w:tcPr>
          <w:p w:rsidRPr="00441D0D" w:rsidR="00C013C3" w:rsidP="00441D0D" w:rsidRDefault="00C013C3" w14:paraId="07F46B3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Institutet för språk och folkminnen</w:t>
            </w:r>
          </w:p>
        </w:tc>
        <w:tc>
          <w:tcPr>
            <w:tcW w:w="1357" w:type="dxa"/>
            <w:tcBorders>
              <w:top w:val="nil"/>
              <w:left w:val="nil"/>
              <w:bottom w:val="nil"/>
              <w:right w:val="nil"/>
            </w:tcBorders>
          </w:tcPr>
          <w:p w:rsidRPr="00441D0D" w:rsidR="00C013C3" w:rsidP="00441D0D" w:rsidRDefault="00C013C3" w14:paraId="07F46B3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68 760</w:t>
            </w:r>
          </w:p>
        </w:tc>
        <w:tc>
          <w:tcPr>
            <w:tcW w:w="1758" w:type="dxa"/>
            <w:tcBorders>
              <w:top w:val="nil"/>
              <w:left w:val="nil"/>
              <w:bottom w:val="nil"/>
              <w:right w:val="nil"/>
            </w:tcBorders>
            <w:tcMar>
              <w:right w:w="28" w:type="dxa"/>
            </w:tcMar>
          </w:tcPr>
          <w:p w:rsidRPr="00441D0D" w:rsidR="00C013C3" w:rsidP="00441D0D" w:rsidRDefault="00C013C3" w14:paraId="07F46B3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+3 000</w:t>
            </w:r>
          </w:p>
        </w:tc>
      </w:tr>
      <w:tr w:rsidRPr="00441D0D" w:rsidR="00C013C3" w:rsidTr="00441D0D" w14:paraId="07F46B44" w14:textId="77777777">
        <w:trPr>
          <w:trHeight w:val="262"/>
        </w:trPr>
        <w:tc>
          <w:tcPr>
            <w:tcW w:w="504" w:type="dxa"/>
            <w:tcBorders>
              <w:top w:val="nil"/>
              <w:left w:val="nil"/>
              <w:bottom w:val="nil"/>
              <w:right w:val="nil"/>
            </w:tcBorders>
            <w:tcMar>
              <w:left w:w="28" w:type="dxa"/>
            </w:tcMar>
          </w:tcPr>
          <w:p w:rsidRPr="00441D0D" w:rsidR="00C013C3" w:rsidP="00441D0D" w:rsidRDefault="00C013C3" w14:paraId="07F46B4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4:4</w:t>
            </w:r>
          </w:p>
        </w:tc>
        <w:tc>
          <w:tcPr>
            <w:tcW w:w="4886" w:type="dxa"/>
            <w:tcBorders>
              <w:top w:val="nil"/>
              <w:left w:val="nil"/>
              <w:bottom w:val="nil"/>
              <w:right w:val="nil"/>
            </w:tcBorders>
            <w:tcMar>
              <w:left w:w="28" w:type="dxa"/>
            </w:tcMar>
          </w:tcPr>
          <w:p w:rsidRPr="00441D0D" w:rsidR="00C013C3" w:rsidP="00441D0D" w:rsidRDefault="00C013C3" w14:paraId="07F46B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Bidrag till bild- och formområdet</w:t>
            </w:r>
          </w:p>
        </w:tc>
        <w:tc>
          <w:tcPr>
            <w:tcW w:w="1357" w:type="dxa"/>
            <w:tcBorders>
              <w:top w:val="nil"/>
              <w:left w:val="nil"/>
              <w:bottom w:val="nil"/>
              <w:right w:val="nil"/>
            </w:tcBorders>
          </w:tcPr>
          <w:p w:rsidRPr="00441D0D" w:rsidR="00C013C3" w:rsidP="00441D0D" w:rsidRDefault="00C013C3" w14:paraId="07F46B4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40 069</w:t>
            </w:r>
          </w:p>
        </w:tc>
        <w:tc>
          <w:tcPr>
            <w:tcW w:w="1758" w:type="dxa"/>
            <w:tcBorders>
              <w:top w:val="nil"/>
              <w:left w:val="nil"/>
              <w:bottom w:val="nil"/>
              <w:right w:val="nil"/>
            </w:tcBorders>
            <w:tcMar>
              <w:right w:w="28" w:type="dxa"/>
            </w:tcMar>
          </w:tcPr>
          <w:p w:rsidRPr="00441D0D" w:rsidR="00C013C3" w:rsidP="00441D0D" w:rsidRDefault="00C013C3" w14:paraId="07F46B4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+5 000</w:t>
            </w:r>
          </w:p>
        </w:tc>
      </w:tr>
      <w:tr w:rsidRPr="00441D0D" w:rsidR="00C013C3" w:rsidTr="00441D0D" w14:paraId="07F46B49" w14:textId="77777777">
        <w:trPr>
          <w:trHeight w:val="262"/>
        </w:trPr>
        <w:tc>
          <w:tcPr>
            <w:tcW w:w="504" w:type="dxa"/>
            <w:tcBorders>
              <w:top w:val="nil"/>
              <w:left w:val="nil"/>
              <w:bottom w:val="nil"/>
              <w:right w:val="nil"/>
            </w:tcBorders>
            <w:tcMar>
              <w:left w:w="28" w:type="dxa"/>
            </w:tcMar>
          </w:tcPr>
          <w:p w:rsidRPr="00441D0D" w:rsidR="00C013C3" w:rsidP="00441D0D" w:rsidRDefault="00C013C3" w14:paraId="07F46B4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5:2</w:t>
            </w:r>
          </w:p>
        </w:tc>
        <w:tc>
          <w:tcPr>
            <w:tcW w:w="4886" w:type="dxa"/>
            <w:tcBorders>
              <w:top w:val="nil"/>
              <w:left w:val="nil"/>
              <w:bottom w:val="nil"/>
              <w:right w:val="nil"/>
            </w:tcBorders>
            <w:tcMar>
              <w:left w:w="28" w:type="dxa"/>
            </w:tcMar>
          </w:tcPr>
          <w:p w:rsidRPr="00441D0D" w:rsidR="00C013C3" w:rsidP="00441D0D" w:rsidRDefault="00C013C3" w14:paraId="07F46B4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Ersättningar och bidrag till konstnärer</w:t>
            </w:r>
          </w:p>
        </w:tc>
        <w:tc>
          <w:tcPr>
            <w:tcW w:w="1357" w:type="dxa"/>
            <w:tcBorders>
              <w:top w:val="nil"/>
              <w:left w:val="nil"/>
              <w:bottom w:val="nil"/>
              <w:right w:val="nil"/>
            </w:tcBorders>
          </w:tcPr>
          <w:p w:rsidRPr="00441D0D" w:rsidR="00C013C3" w:rsidP="00441D0D" w:rsidRDefault="00C013C3" w14:paraId="07F46B4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476 031</w:t>
            </w:r>
          </w:p>
        </w:tc>
        <w:tc>
          <w:tcPr>
            <w:tcW w:w="1758" w:type="dxa"/>
            <w:tcBorders>
              <w:top w:val="nil"/>
              <w:left w:val="nil"/>
              <w:bottom w:val="nil"/>
              <w:right w:val="nil"/>
            </w:tcBorders>
            <w:tcMar>
              <w:right w:w="28" w:type="dxa"/>
            </w:tcMar>
          </w:tcPr>
          <w:p w:rsidRPr="00441D0D" w:rsidR="00C013C3" w:rsidP="00441D0D" w:rsidRDefault="00C013C3" w14:paraId="07F46B4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+28 400</w:t>
            </w:r>
          </w:p>
        </w:tc>
      </w:tr>
      <w:tr w:rsidRPr="00441D0D" w:rsidR="00C013C3" w:rsidTr="00441D0D" w14:paraId="07F46B4E" w14:textId="77777777">
        <w:trPr>
          <w:trHeight w:val="262"/>
        </w:trPr>
        <w:tc>
          <w:tcPr>
            <w:tcW w:w="504" w:type="dxa"/>
            <w:tcBorders>
              <w:top w:val="nil"/>
              <w:left w:val="nil"/>
              <w:bottom w:val="nil"/>
              <w:right w:val="nil"/>
            </w:tcBorders>
            <w:tcMar>
              <w:left w:w="28" w:type="dxa"/>
            </w:tcMar>
          </w:tcPr>
          <w:p w:rsidRPr="00441D0D" w:rsidR="00C013C3" w:rsidP="00441D0D" w:rsidRDefault="00C013C3" w14:paraId="07F46B4A" w14:textId="05E2395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7:</w:t>
            </w:r>
            <w:r w:rsidRPr="00441D0D" w:rsidR="002452B7">
              <w:rPr>
                <w:rFonts w:asciiTheme="majorHAnsi" w:hAnsiTheme="majorHAnsi" w:cstheme="majorHAnsi"/>
                <w:color w:val="000000"/>
                <w:kern w:val="0"/>
                <w:sz w:val="20"/>
                <w:szCs w:val="20"/>
                <w14:numSpacing w14:val="default"/>
              </w:rPr>
              <w:t>2</w:t>
            </w:r>
          </w:p>
        </w:tc>
        <w:tc>
          <w:tcPr>
            <w:tcW w:w="4886" w:type="dxa"/>
            <w:tcBorders>
              <w:top w:val="nil"/>
              <w:left w:val="nil"/>
              <w:bottom w:val="nil"/>
              <w:right w:val="nil"/>
            </w:tcBorders>
            <w:tcMar>
              <w:left w:w="28" w:type="dxa"/>
            </w:tcMar>
          </w:tcPr>
          <w:p w:rsidRPr="00441D0D" w:rsidR="00C013C3" w:rsidP="00441D0D" w:rsidRDefault="002452B7" w14:paraId="07F46B4B" w14:textId="73056C0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Bidrag till kulturmiljövård</w:t>
            </w:r>
          </w:p>
        </w:tc>
        <w:tc>
          <w:tcPr>
            <w:tcW w:w="1357" w:type="dxa"/>
            <w:tcBorders>
              <w:top w:val="nil"/>
              <w:left w:val="nil"/>
              <w:bottom w:val="nil"/>
              <w:right w:val="nil"/>
            </w:tcBorders>
          </w:tcPr>
          <w:p w:rsidRPr="00441D0D" w:rsidR="00C013C3" w:rsidP="00441D0D" w:rsidRDefault="002452B7" w14:paraId="07F46B4C" w14:textId="5ACDCD9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270</w:t>
            </w:r>
            <w:r w:rsidRPr="00441D0D" w:rsidR="00C013C3">
              <w:rPr>
                <w:rFonts w:asciiTheme="majorHAnsi" w:hAnsiTheme="majorHAnsi" w:cstheme="majorHAnsi"/>
                <w:color w:val="000000"/>
                <w:kern w:val="0"/>
                <w:sz w:val="20"/>
                <w:szCs w:val="20"/>
                <w14:numSpacing w14:val="default"/>
              </w:rPr>
              <w:t xml:space="preserve"> </w:t>
            </w:r>
            <w:r w:rsidRPr="00441D0D">
              <w:rPr>
                <w:rFonts w:asciiTheme="majorHAnsi" w:hAnsiTheme="majorHAnsi" w:cstheme="majorHAnsi"/>
                <w:color w:val="000000"/>
                <w:kern w:val="0"/>
                <w:sz w:val="20"/>
                <w:szCs w:val="20"/>
                <w14:numSpacing w14:val="default"/>
              </w:rPr>
              <w:t>542</w:t>
            </w:r>
          </w:p>
        </w:tc>
        <w:tc>
          <w:tcPr>
            <w:tcW w:w="1758" w:type="dxa"/>
            <w:tcBorders>
              <w:top w:val="nil"/>
              <w:left w:val="nil"/>
              <w:bottom w:val="nil"/>
              <w:right w:val="nil"/>
            </w:tcBorders>
            <w:tcMar>
              <w:right w:w="28" w:type="dxa"/>
            </w:tcMar>
          </w:tcPr>
          <w:p w:rsidRPr="00441D0D" w:rsidR="00C013C3" w:rsidP="00441D0D" w:rsidRDefault="00C013C3" w14:paraId="07F46B4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+30 000</w:t>
            </w:r>
          </w:p>
        </w:tc>
      </w:tr>
      <w:tr w:rsidRPr="00441D0D" w:rsidR="00C013C3" w:rsidTr="00441D0D" w14:paraId="07F46B53" w14:textId="77777777">
        <w:trPr>
          <w:trHeight w:val="262"/>
        </w:trPr>
        <w:tc>
          <w:tcPr>
            <w:tcW w:w="504" w:type="dxa"/>
            <w:tcBorders>
              <w:top w:val="nil"/>
              <w:left w:val="nil"/>
              <w:bottom w:val="nil"/>
              <w:right w:val="nil"/>
            </w:tcBorders>
            <w:tcMar>
              <w:left w:w="28" w:type="dxa"/>
            </w:tcMar>
          </w:tcPr>
          <w:p w:rsidRPr="00441D0D" w:rsidR="00C013C3" w:rsidP="00441D0D" w:rsidRDefault="00C013C3" w14:paraId="07F46B4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7:3</w:t>
            </w:r>
          </w:p>
        </w:tc>
        <w:tc>
          <w:tcPr>
            <w:tcW w:w="4886" w:type="dxa"/>
            <w:tcBorders>
              <w:top w:val="nil"/>
              <w:left w:val="nil"/>
              <w:bottom w:val="nil"/>
              <w:right w:val="nil"/>
            </w:tcBorders>
            <w:tcMar>
              <w:left w:w="28" w:type="dxa"/>
            </w:tcMar>
          </w:tcPr>
          <w:p w:rsidRPr="00441D0D" w:rsidR="00C013C3" w:rsidP="00441D0D" w:rsidRDefault="00C013C3" w14:paraId="07F46B5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Kyrkoantikvarisk ersättning</w:t>
            </w:r>
          </w:p>
        </w:tc>
        <w:tc>
          <w:tcPr>
            <w:tcW w:w="1357" w:type="dxa"/>
            <w:tcBorders>
              <w:top w:val="nil"/>
              <w:left w:val="nil"/>
              <w:bottom w:val="nil"/>
              <w:right w:val="nil"/>
            </w:tcBorders>
          </w:tcPr>
          <w:p w:rsidRPr="00441D0D" w:rsidR="00C013C3" w:rsidP="00441D0D" w:rsidRDefault="00C013C3" w14:paraId="07F46B5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460 000</w:t>
            </w:r>
          </w:p>
        </w:tc>
        <w:tc>
          <w:tcPr>
            <w:tcW w:w="1758" w:type="dxa"/>
            <w:tcBorders>
              <w:top w:val="nil"/>
              <w:left w:val="nil"/>
              <w:bottom w:val="nil"/>
              <w:right w:val="nil"/>
            </w:tcBorders>
            <w:tcMar>
              <w:right w:w="28" w:type="dxa"/>
            </w:tcMar>
          </w:tcPr>
          <w:p w:rsidRPr="00441D0D" w:rsidR="00C013C3" w:rsidP="00441D0D" w:rsidRDefault="00C013C3" w14:paraId="07F46B5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+40 000</w:t>
            </w:r>
          </w:p>
        </w:tc>
      </w:tr>
      <w:tr w:rsidRPr="00441D0D" w:rsidR="00C013C3" w:rsidTr="00441D0D" w14:paraId="07F46B58" w14:textId="77777777">
        <w:trPr>
          <w:trHeight w:val="262"/>
        </w:trPr>
        <w:tc>
          <w:tcPr>
            <w:tcW w:w="504" w:type="dxa"/>
            <w:tcBorders>
              <w:top w:val="nil"/>
              <w:left w:val="nil"/>
              <w:bottom w:val="nil"/>
              <w:right w:val="nil"/>
            </w:tcBorders>
            <w:tcMar>
              <w:left w:w="28" w:type="dxa"/>
            </w:tcMar>
          </w:tcPr>
          <w:p w:rsidRPr="00441D0D" w:rsidR="00C013C3" w:rsidP="00441D0D" w:rsidRDefault="00C013C3" w14:paraId="07F46B5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8:1</w:t>
            </w:r>
          </w:p>
        </w:tc>
        <w:tc>
          <w:tcPr>
            <w:tcW w:w="4886" w:type="dxa"/>
            <w:tcBorders>
              <w:top w:val="nil"/>
              <w:left w:val="nil"/>
              <w:bottom w:val="nil"/>
              <w:right w:val="nil"/>
            </w:tcBorders>
            <w:tcMar>
              <w:left w:w="28" w:type="dxa"/>
            </w:tcMar>
          </w:tcPr>
          <w:p w:rsidRPr="00441D0D" w:rsidR="00C013C3" w:rsidP="00441D0D" w:rsidRDefault="00C013C3" w14:paraId="07F46B5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Centrala museer: Myndigheter</w:t>
            </w:r>
          </w:p>
        </w:tc>
        <w:tc>
          <w:tcPr>
            <w:tcW w:w="1357" w:type="dxa"/>
            <w:tcBorders>
              <w:top w:val="nil"/>
              <w:left w:val="nil"/>
              <w:bottom w:val="nil"/>
              <w:right w:val="nil"/>
            </w:tcBorders>
          </w:tcPr>
          <w:p w:rsidRPr="00441D0D" w:rsidR="00C013C3" w:rsidP="00441D0D" w:rsidRDefault="00C013C3" w14:paraId="07F46B5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1 347 035</w:t>
            </w:r>
          </w:p>
        </w:tc>
        <w:tc>
          <w:tcPr>
            <w:tcW w:w="1758" w:type="dxa"/>
            <w:tcBorders>
              <w:top w:val="nil"/>
              <w:left w:val="nil"/>
              <w:bottom w:val="nil"/>
              <w:right w:val="nil"/>
            </w:tcBorders>
            <w:tcMar>
              <w:right w:w="28" w:type="dxa"/>
            </w:tcMar>
          </w:tcPr>
          <w:p w:rsidRPr="00441D0D" w:rsidR="00C013C3" w:rsidP="00441D0D" w:rsidRDefault="00C013C3" w14:paraId="07F46B5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+30 000</w:t>
            </w:r>
          </w:p>
        </w:tc>
      </w:tr>
      <w:tr w:rsidRPr="00441D0D" w:rsidR="00C013C3" w:rsidTr="00441D0D" w14:paraId="07F46B5D" w14:textId="77777777">
        <w:trPr>
          <w:trHeight w:val="262"/>
        </w:trPr>
        <w:tc>
          <w:tcPr>
            <w:tcW w:w="504" w:type="dxa"/>
            <w:tcBorders>
              <w:top w:val="nil"/>
              <w:left w:val="nil"/>
              <w:bottom w:val="nil"/>
              <w:right w:val="nil"/>
            </w:tcBorders>
            <w:tcMar>
              <w:left w:w="28" w:type="dxa"/>
            </w:tcMar>
          </w:tcPr>
          <w:p w:rsidRPr="00441D0D" w:rsidR="00C013C3" w:rsidP="00441D0D" w:rsidRDefault="00C013C3" w14:paraId="07F46B5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8:3</w:t>
            </w:r>
          </w:p>
        </w:tc>
        <w:tc>
          <w:tcPr>
            <w:tcW w:w="4886" w:type="dxa"/>
            <w:tcBorders>
              <w:top w:val="nil"/>
              <w:left w:val="nil"/>
              <w:bottom w:val="nil"/>
              <w:right w:val="nil"/>
            </w:tcBorders>
            <w:tcMar>
              <w:left w:w="28" w:type="dxa"/>
            </w:tcMar>
          </w:tcPr>
          <w:p w:rsidRPr="00441D0D" w:rsidR="00C013C3" w:rsidP="00441D0D" w:rsidRDefault="00C013C3" w14:paraId="07F46B5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Bidrag till vissa museer</w:t>
            </w:r>
          </w:p>
        </w:tc>
        <w:tc>
          <w:tcPr>
            <w:tcW w:w="1357" w:type="dxa"/>
            <w:tcBorders>
              <w:top w:val="nil"/>
              <w:left w:val="nil"/>
              <w:bottom w:val="nil"/>
              <w:right w:val="nil"/>
            </w:tcBorders>
          </w:tcPr>
          <w:p w:rsidRPr="00441D0D" w:rsidR="00C013C3" w:rsidP="00441D0D" w:rsidRDefault="00C013C3" w14:paraId="07F46B5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75 519</w:t>
            </w:r>
          </w:p>
        </w:tc>
        <w:tc>
          <w:tcPr>
            <w:tcW w:w="1758" w:type="dxa"/>
            <w:tcBorders>
              <w:top w:val="nil"/>
              <w:left w:val="nil"/>
              <w:bottom w:val="nil"/>
              <w:right w:val="nil"/>
            </w:tcBorders>
            <w:tcMar>
              <w:right w:w="28" w:type="dxa"/>
            </w:tcMar>
          </w:tcPr>
          <w:p w:rsidRPr="00441D0D" w:rsidR="00C013C3" w:rsidP="00441D0D" w:rsidRDefault="00C013C3" w14:paraId="07F46B5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+5 000</w:t>
            </w:r>
          </w:p>
        </w:tc>
      </w:tr>
      <w:tr w:rsidRPr="00441D0D" w:rsidR="00C013C3" w:rsidTr="00441D0D" w14:paraId="07F46B62" w14:textId="77777777">
        <w:trPr>
          <w:trHeight w:val="262"/>
        </w:trPr>
        <w:tc>
          <w:tcPr>
            <w:tcW w:w="504" w:type="dxa"/>
            <w:tcBorders>
              <w:top w:val="nil"/>
              <w:left w:val="nil"/>
              <w:bottom w:val="nil"/>
              <w:right w:val="nil"/>
            </w:tcBorders>
            <w:tcMar>
              <w:left w:w="28" w:type="dxa"/>
            </w:tcMar>
          </w:tcPr>
          <w:p w:rsidRPr="00441D0D" w:rsidR="00C013C3" w:rsidP="00441D0D" w:rsidRDefault="00C013C3" w14:paraId="07F46B5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12:1</w:t>
            </w:r>
          </w:p>
        </w:tc>
        <w:tc>
          <w:tcPr>
            <w:tcW w:w="4886" w:type="dxa"/>
            <w:tcBorders>
              <w:top w:val="nil"/>
              <w:left w:val="nil"/>
              <w:bottom w:val="nil"/>
              <w:right w:val="nil"/>
            </w:tcBorders>
            <w:tcMar>
              <w:left w:w="28" w:type="dxa"/>
            </w:tcMar>
          </w:tcPr>
          <w:p w:rsidRPr="00441D0D" w:rsidR="00C013C3" w:rsidP="00441D0D" w:rsidRDefault="00C013C3" w14:paraId="07F46B5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Myndigheten för ungdoms- och civilsamhällesfrågor</w:t>
            </w:r>
          </w:p>
        </w:tc>
        <w:tc>
          <w:tcPr>
            <w:tcW w:w="1357" w:type="dxa"/>
            <w:tcBorders>
              <w:top w:val="nil"/>
              <w:left w:val="nil"/>
              <w:bottom w:val="nil"/>
              <w:right w:val="nil"/>
            </w:tcBorders>
          </w:tcPr>
          <w:p w:rsidRPr="00441D0D" w:rsidR="00C013C3" w:rsidP="00441D0D" w:rsidRDefault="00C013C3" w14:paraId="07F46B6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51 656</w:t>
            </w:r>
          </w:p>
        </w:tc>
        <w:tc>
          <w:tcPr>
            <w:tcW w:w="1758" w:type="dxa"/>
            <w:tcBorders>
              <w:top w:val="nil"/>
              <w:left w:val="nil"/>
              <w:bottom w:val="nil"/>
              <w:right w:val="nil"/>
            </w:tcBorders>
            <w:tcMar>
              <w:right w:w="28" w:type="dxa"/>
            </w:tcMar>
          </w:tcPr>
          <w:p w:rsidRPr="00441D0D" w:rsidR="00C013C3" w:rsidP="00441D0D" w:rsidRDefault="00C013C3" w14:paraId="07F46B6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−9 000</w:t>
            </w:r>
          </w:p>
        </w:tc>
      </w:tr>
      <w:tr w:rsidRPr="00441D0D" w:rsidR="00C013C3" w:rsidTr="00441D0D" w14:paraId="07F46B67" w14:textId="77777777">
        <w:trPr>
          <w:trHeight w:val="523"/>
        </w:trPr>
        <w:tc>
          <w:tcPr>
            <w:tcW w:w="504" w:type="dxa"/>
            <w:tcBorders>
              <w:top w:val="nil"/>
              <w:left w:val="nil"/>
              <w:bottom w:val="nil"/>
              <w:right w:val="nil"/>
            </w:tcBorders>
            <w:tcMar>
              <w:left w:w="28" w:type="dxa"/>
            </w:tcMar>
          </w:tcPr>
          <w:p w:rsidRPr="00441D0D" w:rsidR="00C013C3" w:rsidP="00441D0D" w:rsidRDefault="00C013C3" w14:paraId="07F46B6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12:2</w:t>
            </w:r>
          </w:p>
        </w:tc>
        <w:tc>
          <w:tcPr>
            <w:tcW w:w="4886" w:type="dxa"/>
            <w:tcBorders>
              <w:top w:val="nil"/>
              <w:left w:val="nil"/>
              <w:bottom w:val="nil"/>
              <w:right w:val="nil"/>
            </w:tcBorders>
            <w:tcMar>
              <w:left w:w="28" w:type="dxa"/>
            </w:tcMar>
          </w:tcPr>
          <w:p w:rsidRPr="00441D0D" w:rsidR="00C013C3" w:rsidP="00441D0D" w:rsidRDefault="00C013C3" w14:paraId="07F46B6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Bidrag till nationell och internationell ungdomsverksamhet</w:t>
            </w:r>
          </w:p>
        </w:tc>
        <w:tc>
          <w:tcPr>
            <w:tcW w:w="1357" w:type="dxa"/>
            <w:tcBorders>
              <w:top w:val="nil"/>
              <w:left w:val="nil"/>
              <w:bottom w:val="nil"/>
              <w:right w:val="nil"/>
            </w:tcBorders>
          </w:tcPr>
          <w:p w:rsidRPr="00441D0D" w:rsidR="00C013C3" w:rsidP="00441D0D" w:rsidRDefault="00C013C3" w14:paraId="07F46B6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240 680</w:t>
            </w:r>
          </w:p>
        </w:tc>
        <w:tc>
          <w:tcPr>
            <w:tcW w:w="1758" w:type="dxa"/>
            <w:tcBorders>
              <w:top w:val="nil"/>
              <w:left w:val="nil"/>
              <w:bottom w:val="nil"/>
              <w:right w:val="nil"/>
            </w:tcBorders>
            <w:tcMar>
              <w:right w:w="28" w:type="dxa"/>
            </w:tcMar>
          </w:tcPr>
          <w:p w:rsidRPr="00441D0D" w:rsidR="00C013C3" w:rsidP="00441D0D" w:rsidRDefault="00C013C3" w14:paraId="07F46B6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+22 760</w:t>
            </w:r>
          </w:p>
        </w:tc>
      </w:tr>
      <w:tr w:rsidRPr="00441D0D" w:rsidR="00C013C3" w:rsidTr="00441D0D" w14:paraId="07F46B6C" w14:textId="77777777">
        <w:trPr>
          <w:trHeight w:val="262"/>
        </w:trPr>
        <w:tc>
          <w:tcPr>
            <w:tcW w:w="504" w:type="dxa"/>
            <w:tcBorders>
              <w:top w:val="nil"/>
              <w:left w:val="nil"/>
              <w:bottom w:val="nil"/>
              <w:right w:val="nil"/>
            </w:tcBorders>
            <w:tcMar>
              <w:left w:w="28" w:type="dxa"/>
            </w:tcMar>
          </w:tcPr>
          <w:p w:rsidRPr="00441D0D" w:rsidR="00C013C3" w:rsidP="00441D0D" w:rsidRDefault="00C013C3" w14:paraId="07F46B6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lastRenderedPageBreak/>
              <w:t>12:3</w:t>
            </w:r>
          </w:p>
        </w:tc>
        <w:tc>
          <w:tcPr>
            <w:tcW w:w="4886" w:type="dxa"/>
            <w:tcBorders>
              <w:top w:val="nil"/>
              <w:left w:val="nil"/>
              <w:bottom w:val="nil"/>
              <w:right w:val="nil"/>
            </w:tcBorders>
            <w:tcMar>
              <w:left w:w="28" w:type="dxa"/>
            </w:tcMar>
          </w:tcPr>
          <w:p w:rsidRPr="00441D0D" w:rsidR="00C013C3" w:rsidP="00441D0D" w:rsidRDefault="00C013C3" w14:paraId="07F46B6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Särskilda insatser inom ungdomspolitiken</w:t>
            </w:r>
          </w:p>
        </w:tc>
        <w:tc>
          <w:tcPr>
            <w:tcW w:w="1357" w:type="dxa"/>
            <w:tcBorders>
              <w:top w:val="nil"/>
              <w:left w:val="nil"/>
              <w:bottom w:val="nil"/>
              <w:right w:val="nil"/>
            </w:tcBorders>
          </w:tcPr>
          <w:p w:rsidRPr="00441D0D" w:rsidR="00C013C3" w:rsidP="00441D0D" w:rsidRDefault="00C013C3" w14:paraId="07F46B6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2 000</w:t>
            </w:r>
          </w:p>
        </w:tc>
        <w:tc>
          <w:tcPr>
            <w:tcW w:w="1758" w:type="dxa"/>
            <w:tcBorders>
              <w:top w:val="nil"/>
              <w:left w:val="nil"/>
              <w:bottom w:val="nil"/>
              <w:right w:val="nil"/>
            </w:tcBorders>
            <w:tcMar>
              <w:right w:w="28" w:type="dxa"/>
            </w:tcMar>
          </w:tcPr>
          <w:p w:rsidRPr="00441D0D" w:rsidR="00C013C3" w:rsidP="00441D0D" w:rsidRDefault="00C013C3" w14:paraId="07F46B6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+8 000</w:t>
            </w:r>
          </w:p>
        </w:tc>
      </w:tr>
      <w:tr w:rsidRPr="00441D0D" w:rsidR="00C013C3" w:rsidTr="00441D0D" w14:paraId="07F46B71" w14:textId="77777777">
        <w:trPr>
          <w:trHeight w:val="262"/>
        </w:trPr>
        <w:tc>
          <w:tcPr>
            <w:tcW w:w="504" w:type="dxa"/>
            <w:tcBorders>
              <w:top w:val="nil"/>
              <w:left w:val="nil"/>
              <w:right w:val="nil"/>
            </w:tcBorders>
            <w:tcMar>
              <w:left w:w="28" w:type="dxa"/>
            </w:tcMar>
          </w:tcPr>
          <w:p w:rsidRPr="00441D0D" w:rsidR="00C013C3" w:rsidP="00441D0D" w:rsidRDefault="00C013C3" w14:paraId="07F46B6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13:1</w:t>
            </w:r>
          </w:p>
        </w:tc>
        <w:tc>
          <w:tcPr>
            <w:tcW w:w="4886" w:type="dxa"/>
            <w:tcBorders>
              <w:top w:val="nil"/>
              <w:left w:val="nil"/>
              <w:right w:val="nil"/>
            </w:tcBorders>
            <w:tcMar>
              <w:left w:w="28" w:type="dxa"/>
            </w:tcMar>
          </w:tcPr>
          <w:p w:rsidRPr="00441D0D" w:rsidR="00C013C3" w:rsidP="00441D0D" w:rsidRDefault="00C013C3" w14:paraId="07F46B6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Stöd till idrotten</w:t>
            </w:r>
          </w:p>
        </w:tc>
        <w:tc>
          <w:tcPr>
            <w:tcW w:w="1357" w:type="dxa"/>
            <w:tcBorders>
              <w:top w:val="nil"/>
              <w:left w:val="nil"/>
              <w:right w:val="nil"/>
            </w:tcBorders>
          </w:tcPr>
          <w:p w:rsidRPr="00441D0D" w:rsidR="00C013C3" w:rsidP="00441D0D" w:rsidRDefault="00C013C3" w14:paraId="07F46B6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1 974 311</w:t>
            </w:r>
          </w:p>
        </w:tc>
        <w:tc>
          <w:tcPr>
            <w:tcW w:w="1758" w:type="dxa"/>
            <w:tcBorders>
              <w:top w:val="nil"/>
              <w:left w:val="nil"/>
              <w:right w:val="nil"/>
            </w:tcBorders>
            <w:tcMar>
              <w:right w:w="28" w:type="dxa"/>
            </w:tcMar>
          </w:tcPr>
          <w:p w:rsidRPr="00441D0D" w:rsidR="00C013C3" w:rsidP="00441D0D" w:rsidRDefault="00C013C3" w14:paraId="07F46B7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441D0D">
              <w:rPr>
                <w:rFonts w:asciiTheme="majorHAnsi" w:hAnsiTheme="majorHAnsi" w:cstheme="majorHAnsi"/>
                <w:color w:val="000000"/>
                <w:kern w:val="0"/>
                <w:sz w:val="20"/>
                <w:szCs w:val="20"/>
                <w14:numSpacing w14:val="default"/>
              </w:rPr>
              <w:t>+40 000</w:t>
            </w:r>
          </w:p>
        </w:tc>
      </w:tr>
      <w:tr w:rsidRPr="00441D0D" w:rsidR="004C2CC5" w:rsidTr="0018146D" w14:paraId="07F46B76" w14:textId="77777777">
        <w:trPr>
          <w:trHeight w:val="262"/>
        </w:trPr>
        <w:tc>
          <w:tcPr>
            <w:tcW w:w="5390" w:type="dxa"/>
            <w:gridSpan w:val="2"/>
            <w:tcBorders>
              <w:left w:val="nil"/>
              <w:bottom w:val="single" w:color="auto" w:sz="4" w:space="0"/>
              <w:right w:val="nil"/>
            </w:tcBorders>
            <w:tcMar>
              <w:left w:w="28" w:type="dxa"/>
            </w:tcMar>
          </w:tcPr>
          <w:p w:rsidRPr="00441D0D" w:rsidR="004C2CC5" w:rsidP="00441D0D" w:rsidRDefault="004C2CC5" w14:paraId="07F46B7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b/>
                <w:bCs/>
                <w:color w:val="000000"/>
                <w:kern w:val="0"/>
                <w:sz w:val="20"/>
                <w:szCs w:val="20"/>
                <w14:numSpacing w14:val="default"/>
              </w:rPr>
            </w:pPr>
            <w:r w:rsidRPr="00441D0D">
              <w:rPr>
                <w:rFonts w:asciiTheme="majorHAnsi" w:hAnsiTheme="majorHAnsi" w:cstheme="majorHAnsi"/>
                <w:b/>
                <w:bCs/>
                <w:color w:val="000000"/>
                <w:kern w:val="0"/>
                <w:sz w:val="20"/>
                <w:szCs w:val="20"/>
                <w14:numSpacing w14:val="default"/>
              </w:rPr>
              <w:t>Summa</w:t>
            </w:r>
          </w:p>
        </w:tc>
        <w:tc>
          <w:tcPr>
            <w:tcW w:w="1357" w:type="dxa"/>
            <w:tcBorders>
              <w:left w:val="nil"/>
              <w:bottom w:val="single" w:color="auto" w:sz="4" w:space="0"/>
              <w:right w:val="nil"/>
            </w:tcBorders>
          </w:tcPr>
          <w:p w:rsidRPr="00441D0D" w:rsidR="004C2CC5" w:rsidP="00441D0D" w:rsidRDefault="004C2CC5" w14:paraId="07F46B7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b/>
                <w:bCs/>
                <w:color w:val="000000"/>
                <w:kern w:val="0"/>
                <w:sz w:val="20"/>
                <w:szCs w:val="20"/>
                <w14:numSpacing w14:val="default"/>
              </w:rPr>
            </w:pPr>
            <w:r w:rsidRPr="00441D0D">
              <w:rPr>
                <w:rFonts w:asciiTheme="majorHAnsi" w:hAnsiTheme="majorHAnsi" w:cstheme="majorHAnsi"/>
                <w:b/>
                <w:bCs/>
                <w:color w:val="000000"/>
                <w:kern w:val="0"/>
                <w:sz w:val="20"/>
                <w:szCs w:val="20"/>
                <w14:numSpacing w14:val="default"/>
              </w:rPr>
              <w:t>16 061 280</w:t>
            </w:r>
          </w:p>
        </w:tc>
        <w:tc>
          <w:tcPr>
            <w:tcW w:w="1758" w:type="dxa"/>
            <w:tcBorders>
              <w:left w:val="nil"/>
              <w:bottom w:val="single" w:color="auto" w:sz="4" w:space="0"/>
              <w:right w:val="nil"/>
            </w:tcBorders>
            <w:tcMar>
              <w:right w:w="28" w:type="dxa"/>
            </w:tcMar>
          </w:tcPr>
          <w:p w:rsidRPr="00441D0D" w:rsidR="004C2CC5" w:rsidP="00441D0D" w:rsidRDefault="004C2CC5" w14:paraId="07F46B7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b/>
                <w:bCs/>
                <w:color w:val="000000"/>
                <w:kern w:val="0"/>
                <w:sz w:val="20"/>
                <w:szCs w:val="20"/>
                <w14:numSpacing w14:val="default"/>
              </w:rPr>
            </w:pPr>
            <w:r w:rsidRPr="00441D0D">
              <w:rPr>
                <w:rFonts w:asciiTheme="majorHAnsi" w:hAnsiTheme="majorHAnsi" w:cstheme="majorHAnsi"/>
                <w:b/>
                <w:bCs/>
                <w:color w:val="000000"/>
                <w:kern w:val="0"/>
                <w:sz w:val="20"/>
                <w:szCs w:val="20"/>
                <w14:numSpacing w14:val="default"/>
              </w:rPr>
              <w:t>+658 160</w:t>
            </w:r>
          </w:p>
        </w:tc>
      </w:tr>
    </w:tbl>
    <w:p w:rsidRPr="00075061" w:rsidR="00422B9E" w:rsidP="00985DDD" w:rsidRDefault="00C013C3" w14:paraId="07F46B77" w14:textId="77777777">
      <w:pPr>
        <w:pStyle w:val="Rubrik2"/>
      </w:pPr>
      <w:r w:rsidRPr="00075061">
        <w:t xml:space="preserve">Anslag </w:t>
      </w:r>
      <w:r w:rsidRPr="00075061" w:rsidR="00985DDD">
        <w:t>1:2 Bidrag till allmän kulturverksamhet, utveckling samt internationellt kulturutbyte och samarbete</w:t>
      </w:r>
    </w:p>
    <w:p w:rsidRPr="00441D0D" w:rsidR="00583B94" w:rsidP="00441D0D" w:rsidRDefault="00583B94" w14:paraId="07F46B78" w14:textId="77777777">
      <w:pPr>
        <w:pStyle w:val="Normalutanindragellerluft"/>
      </w:pPr>
      <w:r w:rsidRPr="00441D0D">
        <w:t xml:space="preserve">Vänsterpartiet anser att barn från alla familjer, oavsett ekonomi eller social ställning, ska ges möjlighet att delta i kulturskolans verksamhet. För att detta ska bli möjligt måste </w:t>
      </w:r>
      <w:r w:rsidRPr="00441D0D" w:rsidR="00322582">
        <w:t xml:space="preserve">anslaget höjas så </w:t>
      </w:r>
      <w:r w:rsidRPr="00441D0D">
        <w:t>avgifterna til</w:t>
      </w:r>
      <w:r w:rsidRPr="00441D0D" w:rsidR="00322582">
        <w:t>l kulturskolan på sikt tas bort</w:t>
      </w:r>
      <w:r w:rsidRPr="00441D0D" w:rsidR="00876F3C">
        <w:t>.</w:t>
      </w:r>
      <w:r w:rsidRPr="00441D0D" w:rsidR="00322582">
        <w:t xml:space="preserve"> </w:t>
      </w:r>
      <w:r w:rsidRPr="00441D0D">
        <w:t xml:space="preserve">Vänsterpartiet föreslår en ökning av anslaget med 300 miljoner kronor jämfört med regeringen 2020. </w:t>
      </w:r>
    </w:p>
    <w:p w:rsidRPr="00075061" w:rsidR="00985DDD" w:rsidP="00583B94" w:rsidRDefault="00985DDD" w14:paraId="07F46B79" w14:textId="77777777">
      <w:r w:rsidRPr="00075061">
        <w:t>Vänsterpartiet föreslår höjda bidrag till centrala amatörkulturorganisationer då bidraget länge har legat på samma nivå trots att organisationerna och de aktiva medlemmarna blivit fler</w:t>
      </w:r>
      <w:r w:rsidRPr="00075061" w:rsidR="00876F3C">
        <w:t>,</w:t>
      </w:r>
      <w:r w:rsidRPr="00075061">
        <w:t xml:space="preserve"> vilket har lett till att medlen till varje enskild organisation blivit mindre. Vänsterpartiet föreslår en ökning av anslaget med 10 miljoner kronor jämfört med regeringen 2020. </w:t>
      </w:r>
    </w:p>
    <w:p w:rsidRPr="00075061" w:rsidR="00583B94" w:rsidP="00583B94" w:rsidRDefault="00985DDD" w14:paraId="07F46B7A" w14:textId="77777777">
      <w:r w:rsidRPr="00075061">
        <w:t>Det stöd som idag finns för centrumbildning har inte räknats upp sedan 2008 och har tvingat många organisationer till besparingar varje år. Vänst</w:t>
      </w:r>
      <w:bookmarkStart w:name="_GoBack" w:id="1"/>
      <w:bookmarkEnd w:id="1"/>
      <w:r w:rsidRPr="00075061">
        <w:t xml:space="preserve">erpartiet föreslår en ökning av anslaget med 10 miljoner kronor jämfört med regeringen 2020. </w:t>
      </w:r>
    </w:p>
    <w:p w:rsidRPr="00075061" w:rsidR="00985DDD" w:rsidP="00583B94" w:rsidRDefault="00C013C3" w14:paraId="07F46B7B" w14:textId="77777777">
      <w:pPr>
        <w:pStyle w:val="Rubrik2"/>
      </w:pPr>
      <w:r w:rsidRPr="00075061">
        <w:t xml:space="preserve">Anslag </w:t>
      </w:r>
      <w:r w:rsidRPr="00075061" w:rsidR="00074788">
        <w:t>1:6 Bidrag till regional kulturverksamhet</w:t>
      </w:r>
    </w:p>
    <w:p w:rsidRPr="00075061" w:rsidR="00BE5474" w:rsidP="009148F2" w:rsidRDefault="00BE5474" w14:paraId="07F46B7C" w14:textId="77777777">
      <w:pPr>
        <w:pStyle w:val="Normalutanindragellerluft"/>
      </w:pPr>
      <w:r w:rsidRPr="00075061">
        <w:t xml:space="preserve">Statens bidrag till kultursamverkansmodellen har halkat efter och vi behöver stärka möjligheten till kultur i hela landet. Vänsterpartiet föreslår en ökning av anslaget med 100 miljoner kronor jämfört med regeringen 2020. </w:t>
      </w:r>
    </w:p>
    <w:p w:rsidRPr="00075061" w:rsidR="00BE5474" w:rsidP="00BE5474" w:rsidRDefault="00C013C3" w14:paraId="07F46B7D" w14:textId="1B1C7F89">
      <w:pPr>
        <w:pStyle w:val="Rubrik2"/>
      </w:pPr>
      <w:r w:rsidRPr="00075061">
        <w:t xml:space="preserve">Anslag </w:t>
      </w:r>
      <w:r w:rsidRPr="00075061" w:rsidR="00BE5474">
        <w:t>2:2 Bidrag till vissa teater-, dans</w:t>
      </w:r>
      <w:r w:rsidR="00C749FF">
        <w:t>-</w:t>
      </w:r>
      <w:r w:rsidRPr="00075061" w:rsidR="00BE5474">
        <w:t xml:space="preserve"> och musikändamål</w:t>
      </w:r>
    </w:p>
    <w:p w:rsidRPr="00441D0D" w:rsidR="003505B7" w:rsidP="00441D0D" w:rsidRDefault="00E77EA3" w14:paraId="07F46B7E" w14:textId="7E883340">
      <w:pPr>
        <w:pStyle w:val="Normalutanindragellerluft"/>
      </w:pPr>
      <w:r w:rsidRPr="00441D0D">
        <w:t>Vi förslår</w:t>
      </w:r>
      <w:r w:rsidRPr="00441D0D" w:rsidR="009148F2">
        <w:t xml:space="preserve"> ett speciellt riktat stöd</w:t>
      </w:r>
      <w:r w:rsidRPr="00441D0D" w:rsidR="00646E33">
        <w:t xml:space="preserve"> om 5</w:t>
      </w:r>
      <w:r w:rsidRPr="00441D0D" w:rsidR="00C749FF">
        <w:t> </w:t>
      </w:r>
      <w:r w:rsidRPr="00441D0D" w:rsidR="00646E33">
        <w:t>miljoner kronor</w:t>
      </w:r>
      <w:r w:rsidRPr="00441D0D" w:rsidR="009148F2">
        <w:t xml:space="preserve"> för lokaler till dansen som bör rymmas inom </w:t>
      </w:r>
      <w:r w:rsidRPr="00441D0D" w:rsidR="00C749FF">
        <w:t xml:space="preserve">Kulturrådets </w:t>
      </w:r>
      <w:r w:rsidRPr="00441D0D" w:rsidR="009148F2">
        <w:t>uppdrag att dela ut.</w:t>
      </w:r>
      <w:r w:rsidRPr="00441D0D" w:rsidR="00646E33">
        <w:t xml:space="preserve"> </w:t>
      </w:r>
      <w:r w:rsidRPr="00441D0D" w:rsidR="00C75308">
        <w:t>För att det fria kulturlivet ska kunna fortsätta vara en kraft att räkna med och kunna erbjuda föreställningar i hela landet behövs långsiktiga verksamhetsbidrag och en höjning av anslagen</w:t>
      </w:r>
      <w:r w:rsidRPr="00441D0D" w:rsidR="00C749FF">
        <w:t>. D</w:t>
      </w:r>
      <w:r w:rsidRPr="00441D0D" w:rsidR="00C75308">
        <w:t xml:space="preserve">ärför stärker Vänsterpartiet </w:t>
      </w:r>
      <w:r w:rsidRPr="00441D0D" w:rsidR="00646E33">
        <w:t xml:space="preserve">stödet till det fria kulturlivet </w:t>
      </w:r>
      <w:r w:rsidRPr="00441D0D" w:rsidR="00C75308">
        <w:t>med</w:t>
      </w:r>
      <w:r w:rsidRPr="00441D0D" w:rsidR="00646E33">
        <w:t xml:space="preserve"> 30 miljoner kronor för 2020 och därefter 70 miljoner kronor årligen 2021 och 2022.</w:t>
      </w:r>
      <w:r w:rsidRPr="00441D0D" w:rsidR="00C75308">
        <w:t xml:space="preserve"> Sammantaget föreslår Vänsterpartiet </w:t>
      </w:r>
      <w:r w:rsidRPr="00441D0D" w:rsidR="009148F2">
        <w:t>en ökning av anslaget med 35 miljoner kronor jämfört med regeringen 2020.</w:t>
      </w:r>
    </w:p>
    <w:p w:rsidRPr="00075061" w:rsidR="009148F2" w:rsidP="009148F2" w:rsidRDefault="00C013C3" w14:paraId="07F46B7F" w14:textId="77777777">
      <w:pPr>
        <w:pStyle w:val="Rubrik2"/>
      </w:pPr>
      <w:r w:rsidRPr="00075061">
        <w:t xml:space="preserve">Anslag </w:t>
      </w:r>
      <w:r w:rsidRPr="00075061" w:rsidR="009148F2">
        <w:t>3:3 Institutet för språk och för folkminnen</w:t>
      </w:r>
    </w:p>
    <w:p w:rsidRPr="00075061" w:rsidR="00C16C3C" w:rsidP="00C16C3C" w:rsidRDefault="00F44424" w14:paraId="07F46B80" w14:textId="3E65B022">
      <w:pPr>
        <w:pStyle w:val="Normalutanindragellerluft"/>
      </w:pPr>
      <w:r w:rsidRPr="00075061">
        <w:t xml:space="preserve">I samband med att den nya namnlagen antogs </w:t>
      </w:r>
      <w:r w:rsidRPr="00075061" w:rsidR="00E06129">
        <w:t>blev</w:t>
      </w:r>
      <w:r w:rsidRPr="00075061" w:rsidR="00A20E35">
        <w:t xml:space="preserve"> arbetsbördan</w:t>
      </w:r>
      <w:r w:rsidRPr="00075061" w:rsidR="00E06129">
        <w:t xml:space="preserve"> tyngre</w:t>
      </w:r>
      <w:r w:rsidRPr="00075061" w:rsidR="00A20E35">
        <w:t xml:space="preserve"> för institutet och d</w:t>
      </w:r>
      <w:r w:rsidRPr="00075061">
        <w:t xml:space="preserve">en </w:t>
      </w:r>
      <w:r w:rsidRPr="00075061" w:rsidR="00E06129">
        <w:t>större</w:t>
      </w:r>
      <w:r w:rsidRPr="00075061">
        <w:t xml:space="preserve"> mängden ansökningar kräver nu ökade resurser. Vänsterpartiet föreslår en ökning av anslaget med 3</w:t>
      </w:r>
      <w:r w:rsidR="00C749FF">
        <w:t> </w:t>
      </w:r>
      <w:r w:rsidRPr="00075061">
        <w:t>miljoner kronor jämfört med regeringen 2020</w:t>
      </w:r>
      <w:r w:rsidRPr="00075061" w:rsidR="00C16C3C">
        <w:t xml:space="preserve">. </w:t>
      </w:r>
    </w:p>
    <w:p w:rsidRPr="00075061" w:rsidR="00C16C3C" w:rsidP="00C16C3C" w:rsidRDefault="00C013C3" w14:paraId="07F46B81" w14:textId="77777777">
      <w:pPr>
        <w:pStyle w:val="Rubrik2"/>
      </w:pPr>
      <w:r w:rsidRPr="00075061">
        <w:lastRenderedPageBreak/>
        <w:t xml:space="preserve">Anslag </w:t>
      </w:r>
      <w:r w:rsidRPr="00075061" w:rsidR="00C16C3C">
        <w:t>4:4 Bidrag till bild- och formområdet</w:t>
      </w:r>
    </w:p>
    <w:p w:rsidRPr="00075061" w:rsidR="00C16C3C" w:rsidP="00C16C3C" w:rsidRDefault="000673DB" w14:paraId="07F46B82" w14:textId="7943FAE1">
      <w:pPr>
        <w:ind w:firstLine="0"/>
      </w:pPr>
      <w:r w:rsidRPr="00075061">
        <w:t xml:space="preserve">Konstnärspolitiska utredningen (SOU </w:t>
      </w:r>
      <w:r w:rsidRPr="00075061" w:rsidR="004C2273">
        <w:t xml:space="preserve">2018:23) rapporterade om att MU-avtalen i </w:t>
      </w:r>
      <w:r w:rsidRPr="00075061">
        <w:t>många fall inte efterföljdes och att k</w:t>
      </w:r>
      <w:r w:rsidRPr="00075061" w:rsidR="00322582">
        <w:t xml:space="preserve">onstnärer </w:t>
      </w:r>
      <w:r w:rsidRPr="00075061" w:rsidR="007D0DCE">
        <w:t>inte</w:t>
      </w:r>
      <w:r w:rsidRPr="00075061" w:rsidR="00322582">
        <w:t xml:space="preserve"> har</w:t>
      </w:r>
      <w:r w:rsidRPr="00075061" w:rsidR="007D0DCE">
        <w:t xml:space="preserve"> fått ersättning</w:t>
      </w:r>
      <w:r w:rsidRPr="00075061" w:rsidR="00876F3C">
        <w:t>.</w:t>
      </w:r>
      <w:r w:rsidRPr="00075061" w:rsidR="007D0DCE">
        <w:t xml:space="preserve"> </w:t>
      </w:r>
      <w:r w:rsidRPr="00075061" w:rsidR="00876F3C">
        <w:t>O</w:t>
      </w:r>
      <w:r w:rsidRPr="00075061" w:rsidR="00E51D9D">
        <w:t xml:space="preserve">rsaken uppges vara brist på medel. </w:t>
      </w:r>
      <w:r w:rsidRPr="00075061" w:rsidR="007D0DCE">
        <w:t>Vänsterpartiet före</w:t>
      </w:r>
      <w:r w:rsidRPr="00075061" w:rsidR="00C66192">
        <w:t>slår en ökning av anslaget med 5</w:t>
      </w:r>
      <w:r w:rsidR="00C749FF">
        <w:t> </w:t>
      </w:r>
      <w:r w:rsidRPr="00075061" w:rsidR="007D0DCE">
        <w:t xml:space="preserve">miljoner kronor jämfört med regeringen 2020. </w:t>
      </w:r>
    </w:p>
    <w:p w:rsidRPr="00075061" w:rsidR="007D0DCE" w:rsidP="007D0DCE" w:rsidRDefault="00C013C3" w14:paraId="07F46B83" w14:textId="77777777">
      <w:pPr>
        <w:pStyle w:val="Rubrik2"/>
      </w:pPr>
      <w:r w:rsidRPr="00075061">
        <w:t xml:space="preserve">Anslag </w:t>
      </w:r>
      <w:r w:rsidRPr="00075061" w:rsidR="007D0DCE">
        <w:t>5:2 Ersättningar och bidrag till konstnärer</w:t>
      </w:r>
    </w:p>
    <w:p w:rsidRPr="00075061" w:rsidR="00C42140" w:rsidP="00C42140" w:rsidRDefault="00204E82" w14:paraId="07F46B84" w14:textId="530039DB">
      <w:pPr>
        <w:pStyle w:val="Normalutanindragellerluft"/>
      </w:pPr>
      <w:r w:rsidRPr="00075061">
        <w:t>Endast</w:t>
      </w:r>
      <w:r w:rsidRPr="00075061" w:rsidR="00C42140">
        <w:t xml:space="preserve"> 21</w:t>
      </w:r>
      <w:r w:rsidRPr="00075061" w:rsidR="00876F3C">
        <w:t xml:space="preserve"> procent</w:t>
      </w:r>
      <w:r w:rsidRPr="00075061" w:rsidR="00C42140">
        <w:t xml:space="preserve"> av ansökningarna till </w:t>
      </w:r>
      <w:r w:rsidRPr="00075061" w:rsidR="00C749FF">
        <w:t xml:space="preserve">Konstnärsnämnden </w:t>
      </w:r>
      <w:r w:rsidRPr="00075061" w:rsidR="00C42140">
        <w:t>bevilja</w:t>
      </w:r>
      <w:r w:rsidRPr="00075061">
        <w:t>de</w:t>
      </w:r>
      <w:r w:rsidRPr="00075061" w:rsidR="00C42140">
        <w:t>s</w:t>
      </w:r>
      <w:r w:rsidRPr="00075061">
        <w:t xml:space="preserve"> under</w:t>
      </w:r>
      <w:r w:rsidRPr="00075061" w:rsidR="00C42140">
        <w:t xml:space="preserve"> 2016 och inkomsterna för konstnärer har inte följt den övriga löneutvecklingen. Vi vill därför höja anslaget för insatser för att stärka konstnärers ekonomi. Vänsterpartiet föreslår en ökning av anslaget med 20 miljoner kronor jämfört med regeringen 2020. </w:t>
      </w:r>
    </w:p>
    <w:p w:rsidRPr="00075061" w:rsidR="00C42140" w:rsidP="00C42140" w:rsidRDefault="0095117C" w14:paraId="07F46B85" w14:textId="77777777">
      <w:r w:rsidRPr="00075061">
        <w:t>Nivåe</w:t>
      </w:r>
      <w:r w:rsidRPr="00075061" w:rsidR="00204E82">
        <w:t>rna på den</w:t>
      </w:r>
      <w:r w:rsidRPr="00075061">
        <w:t xml:space="preserve"> </w:t>
      </w:r>
      <w:r w:rsidRPr="00075061" w:rsidR="00204E82">
        <w:t>individuella visnings</w:t>
      </w:r>
      <w:r w:rsidRPr="00075061">
        <w:t>ersättning</w:t>
      </w:r>
      <w:r w:rsidRPr="00075061" w:rsidR="00204E82">
        <w:t>en</w:t>
      </w:r>
      <w:r w:rsidRPr="00075061">
        <w:t xml:space="preserve"> har under åren halkat efter</w:t>
      </w:r>
      <w:r w:rsidRPr="00075061" w:rsidR="00C66192">
        <w:t xml:space="preserve"> och behöver åtgärdas</w:t>
      </w:r>
      <w:r w:rsidRPr="00075061">
        <w:t xml:space="preserve">. Vänsterpartiet föreslår en ökning av anslaget med 8,4 miljoner kronor jämfört med regeringen 2020. </w:t>
      </w:r>
    </w:p>
    <w:p w:rsidRPr="00075061" w:rsidR="00D035FC" w:rsidP="00D035FC" w:rsidRDefault="00C013C3" w14:paraId="07F46B86" w14:textId="3874444A">
      <w:pPr>
        <w:pStyle w:val="Rubrik2"/>
      </w:pPr>
      <w:r w:rsidRPr="00075061">
        <w:t xml:space="preserve">Anslag </w:t>
      </w:r>
      <w:r w:rsidRPr="00075061" w:rsidR="00D035FC">
        <w:t>7:</w:t>
      </w:r>
      <w:r w:rsidR="002452B7">
        <w:t>2</w:t>
      </w:r>
      <w:r w:rsidRPr="00075061" w:rsidR="00D035FC">
        <w:t xml:space="preserve"> </w:t>
      </w:r>
      <w:r w:rsidR="002452B7">
        <w:t>Bidrag till kulturmiljövård</w:t>
      </w:r>
    </w:p>
    <w:p w:rsidRPr="00075061" w:rsidR="00D035FC" w:rsidP="00D035FC" w:rsidRDefault="00D035FC" w14:paraId="07F46B87" w14:textId="77777777">
      <w:pPr>
        <w:ind w:firstLine="0"/>
      </w:pPr>
      <w:r w:rsidRPr="00075061">
        <w:t>Förslaget innebär en förstärkning av länsstyrelsernas möjlighet att skydda, bevara och tillgängliggöra kulturmiljöer och kulturarv</w:t>
      </w:r>
      <w:r w:rsidRPr="00075061" w:rsidR="00204E82">
        <w:t xml:space="preserve"> genom länsstyrelserna</w:t>
      </w:r>
      <w:r w:rsidRPr="00075061">
        <w:t>.</w:t>
      </w:r>
      <w:r w:rsidRPr="00075061" w:rsidR="00204E82">
        <w:t xml:space="preserve"> Vänsterpartiet föreslår en ökning av anslaget med 30 miljoner kronor jämfört med regeringen 2020.</w:t>
      </w:r>
    </w:p>
    <w:p w:rsidRPr="00075061" w:rsidR="00204E82" w:rsidP="00204E82" w:rsidRDefault="00C013C3" w14:paraId="07F46B88" w14:textId="77777777">
      <w:pPr>
        <w:pStyle w:val="Rubrik2"/>
      </w:pPr>
      <w:r w:rsidRPr="00075061">
        <w:t xml:space="preserve">Anslag </w:t>
      </w:r>
      <w:r w:rsidRPr="00075061" w:rsidR="00204E82">
        <w:t xml:space="preserve">7:3 </w:t>
      </w:r>
      <w:r w:rsidRPr="00075061" w:rsidR="004D2CA4">
        <w:t>Kyrkoantikvarisk ersättning</w:t>
      </w:r>
    </w:p>
    <w:p w:rsidRPr="00075061" w:rsidR="004D2CA4" w:rsidP="004D2CA4" w:rsidRDefault="004D2CA4" w14:paraId="07F46B89" w14:textId="77777777">
      <w:pPr>
        <w:ind w:firstLine="0"/>
      </w:pPr>
      <w:r w:rsidRPr="00075061">
        <w:t xml:space="preserve">Endast </w:t>
      </w:r>
      <w:r w:rsidRPr="00075061" w:rsidR="00551CF5">
        <w:t>två tredjedelar av</w:t>
      </w:r>
      <w:r w:rsidRPr="00075061">
        <w:t xml:space="preserve"> ansökningar</w:t>
      </w:r>
      <w:r w:rsidRPr="00075061" w:rsidR="00322582">
        <w:t xml:space="preserve"> om anslaget </w:t>
      </w:r>
      <w:r w:rsidRPr="00075061">
        <w:t xml:space="preserve">kan godkännas idag och när inte nödvändigt underhåll kan göras innebär det risker för det kyrkliga kulturarvet. Vänsterpartiet föreslår en ökning av anslaget med 40 miljoner kronor jämfört med regeringen 2020. </w:t>
      </w:r>
    </w:p>
    <w:p w:rsidRPr="00075061" w:rsidR="004D2CA4" w:rsidP="004D2CA4" w:rsidRDefault="00C013C3" w14:paraId="07F46B8A" w14:textId="692EE3D5">
      <w:pPr>
        <w:pStyle w:val="Rubrik2"/>
      </w:pPr>
      <w:r w:rsidRPr="00075061">
        <w:t xml:space="preserve">Anslag </w:t>
      </w:r>
      <w:r w:rsidRPr="00075061" w:rsidR="00CF6891">
        <w:t>8:1 Centrala mus</w:t>
      </w:r>
      <w:r w:rsidR="00C749FF">
        <w:t>e</w:t>
      </w:r>
      <w:r w:rsidRPr="00075061" w:rsidR="00CF6891">
        <w:t>er: Myndigheter</w:t>
      </w:r>
    </w:p>
    <w:p w:rsidRPr="00075061" w:rsidR="00CF6891" w:rsidP="00CF6891" w:rsidRDefault="00CF6891" w14:paraId="07F46B8B" w14:textId="77777777">
      <w:pPr>
        <w:ind w:firstLine="0"/>
      </w:pPr>
      <w:r w:rsidRPr="00075061">
        <w:t xml:space="preserve">Fri entré-reformen har lett till ökat antal besökare och ökade kostnader. Vänsterpartiet föreslår en ökning av anslaget med 30 miljoner kronor jämfört med regeringen 2020. </w:t>
      </w:r>
    </w:p>
    <w:p w:rsidRPr="00075061" w:rsidR="00D214DD" w:rsidP="00D214DD" w:rsidRDefault="00C013C3" w14:paraId="07F46B8C" w14:textId="77777777">
      <w:pPr>
        <w:pStyle w:val="Rubrik2"/>
      </w:pPr>
      <w:r w:rsidRPr="00075061">
        <w:t xml:space="preserve">Anslag </w:t>
      </w:r>
      <w:r w:rsidRPr="00075061" w:rsidR="00D214DD">
        <w:t xml:space="preserve">8:3 Bidrag till vissa museer </w:t>
      </w:r>
    </w:p>
    <w:p w:rsidRPr="00075061" w:rsidR="00D214DD" w:rsidP="00D214DD" w:rsidRDefault="00D214DD" w14:paraId="07F46B8D" w14:textId="3270A5D3">
      <w:pPr>
        <w:ind w:firstLine="0"/>
      </w:pPr>
      <w:r w:rsidRPr="00075061">
        <w:t>Rörelsernas museum är under uppbyggnad och planen är att museet ska vara helt klart 2024. Museet behöver ytterligare finansiering för att kunna öppna 2024. Vänsterpartiet föreslår en ökning av anslaget med 5</w:t>
      </w:r>
      <w:r w:rsidR="00C749FF">
        <w:t> </w:t>
      </w:r>
      <w:r w:rsidRPr="00075061">
        <w:t xml:space="preserve">miljoner kronor jämfört med regeringen 2020. </w:t>
      </w:r>
    </w:p>
    <w:p w:rsidRPr="00075061" w:rsidR="00CF6891" w:rsidP="00CF6891" w:rsidRDefault="00C013C3" w14:paraId="07F46B8E" w14:textId="77777777">
      <w:pPr>
        <w:pStyle w:val="Rubrik2"/>
      </w:pPr>
      <w:r w:rsidRPr="00075061">
        <w:t xml:space="preserve">Anslag </w:t>
      </w:r>
      <w:r w:rsidRPr="00075061" w:rsidR="00CF6891">
        <w:t>12:1 Myndigheten för ungdoms- och civilsamhällesfrågor</w:t>
      </w:r>
    </w:p>
    <w:p w:rsidRPr="00075061" w:rsidR="00CF6891" w:rsidP="00CF6891" w:rsidRDefault="003505B7" w14:paraId="07F46B8F" w14:textId="741D1120">
      <w:pPr>
        <w:ind w:firstLine="0"/>
      </w:pPr>
      <w:r w:rsidRPr="00075061">
        <w:t>Vi avvisar regeringens förslag</w:t>
      </w:r>
      <w:r w:rsidRPr="00075061" w:rsidR="00CF6891">
        <w:t xml:space="preserve"> om att öka </w:t>
      </w:r>
      <w:proofErr w:type="spellStart"/>
      <w:r w:rsidRPr="00075061" w:rsidR="00CF6891">
        <w:t>MUCF:s</w:t>
      </w:r>
      <w:proofErr w:type="spellEnd"/>
      <w:r w:rsidRPr="00075061" w:rsidR="00CF6891">
        <w:t xml:space="preserve"> medel på bekostnad av organisationsbidrag </w:t>
      </w:r>
      <w:r w:rsidR="00C749FF">
        <w:t xml:space="preserve">som </w:t>
      </w:r>
      <w:r w:rsidRPr="00075061" w:rsidR="00CF6891">
        <w:t>myndigheten delar ut. Vänsterpartiet föreslår en minskning av anslaget med 9</w:t>
      </w:r>
      <w:r w:rsidR="00C749FF">
        <w:t> </w:t>
      </w:r>
      <w:r w:rsidRPr="00075061" w:rsidR="00CF6891">
        <w:t xml:space="preserve">miljoner kronor jämfört med regeringen. </w:t>
      </w:r>
    </w:p>
    <w:p w:rsidRPr="00075061" w:rsidR="00AC3626" w:rsidP="00AC3626" w:rsidRDefault="00C013C3" w14:paraId="07F46B90" w14:textId="77777777">
      <w:pPr>
        <w:pStyle w:val="Rubrik2"/>
      </w:pPr>
      <w:r w:rsidRPr="00075061">
        <w:lastRenderedPageBreak/>
        <w:t xml:space="preserve">Anslag </w:t>
      </w:r>
      <w:r w:rsidRPr="00075061" w:rsidR="00AC3626">
        <w:t>12:2 Bidrag till nationell och internationell ungdomsverksamhet</w:t>
      </w:r>
    </w:p>
    <w:p w:rsidRPr="00075061" w:rsidR="00AC3626" w:rsidP="00AC3626" w:rsidRDefault="00CD0456" w14:paraId="07F46B91" w14:textId="77777777">
      <w:pPr>
        <w:ind w:firstLine="0"/>
      </w:pPr>
      <w:r w:rsidRPr="00075061">
        <w:t>Vi avvisar regeringen</w:t>
      </w:r>
      <w:r w:rsidRPr="00075061" w:rsidR="00E77EA3">
        <w:t xml:space="preserve">s förslag om sänkning av stöd till ungdomsorganisationer. Vi vill också se en ökning av medlen då stödet inte räknats upp </w:t>
      </w:r>
      <w:r w:rsidRPr="00075061" w:rsidR="00E30FE2">
        <w:t xml:space="preserve">på flera år, detta </w:t>
      </w:r>
      <w:r w:rsidRPr="00075061" w:rsidR="00E77EA3">
        <w:t>trots att fler organisationer</w:t>
      </w:r>
      <w:r w:rsidRPr="00075061" w:rsidR="00322582">
        <w:t xml:space="preserve"> delar på </w:t>
      </w:r>
      <w:r w:rsidRPr="00075061" w:rsidR="00E30FE2">
        <w:t>den samlade potten vilket gör att varje organisations del har krympt</w:t>
      </w:r>
      <w:r w:rsidRPr="00075061" w:rsidR="00D81881">
        <w:t xml:space="preserve">. Vänsterpartiet föreslår en </w:t>
      </w:r>
      <w:r w:rsidRPr="00075061" w:rsidR="00C66192">
        <w:t>ökning av anslaget med 22,76</w:t>
      </w:r>
      <w:r w:rsidRPr="00075061" w:rsidR="00D81881">
        <w:t xml:space="preserve"> miljoner kronor jämfört med regeringen. </w:t>
      </w:r>
    </w:p>
    <w:p w:rsidRPr="00075061" w:rsidR="00D81881" w:rsidP="00D81881" w:rsidRDefault="00C013C3" w14:paraId="07F46B92" w14:textId="77777777">
      <w:pPr>
        <w:pStyle w:val="Rubrik2"/>
      </w:pPr>
      <w:r w:rsidRPr="00075061">
        <w:t xml:space="preserve">Anslag </w:t>
      </w:r>
      <w:r w:rsidRPr="00075061" w:rsidR="00D81881">
        <w:t>12:3 Särskilda insatser inom ungdomspolitiken</w:t>
      </w:r>
    </w:p>
    <w:p w:rsidRPr="00075061" w:rsidR="00D81881" w:rsidP="00D81881" w:rsidRDefault="003505B7" w14:paraId="07F46B93" w14:textId="60FCF32D">
      <w:pPr>
        <w:ind w:firstLine="0"/>
      </w:pPr>
      <w:r w:rsidRPr="00075061">
        <w:t>Vi avvisar regeringens förslag om att sänka medlen till särskilda insatser inom ungdomspolitiken. Vä</w:t>
      </w:r>
      <w:r w:rsidRPr="00075061" w:rsidR="00B10CEF">
        <w:t>nsterpartiet föreslår en ökning</w:t>
      </w:r>
      <w:r w:rsidRPr="00075061">
        <w:t xml:space="preserve"> av anslaget med 8</w:t>
      </w:r>
      <w:r w:rsidR="00C749FF">
        <w:t> </w:t>
      </w:r>
      <w:r w:rsidRPr="00075061">
        <w:t xml:space="preserve">miljoner kronor jämfört med regeringen. </w:t>
      </w:r>
    </w:p>
    <w:p w:rsidRPr="00075061" w:rsidR="00C66192" w:rsidP="00B10CEF" w:rsidRDefault="00C013C3" w14:paraId="07F46B94" w14:textId="77777777">
      <w:pPr>
        <w:pStyle w:val="Rubrik2"/>
      </w:pPr>
      <w:r w:rsidRPr="00075061">
        <w:t xml:space="preserve">Anslag </w:t>
      </w:r>
      <w:r w:rsidRPr="00075061" w:rsidR="00C66192">
        <w:t>13:1</w:t>
      </w:r>
      <w:r w:rsidRPr="00075061" w:rsidR="00B10CEF">
        <w:t xml:space="preserve"> Stöd till idrotten</w:t>
      </w:r>
    </w:p>
    <w:p w:rsidRPr="00075061" w:rsidR="00204E82" w:rsidP="00C013C3" w:rsidRDefault="00B10CEF" w14:paraId="07F46B95" w14:textId="77777777">
      <w:pPr>
        <w:ind w:firstLine="0"/>
      </w:pPr>
      <w:r w:rsidRPr="00075061">
        <w:t>Vänsterpartiet föreslår att en idrottsskola för alla barn i åldersgruppen 6–12 år införs. Stödet bör täcka kostnader för planering, hyra av idrottsyta/lokal, utrustning, marknadsföring och eventuellt ledararvode. Vänsterpartiet föreslår en ökning av anslaget med 40 miljoner</w:t>
      </w:r>
      <w:r w:rsidRPr="00075061" w:rsidR="00C013C3">
        <w:t xml:space="preserve"> kronor jämfört med regeringen.</w:t>
      </w:r>
    </w:p>
    <w:sdt>
      <w:sdtPr>
        <w:alias w:val="CC_Underskrifter"/>
        <w:tag w:val="CC_Underskrifter"/>
        <w:id w:val="583496634"/>
        <w:lock w:val="sdtContentLocked"/>
        <w:placeholder>
          <w:docPart w:val="92394F4103BA42129B77EC9B0FE79B95"/>
        </w:placeholder>
      </w:sdtPr>
      <w:sdtEndPr/>
      <w:sdtContent>
        <w:p w:rsidR="00075061" w:rsidP="00075061" w:rsidRDefault="00075061" w14:paraId="07F46B96" w14:textId="77777777"/>
        <w:p w:rsidRPr="008E0FE2" w:rsidR="004801AC" w:rsidP="00075061" w:rsidRDefault="004C2CC5" w14:paraId="07F46B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B015B7" w:rsidRDefault="00B015B7" w14:paraId="07F46BA7" w14:textId="77777777"/>
    <w:sectPr w:rsidR="00B015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46BA9" w14:textId="77777777" w:rsidR="00AC3373" w:rsidRDefault="00AC3373" w:rsidP="000C1CAD">
      <w:pPr>
        <w:spacing w:line="240" w:lineRule="auto"/>
      </w:pPr>
      <w:r>
        <w:separator/>
      </w:r>
    </w:p>
  </w:endnote>
  <w:endnote w:type="continuationSeparator" w:id="0">
    <w:p w14:paraId="07F46BAA" w14:textId="77777777" w:rsidR="00AC3373" w:rsidRDefault="00AC33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46B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46B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530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46BB8" w14:textId="77777777" w:rsidR="00262EA3" w:rsidRPr="00075061" w:rsidRDefault="00262EA3" w:rsidP="000750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46BA7" w14:textId="77777777" w:rsidR="00AC3373" w:rsidRDefault="00AC3373" w:rsidP="000C1CAD">
      <w:pPr>
        <w:spacing w:line="240" w:lineRule="auto"/>
      </w:pPr>
      <w:r>
        <w:separator/>
      </w:r>
    </w:p>
  </w:footnote>
  <w:footnote w:type="continuationSeparator" w:id="0">
    <w:p w14:paraId="07F46BA8" w14:textId="77777777" w:rsidR="00AC3373" w:rsidRDefault="00AC33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F46B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F46BBA" wp14:anchorId="07F46B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2CC5" w14:paraId="07F46BBD" w14:textId="77777777">
                          <w:pPr>
                            <w:jc w:val="right"/>
                          </w:pPr>
                          <w:sdt>
                            <w:sdtPr>
                              <w:alias w:val="CC_Noformat_Partikod"/>
                              <w:tag w:val="CC_Noformat_Partikod"/>
                              <w:id w:val="-53464382"/>
                              <w:placeholder>
                                <w:docPart w:val="99AD27E42B7040F3BB831081079FD45E"/>
                              </w:placeholder>
                              <w:text/>
                            </w:sdtPr>
                            <w:sdtEndPr/>
                            <w:sdtContent>
                              <w:r w:rsidR="00AC3373">
                                <w:t>V</w:t>
                              </w:r>
                            </w:sdtContent>
                          </w:sdt>
                          <w:sdt>
                            <w:sdtPr>
                              <w:alias w:val="CC_Noformat_Partinummer"/>
                              <w:tag w:val="CC_Noformat_Partinummer"/>
                              <w:id w:val="-1709555926"/>
                              <w:placeholder>
                                <w:docPart w:val="B905F4C4169F429E8E6FA0B0B36BC6F7"/>
                              </w:placeholder>
                              <w:text/>
                            </w:sdtPr>
                            <w:sdtEndPr/>
                            <w:sdtContent>
                              <w:r w:rsidR="002369CD">
                                <w:t>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7F46B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2E96" w14:paraId="07F46BBD" w14:textId="77777777">
                    <w:pPr>
                      <w:jc w:val="right"/>
                    </w:pPr>
                    <w:sdt>
                      <w:sdtPr>
                        <w:alias w:val="CC_Noformat_Partikod"/>
                        <w:tag w:val="CC_Noformat_Partikod"/>
                        <w:id w:val="-53464382"/>
                        <w:placeholder>
                          <w:docPart w:val="99AD27E42B7040F3BB831081079FD45E"/>
                        </w:placeholder>
                        <w:text/>
                      </w:sdtPr>
                      <w:sdtEndPr/>
                      <w:sdtContent>
                        <w:r w:rsidR="00AC3373">
                          <w:t>V</w:t>
                        </w:r>
                      </w:sdtContent>
                    </w:sdt>
                    <w:sdt>
                      <w:sdtPr>
                        <w:alias w:val="CC_Noformat_Partinummer"/>
                        <w:tag w:val="CC_Noformat_Partinummer"/>
                        <w:id w:val="-1709555926"/>
                        <w:placeholder>
                          <w:docPart w:val="B905F4C4169F429E8E6FA0B0B36BC6F7"/>
                        </w:placeholder>
                        <w:text/>
                      </w:sdtPr>
                      <w:sdtEndPr/>
                      <w:sdtContent>
                        <w:r w:rsidR="002369CD">
                          <w:t>327</w:t>
                        </w:r>
                      </w:sdtContent>
                    </w:sdt>
                  </w:p>
                </w:txbxContent>
              </v:textbox>
              <w10:wrap anchorx="page"/>
            </v:shape>
          </w:pict>
        </mc:Fallback>
      </mc:AlternateContent>
    </w:r>
  </w:p>
  <w:p w:rsidRPr="00293C4F" w:rsidR="00262EA3" w:rsidP="00776B74" w:rsidRDefault="00262EA3" w14:paraId="07F46B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F46BAD" w14:textId="77777777">
    <w:pPr>
      <w:jc w:val="right"/>
    </w:pPr>
  </w:p>
  <w:p w:rsidR="00262EA3" w:rsidP="00776B74" w:rsidRDefault="00262EA3" w14:paraId="07F46B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2CC5" w14:paraId="07F46B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F46BBC" wp14:anchorId="07F46B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2CC5" w14:paraId="07F46BB2"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AC3373">
          <w:t>V</w:t>
        </w:r>
      </w:sdtContent>
    </w:sdt>
    <w:sdt>
      <w:sdtPr>
        <w:alias w:val="CC_Noformat_Partinummer"/>
        <w:tag w:val="CC_Noformat_Partinummer"/>
        <w:id w:val="-2014525982"/>
        <w:text/>
      </w:sdtPr>
      <w:sdtEndPr/>
      <w:sdtContent>
        <w:r w:rsidR="002369CD">
          <w:t>327</w:t>
        </w:r>
      </w:sdtContent>
    </w:sdt>
  </w:p>
  <w:p w:rsidRPr="008227B3" w:rsidR="00262EA3" w:rsidP="008227B3" w:rsidRDefault="004C2CC5" w14:paraId="07F46B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2CC5" w14:paraId="07F46B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:3017</w:t>
        </w:r>
      </w:sdtContent>
    </w:sdt>
  </w:p>
  <w:p w:rsidR="00262EA3" w:rsidP="00E03A3D" w:rsidRDefault="004C2CC5" w14:paraId="07F46BB5"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2369CD" w14:paraId="07F46BB6"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262EA3" w:rsidP="00283E0F" w:rsidRDefault="00262EA3" w14:paraId="07F46B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7A92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66C0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4878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EE7A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AC2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C73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80D6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C43E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C33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D3F"/>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DB"/>
    <w:rsid w:val="0006753D"/>
    <w:rsid w:val="0006767D"/>
    <w:rsid w:val="00070A5C"/>
    <w:rsid w:val="000710A5"/>
    <w:rsid w:val="00071304"/>
    <w:rsid w:val="00071630"/>
    <w:rsid w:val="00071671"/>
    <w:rsid w:val="000719B7"/>
    <w:rsid w:val="000721ED"/>
    <w:rsid w:val="000724B8"/>
    <w:rsid w:val="00072835"/>
    <w:rsid w:val="0007290B"/>
    <w:rsid w:val="000732C2"/>
    <w:rsid w:val="000734AE"/>
    <w:rsid w:val="00073DBB"/>
    <w:rsid w:val="000743FF"/>
    <w:rsid w:val="00074588"/>
    <w:rsid w:val="00074788"/>
    <w:rsid w:val="00075061"/>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D52"/>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31C"/>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E82"/>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6F1"/>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9C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B7"/>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0C"/>
    <w:rsid w:val="002923F3"/>
    <w:rsid w:val="0029328D"/>
    <w:rsid w:val="00293810"/>
    <w:rsid w:val="00293C4F"/>
    <w:rsid w:val="00293D90"/>
    <w:rsid w:val="00294728"/>
    <w:rsid w:val="002947AF"/>
    <w:rsid w:val="00294BDD"/>
    <w:rsid w:val="00294F6F"/>
    <w:rsid w:val="0029533F"/>
    <w:rsid w:val="002959BC"/>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582"/>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657"/>
    <w:rsid w:val="00337855"/>
    <w:rsid w:val="00341459"/>
    <w:rsid w:val="00342BD2"/>
    <w:rsid w:val="003430B4"/>
    <w:rsid w:val="003430E4"/>
    <w:rsid w:val="00343927"/>
    <w:rsid w:val="003447BC"/>
    <w:rsid w:val="00347453"/>
    <w:rsid w:val="00347F27"/>
    <w:rsid w:val="003504DC"/>
    <w:rsid w:val="003505B7"/>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C9A"/>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0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E86"/>
    <w:rsid w:val="004C051E"/>
    <w:rsid w:val="004C0749"/>
    <w:rsid w:val="004C08A1"/>
    <w:rsid w:val="004C1277"/>
    <w:rsid w:val="004C2273"/>
    <w:rsid w:val="004C27E5"/>
    <w:rsid w:val="004C2B00"/>
    <w:rsid w:val="004C2BA2"/>
    <w:rsid w:val="004C2CC5"/>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A4"/>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2D9"/>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CF5"/>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B9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33"/>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07"/>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BA9"/>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DCE"/>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37"/>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943"/>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3C"/>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8F2"/>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7C"/>
    <w:rsid w:val="00951B93"/>
    <w:rsid w:val="00951BC7"/>
    <w:rsid w:val="00951E4D"/>
    <w:rsid w:val="009522B7"/>
    <w:rsid w:val="009527EA"/>
    <w:rsid w:val="0095291B"/>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DDD"/>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E3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3FB7"/>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471"/>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73"/>
    <w:rsid w:val="00AC3626"/>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96"/>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B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CEF"/>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A58"/>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04"/>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47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C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3C"/>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40"/>
    <w:rsid w:val="00C42158"/>
    <w:rsid w:val="00C4288F"/>
    <w:rsid w:val="00C42BF7"/>
    <w:rsid w:val="00C433A3"/>
    <w:rsid w:val="00C43A7C"/>
    <w:rsid w:val="00C441FB"/>
    <w:rsid w:val="00C44FC0"/>
    <w:rsid w:val="00C4564E"/>
    <w:rsid w:val="00C45E40"/>
    <w:rsid w:val="00C463D5"/>
    <w:rsid w:val="00C50AD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192"/>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9FF"/>
    <w:rsid w:val="00C75308"/>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2FD"/>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56"/>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891"/>
    <w:rsid w:val="00CF70A8"/>
    <w:rsid w:val="00CF746D"/>
    <w:rsid w:val="00D001BD"/>
    <w:rsid w:val="00D0136F"/>
    <w:rsid w:val="00D0227E"/>
    <w:rsid w:val="00D02AAF"/>
    <w:rsid w:val="00D02ED2"/>
    <w:rsid w:val="00D035FC"/>
    <w:rsid w:val="00D03CE4"/>
    <w:rsid w:val="00D04591"/>
    <w:rsid w:val="00D047CF"/>
    <w:rsid w:val="00D054DD"/>
    <w:rsid w:val="00D05C56"/>
    <w:rsid w:val="00D05CA6"/>
    <w:rsid w:val="00D0705A"/>
    <w:rsid w:val="00D0725D"/>
    <w:rsid w:val="00D10C57"/>
    <w:rsid w:val="00D12A28"/>
    <w:rsid w:val="00D12A78"/>
    <w:rsid w:val="00D12B31"/>
    <w:rsid w:val="00D131C0"/>
    <w:rsid w:val="00D15504"/>
    <w:rsid w:val="00D15950"/>
    <w:rsid w:val="00D16F80"/>
    <w:rsid w:val="00D170BE"/>
    <w:rsid w:val="00D17F21"/>
    <w:rsid w:val="00D214DD"/>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881"/>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29"/>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FE2"/>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D9D"/>
    <w:rsid w:val="00E51F35"/>
    <w:rsid w:val="00E54337"/>
    <w:rsid w:val="00E54674"/>
    <w:rsid w:val="00E54F63"/>
    <w:rsid w:val="00E5577B"/>
    <w:rsid w:val="00E55CF4"/>
    <w:rsid w:val="00E5620D"/>
    <w:rsid w:val="00E56359"/>
    <w:rsid w:val="00E563A5"/>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A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424"/>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333"/>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7F46B18"/>
  <w15:chartTrackingRefBased/>
  <w15:docId w15:val="{827E0EEB-72D0-4CD9-A55E-AD63D5E6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styleId="Oformateradtabell4">
    <w:name w:val="Plain Table 4"/>
    <w:basedOn w:val="Normaltabell"/>
    <w:uiPriority w:val="44"/>
    <w:rsid w:val="000F4D5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28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3DCE3B5B5C47D2919B1BCE5279D397"/>
        <w:category>
          <w:name w:val="Allmänt"/>
          <w:gallery w:val="placeholder"/>
        </w:category>
        <w:types>
          <w:type w:val="bbPlcHdr"/>
        </w:types>
        <w:behaviors>
          <w:behavior w:val="content"/>
        </w:behaviors>
        <w:guid w:val="{DA920360-20BA-4A76-85E1-F8ECCE25EE51}"/>
      </w:docPartPr>
      <w:docPartBody>
        <w:p w:rsidR="00CE049B" w:rsidRDefault="00CE049B">
          <w:pPr>
            <w:pStyle w:val="AD3DCE3B5B5C47D2919B1BCE5279D397"/>
          </w:pPr>
          <w:r w:rsidRPr="005A0A93">
            <w:rPr>
              <w:rStyle w:val="Platshllartext"/>
            </w:rPr>
            <w:t>Förslag till riksdagsbeslut</w:t>
          </w:r>
        </w:p>
      </w:docPartBody>
    </w:docPart>
    <w:docPart>
      <w:docPartPr>
        <w:name w:val="F31D056B04B942E38CF737F7E3E7C7EA"/>
        <w:category>
          <w:name w:val="Allmänt"/>
          <w:gallery w:val="placeholder"/>
        </w:category>
        <w:types>
          <w:type w:val="bbPlcHdr"/>
        </w:types>
        <w:behaviors>
          <w:behavior w:val="content"/>
        </w:behaviors>
        <w:guid w:val="{CEF8FB5C-6D8E-471E-8DB8-DF317118CE2C}"/>
      </w:docPartPr>
      <w:docPartBody>
        <w:p w:rsidR="00CE049B" w:rsidRDefault="00CE049B">
          <w:pPr>
            <w:pStyle w:val="F31D056B04B942E38CF737F7E3E7C7EA"/>
          </w:pPr>
          <w:r w:rsidRPr="005A0A93">
            <w:rPr>
              <w:rStyle w:val="Platshllartext"/>
            </w:rPr>
            <w:t>Motivering</w:t>
          </w:r>
        </w:p>
      </w:docPartBody>
    </w:docPart>
    <w:docPart>
      <w:docPartPr>
        <w:name w:val="99AD27E42B7040F3BB831081079FD45E"/>
        <w:category>
          <w:name w:val="Allmänt"/>
          <w:gallery w:val="placeholder"/>
        </w:category>
        <w:types>
          <w:type w:val="bbPlcHdr"/>
        </w:types>
        <w:behaviors>
          <w:behavior w:val="content"/>
        </w:behaviors>
        <w:guid w:val="{9333C1B2-2FBF-4A4C-9464-679C47955DB5}"/>
      </w:docPartPr>
      <w:docPartBody>
        <w:p w:rsidR="00CE049B" w:rsidRDefault="00CE049B">
          <w:pPr>
            <w:pStyle w:val="99AD27E42B7040F3BB831081079FD45E"/>
          </w:pPr>
          <w:r>
            <w:rPr>
              <w:rStyle w:val="Platshllartext"/>
            </w:rPr>
            <w:t xml:space="preserve"> </w:t>
          </w:r>
        </w:p>
      </w:docPartBody>
    </w:docPart>
    <w:docPart>
      <w:docPartPr>
        <w:name w:val="B905F4C4169F429E8E6FA0B0B36BC6F7"/>
        <w:category>
          <w:name w:val="Allmänt"/>
          <w:gallery w:val="placeholder"/>
        </w:category>
        <w:types>
          <w:type w:val="bbPlcHdr"/>
        </w:types>
        <w:behaviors>
          <w:behavior w:val="content"/>
        </w:behaviors>
        <w:guid w:val="{44466EFC-EDBF-49E7-9F92-09FD1C0A3E2F}"/>
      </w:docPartPr>
      <w:docPartBody>
        <w:p w:rsidR="00CE049B" w:rsidRDefault="00CE049B">
          <w:pPr>
            <w:pStyle w:val="B905F4C4169F429E8E6FA0B0B36BC6F7"/>
          </w:pPr>
          <w:r>
            <w:t xml:space="preserve"> </w:t>
          </w:r>
        </w:p>
      </w:docPartBody>
    </w:docPart>
    <w:docPart>
      <w:docPartPr>
        <w:name w:val="92394F4103BA42129B77EC9B0FE79B95"/>
        <w:category>
          <w:name w:val="Allmänt"/>
          <w:gallery w:val="placeholder"/>
        </w:category>
        <w:types>
          <w:type w:val="bbPlcHdr"/>
        </w:types>
        <w:behaviors>
          <w:behavior w:val="content"/>
        </w:behaviors>
        <w:guid w:val="{6BECE40E-FAF7-4843-9C8D-8CD7A0B53259}"/>
      </w:docPartPr>
      <w:docPartBody>
        <w:p w:rsidR="00E55EE2" w:rsidRDefault="00E55E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9B"/>
    <w:rsid w:val="00CE049B"/>
    <w:rsid w:val="00E55E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3DCE3B5B5C47D2919B1BCE5279D397">
    <w:name w:val="AD3DCE3B5B5C47D2919B1BCE5279D397"/>
  </w:style>
  <w:style w:type="paragraph" w:customStyle="1" w:styleId="D6C70A882B7F4E8084E7DFE4954B3C51">
    <w:name w:val="D6C70A882B7F4E8084E7DFE4954B3C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170DE1E201450E885113A501C66BB7">
    <w:name w:val="02170DE1E201450E885113A501C66BB7"/>
  </w:style>
  <w:style w:type="paragraph" w:customStyle="1" w:styleId="F31D056B04B942E38CF737F7E3E7C7EA">
    <w:name w:val="F31D056B04B942E38CF737F7E3E7C7EA"/>
  </w:style>
  <w:style w:type="paragraph" w:customStyle="1" w:styleId="D719612FB34E44218037C684B863120E">
    <w:name w:val="D719612FB34E44218037C684B863120E"/>
  </w:style>
  <w:style w:type="paragraph" w:customStyle="1" w:styleId="0D3DCE0DF86840BB84A447094CEECCEE">
    <w:name w:val="0D3DCE0DF86840BB84A447094CEECCEE"/>
  </w:style>
  <w:style w:type="paragraph" w:customStyle="1" w:styleId="99AD27E42B7040F3BB831081079FD45E">
    <w:name w:val="99AD27E42B7040F3BB831081079FD45E"/>
  </w:style>
  <w:style w:type="paragraph" w:customStyle="1" w:styleId="B905F4C4169F429E8E6FA0B0B36BC6F7">
    <w:name w:val="B905F4C4169F429E8E6FA0B0B36BC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17B41-F945-42B2-8D69-434DF83F47A5}"/>
</file>

<file path=customXml/itemProps2.xml><?xml version="1.0" encoding="utf-8"?>
<ds:datastoreItem xmlns:ds="http://schemas.openxmlformats.org/officeDocument/2006/customXml" ds:itemID="{1756574A-69DC-47B5-B10B-544E27EAB2D8}"/>
</file>

<file path=customXml/itemProps3.xml><?xml version="1.0" encoding="utf-8"?>
<ds:datastoreItem xmlns:ds="http://schemas.openxmlformats.org/officeDocument/2006/customXml" ds:itemID="{DBD87919-E2C9-4050-A013-103314F33108}"/>
</file>

<file path=docProps/app.xml><?xml version="1.0" encoding="utf-8"?>
<Properties xmlns="http://schemas.openxmlformats.org/officeDocument/2006/extended-properties" xmlns:vt="http://schemas.openxmlformats.org/officeDocument/2006/docPropsVTypes">
  <Template>Normal</Template>
  <TotalTime>16</TotalTime>
  <Pages>4</Pages>
  <Words>1029</Words>
  <Characters>6083</Characters>
  <Application>Microsoft Office Word</Application>
  <DocSecurity>0</DocSecurity>
  <Lines>168</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V327 Utgiftsområde 17 Kultur  medier  trossamfund och fritid</vt:lpstr>
      <vt:lpstr>
      </vt:lpstr>
    </vt:vector>
  </TitlesOfParts>
  <Company>Sveriges riksdag</Company>
  <LinksUpToDate>false</LinksUpToDate>
  <CharactersWithSpaces>6988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