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BE6" w:rsidRPr="000738F7" w:rsidRDefault="008B6BE6" w:rsidP="008B6BE6">
      <w:pPr>
        <w:pStyle w:val="Hemstlrubrik"/>
      </w:pPr>
      <w:r w:rsidRPr="000738F7">
        <w:t>Förslag till riksdagsbeslut</w:t>
      </w:r>
    </w:p>
    <w:p w:rsidR="00B22870" w:rsidRPr="000738F7" w:rsidRDefault="00B22870">
      <w:pPr>
        <w:pStyle w:val="Hemstlatt"/>
        <w:ind w:left="0"/>
      </w:pPr>
      <w:r w:rsidRPr="000738F7">
        <w:t>Riksdagen tillkännager för regeringen som sin mening vad i motionen anförs om att se över skuldsaneringen när det gäller humani</w:t>
      </w:r>
      <w:r w:rsidRPr="000738F7">
        <w:t>s</w:t>
      </w:r>
      <w:r w:rsidRPr="000738F7">
        <w:t>tiska faktorer som t.ex. ålder eller sjukdom.</w:t>
      </w:r>
    </w:p>
    <w:p w:rsidR="00E84F25" w:rsidRPr="000738F7" w:rsidRDefault="007C6092" w:rsidP="00E22893">
      <w:pPr>
        <w:pStyle w:val="Rubrik1"/>
      </w:pPr>
      <w:r w:rsidRPr="000738F7">
        <w:t>Motivering</w:t>
      </w:r>
    </w:p>
    <w:p w:rsidR="008B6BE6" w:rsidRPr="000738F7" w:rsidRDefault="008B6BE6" w:rsidP="005E2493">
      <w:r w:rsidRPr="000738F7">
        <w:t>Följderna av att vara skuldsatt kan beskrivas i termer som maktlöshet, unde</w:t>
      </w:r>
      <w:r w:rsidRPr="000738F7">
        <w:t>r</w:t>
      </w:r>
      <w:r w:rsidRPr="000738F7">
        <w:t>läge, ensamhet, social utsatthet, ovärdig behandling i kontakt med for</w:t>
      </w:r>
      <w:r w:rsidRPr="000738F7">
        <w:t>d</w:t>
      </w:r>
      <w:r w:rsidRPr="000738F7">
        <w:t>ringsägare, sociala myndigheter m.fl. Tyvärr hamnar människor ibland i en fruktansvärt svår situation och vet inte hur de skall komma ur sin skuldfälla.</w:t>
      </w:r>
    </w:p>
    <w:p w:rsidR="008B6BE6" w:rsidRPr="000738F7" w:rsidRDefault="008B6BE6" w:rsidP="00D96E9C">
      <w:pPr>
        <w:pStyle w:val="Normaltindrag"/>
      </w:pPr>
      <w:r w:rsidRPr="000738F7">
        <w:t>Det finns många organisationer som t</w:t>
      </w:r>
      <w:r w:rsidR="005E2493" w:rsidRPr="000738F7">
        <w:t>.</w:t>
      </w:r>
      <w:r w:rsidRPr="000738F7">
        <w:t>ex</w:t>
      </w:r>
      <w:r w:rsidR="005E2493" w:rsidRPr="000738F7">
        <w:t>.</w:t>
      </w:r>
      <w:r w:rsidRPr="000738F7">
        <w:t xml:space="preserve"> Verdandi i Dalarna som bedriver på alla plan en omfattande konsumentpolitisk verksamhet. Till detta verksa</w:t>
      </w:r>
      <w:r w:rsidRPr="000738F7">
        <w:t>m</w:t>
      </w:r>
      <w:r w:rsidRPr="000738F7">
        <w:t>hetsområde hör även familjeekonomiska frågor och organisationen har ända sedan b</w:t>
      </w:r>
      <w:r w:rsidR="005E2493" w:rsidRPr="000738F7">
        <w:t>örjan på 1990-talet varit före</w:t>
      </w:r>
      <w:r w:rsidRPr="000738F7">
        <w:t>språkare för den skuldsaneringslag som tillkom 1994. Verksamheten startade som budget- och skuldrådgivning men avslöjade ett betydligt mer omfattande behov av kamratstöd. Speciellt gäller det brister i vår sociala trygghet, brister som i huvudsak drabbar de fattigaste, maktlösa, mest utanförstående och politiskt vilsna medmänniskorna i vårt välfärdssamhälle.</w:t>
      </w:r>
    </w:p>
    <w:p w:rsidR="008B6BE6" w:rsidRPr="000738F7" w:rsidRDefault="008B6BE6" w:rsidP="00D96E9C">
      <w:pPr>
        <w:pStyle w:val="Normaltindrag"/>
      </w:pPr>
      <w:r w:rsidRPr="000738F7">
        <w:t>Men konsumenpolitik är en välfärdsfråga och bör få komma högre upp på den politika dagordningen</w:t>
      </w:r>
      <w:r w:rsidR="005E2493" w:rsidRPr="000738F7">
        <w:t>,</w:t>
      </w:r>
      <w:r w:rsidRPr="000738F7">
        <w:t xml:space="preserve"> och kommunerna bör ge sina innevånare bra ku</w:t>
      </w:r>
      <w:r w:rsidRPr="000738F7">
        <w:t>n</w:t>
      </w:r>
      <w:r w:rsidRPr="000738F7">
        <w:t>skaper om konsumentråd.</w:t>
      </w:r>
    </w:p>
    <w:p w:rsidR="008B6BE6" w:rsidRPr="000738F7" w:rsidRDefault="008B6BE6" w:rsidP="00D96E9C">
      <w:pPr>
        <w:pStyle w:val="Normaltindrag"/>
      </w:pPr>
      <w:r w:rsidRPr="000738F7">
        <w:t xml:space="preserve">Det förebyggande arbetet är något vi aldrig får glömma och att </w:t>
      </w:r>
      <w:r w:rsidR="005E2493" w:rsidRPr="000738F7">
        <w:t>Kons</w:t>
      </w:r>
      <w:r w:rsidR="005E2493" w:rsidRPr="000738F7">
        <w:t>u</w:t>
      </w:r>
      <w:r w:rsidR="005E2493" w:rsidRPr="000738F7">
        <w:t xml:space="preserve">mentverket </w:t>
      </w:r>
      <w:r w:rsidRPr="000738F7">
        <w:t xml:space="preserve">är ett </w:t>
      </w:r>
      <w:r w:rsidR="005E2493" w:rsidRPr="000738F7">
        <w:t>viktigt instrument i det</w:t>
      </w:r>
      <w:r w:rsidRPr="000738F7">
        <w:t>.</w:t>
      </w:r>
    </w:p>
    <w:p w:rsidR="008B6BE6" w:rsidRPr="000738F7" w:rsidRDefault="008B6BE6" w:rsidP="00D96E9C">
      <w:pPr>
        <w:pStyle w:val="Normaltindrag"/>
      </w:pPr>
      <w:r w:rsidRPr="000738F7">
        <w:t xml:space="preserve">Den nya skuldsaneringslagen som den </w:t>
      </w:r>
      <w:r w:rsidR="005E2493" w:rsidRPr="000738F7">
        <w:t xml:space="preserve">socialdemokratiska </w:t>
      </w:r>
      <w:r w:rsidRPr="000738F7">
        <w:t xml:space="preserve">regeringen lade fram gav steg åt rätt riktning men fortfarande </w:t>
      </w:r>
      <w:r w:rsidR="005E2493" w:rsidRPr="000738F7">
        <w:t>behöver man se över frågan om t.</w:t>
      </w:r>
      <w:r w:rsidRPr="000738F7">
        <w:t>ex</w:t>
      </w:r>
      <w:r w:rsidR="005E2493" w:rsidRPr="000738F7">
        <w:t>.</w:t>
      </w:r>
      <w:r w:rsidRPr="000738F7">
        <w:t xml:space="preserve"> evighetsgäldenärer. Det bör vara särskilt viktigt att se över regler för hur man kommer till rätta med äldre gäldenärers situation.</w:t>
      </w:r>
    </w:p>
    <w:p w:rsidR="008B6BE6" w:rsidRPr="000738F7" w:rsidRDefault="005E2493" w:rsidP="00D96E9C">
      <w:pPr>
        <w:pStyle w:val="Normaltindrag"/>
      </w:pPr>
      <w:r w:rsidRPr="000738F7">
        <w:lastRenderedPageBreak/>
        <w:t>Vi</w:t>
      </w:r>
      <w:r w:rsidR="008B6BE6" w:rsidRPr="000738F7">
        <w:t xml:space="preserve"> har träffat äldre som har en svår situation och som har svårt att få sin s</w:t>
      </w:r>
      <w:r w:rsidR="008B6BE6" w:rsidRPr="000738F7">
        <w:t>i</w:t>
      </w:r>
      <w:r w:rsidR="008B6BE6" w:rsidRPr="000738F7">
        <w:t>tuation att gå ihop.</w:t>
      </w:r>
    </w:p>
    <w:p w:rsidR="008B6BE6" w:rsidRPr="000738F7" w:rsidRDefault="008B6BE6" w:rsidP="00D96E9C">
      <w:pPr>
        <w:pStyle w:val="Normaltindrag"/>
      </w:pPr>
      <w:r w:rsidRPr="000738F7">
        <w:t>Regeringen bör se över om KFM vid beslut om skuldsanering kan ta hä</w:t>
      </w:r>
      <w:r w:rsidRPr="000738F7">
        <w:t>n</w:t>
      </w:r>
      <w:r w:rsidRPr="000738F7">
        <w:t>syn till</w:t>
      </w:r>
      <w:r w:rsidR="005E2493" w:rsidRPr="000738F7">
        <w:t xml:space="preserve"> humanistiska faktorer, såsom t.</w:t>
      </w:r>
      <w:r w:rsidRPr="000738F7">
        <w:t>ex</w:t>
      </w:r>
      <w:r w:rsidR="005E2493" w:rsidRPr="000738F7">
        <w:t>.</w:t>
      </w:r>
      <w:r w:rsidRPr="000738F7">
        <w:t xml:space="preserve"> ålder eller sjukdom. Det är rimligt att en människa som är gammal eller svårt sjuk och får en skuldsanering b</w:t>
      </w:r>
      <w:r w:rsidRPr="000738F7">
        <w:t>e</w:t>
      </w:r>
      <w:r w:rsidRPr="000738F7">
        <w:t>viljad bör kunna få en lägre återbetalningsgrad än i normalfallen eller annars en mer förmånlig behandling av sitt ärende med hänsyn till individuella fakt</w:t>
      </w:r>
      <w:r w:rsidRPr="000738F7">
        <w:t>o</w:t>
      </w:r>
      <w:r w:rsidRPr="000738F7">
        <w:t>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38F7">
        <w:trPr>
          <w:cantSplit/>
        </w:trPr>
        <w:tc>
          <w:tcPr>
            <w:tcW w:w="3046" w:type="dxa"/>
          </w:tcPr>
          <w:p w:rsidR="00B22870" w:rsidRPr="000738F7" w:rsidRDefault="00B22870">
            <w:pPr>
              <w:pStyle w:val="UnderskriftDatum"/>
              <w:spacing w:before="240"/>
            </w:pPr>
            <w:r w:rsidRPr="000738F7">
              <w:t>Stockholm den 27 oktober 2006</w:t>
            </w:r>
          </w:p>
        </w:tc>
        <w:tc>
          <w:tcPr>
            <w:tcW w:w="3047" w:type="dxa"/>
          </w:tcPr>
          <w:p w:rsidR="00B22870" w:rsidRPr="000738F7" w:rsidRDefault="00B22870">
            <w:pPr>
              <w:pStyle w:val="Underskrifter"/>
              <w:spacing w:before="240"/>
            </w:pPr>
          </w:p>
        </w:tc>
      </w:tr>
      <w:tr w:rsidR="00000000" w:rsidRPr="000738F7">
        <w:trPr>
          <w:cantSplit/>
        </w:trPr>
        <w:tc>
          <w:tcPr>
            <w:tcW w:w="3046" w:type="dxa"/>
          </w:tcPr>
          <w:p w:rsidR="00B22870" w:rsidRPr="000738F7" w:rsidRDefault="00B22870">
            <w:pPr>
              <w:pStyle w:val="Underskrifter"/>
            </w:pPr>
            <w:r w:rsidRPr="000738F7">
              <w:t>Anneli Särnblad (s)</w:t>
            </w:r>
          </w:p>
        </w:tc>
        <w:tc>
          <w:tcPr>
            <w:tcW w:w="3046" w:type="dxa"/>
          </w:tcPr>
          <w:p w:rsidR="00B22870" w:rsidRPr="000738F7" w:rsidRDefault="00B22870">
            <w:pPr>
              <w:pStyle w:val="Underskrifter"/>
            </w:pPr>
            <w:r w:rsidRPr="000738F7">
              <w:t>Kurt Kvarnström (s)</w:t>
            </w:r>
          </w:p>
        </w:tc>
      </w:tr>
    </w:tbl>
    <w:p w:rsidR="008B6BE6" w:rsidRPr="000738F7" w:rsidRDefault="008B6BE6" w:rsidP="005E2493">
      <w:pPr>
        <w:pStyle w:val="Normaltindrag"/>
      </w:pPr>
    </w:p>
    <w:sectPr w:rsidR="008B6BE6" w:rsidRPr="000738F7" w:rsidSect="005E2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870" w:rsidRPr="000738F7" w:rsidRDefault="00B22870">
      <w:r w:rsidRPr="000738F7">
        <w:separator/>
      </w:r>
    </w:p>
  </w:endnote>
  <w:endnote w:type="continuationSeparator" w:id="0">
    <w:p w:rsidR="00B22870" w:rsidRPr="000738F7" w:rsidRDefault="00B22870">
      <w:r w:rsidRPr="000738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E9C" w:rsidRPr="000738F7" w:rsidRDefault="000738F7" w:rsidP="005E2493">
    <w:pPr>
      <w:pStyle w:val="Sidfot"/>
    </w:pPr>
    <w:r w:rsidRPr="000738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34690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493" w:rsidRDefault="00B228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E249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2493" w:rsidRDefault="00B22870">
                    <w:pPr>
                      <w:pStyle w:val="NormalS5sidnrV"/>
                    </w:pPr>
                    <w:r>
                      <w:fldChar w:fldCharType="begin"/>
                    </w:r>
                    <w:r w:rsidR="005E249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E9C" w:rsidRPr="000738F7" w:rsidRDefault="000738F7" w:rsidP="005E2493">
    <w:pPr>
      <w:pStyle w:val="Sidfot"/>
    </w:pPr>
    <w:r w:rsidRPr="000738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94282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493" w:rsidRDefault="00B228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E249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E249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2493" w:rsidRDefault="00B228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E2493">
                      <w:instrText xml:space="preserve"> PAGE *\charformat</w:instrText>
                    </w:r>
                    <w:r>
                      <w:fldChar w:fldCharType="separate"/>
                    </w:r>
                    <w:r w:rsidR="005E249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E9C" w:rsidRPr="000738F7" w:rsidRDefault="000738F7" w:rsidP="005E2493">
    <w:pPr>
      <w:pStyle w:val="Sidfot"/>
    </w:pPr>
    <w:r w:rsidRPr="000738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5035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493" w:rsidRDefault="00B228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E249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2493" w:rsidRDefault="00B228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E249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870" w:rsidRPr="000738F7" w:rsidRDefault="00B22870">
      <w:r w:rsidRPr="000738F7">
        <w:separator/>
      </w:r>
    </w:p>
  </w:footnote>
  <w:footnote w:type="continuationSeparator" w:id="0">
    <w:p w:rsidR="00B22870" w:rsidRPr="000738F7" w:rsidRDefault="00B22870">
      <w:r w:rsidRPr="000738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E9C" w:rsidRPr="000738F7" w:rsidRDefault="000738F7" w:rsidP="005E2493">
    <w:pPr>
      <w:pStyle w:val="Sidhuvud"/>
    </w:pPr>
    <w:r w:rsidRPr="000738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85416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493" w:rsidRDefault="00B228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E249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E2493">
                            <w:t>2006/07</w:t>
                          </w:r>
                          <w:r>
                            <w:fldChar w:fldCharType="end"/>
                          </w:r>
                          <w:r w:rsidR="005E2493">
                            <w:t>:</w:t>
                          </w:r>
                          <w:r>
                            <w:fldChar w:fldCharType="begin"/>
                          </w:r>
                          <w:r w:rsidR="005E249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E2493">
                            <w:t>C370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2493" w:rsidRDefault="00B22870">
                    <w:pPr>
                      <w:pStyle w:val="KantRubrikS5V"/>
                    </w:pPr>
                    <w:r>
                      <w:fldChar w:fldCharType="begin"/>
                    </w:r>
                    <w:r w:rsidR="005E249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E2493">
                      <w:t>2006/07</w:t>
                    </w:r>
                    <w:r>
                      <w:fldChar w:fldCharType="end"/>
                    </w:r>
                    <w:r w:rsidR="005E2493">
                      <w:t>:</w:t>
                    </w:r>
                    <w:r>
                      <w:fldChar w:fldCharType="begin"/>
                    </w:r>
                    <w:r w:rsidR="005E249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E2493">
                      <w:t>C370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E9C" w:rsidRPr="000738F7" w:rsidRDefault="000738F7" w:rsidP="005E2493">
    <w:pPr>
      <w:pStyle w:val="Sidhuvud"/>
    </w:pPr>
    <w:r w:rsidRPr="000738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2537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493" w:rsidRDefault="00B228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E249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E2493">
                            <w:t>2006/07</w:t>
                          </w:r>
                          <w:r>
                            <w:fldChar w:fldCharType="end"/>
                          </w:r>
                          <w:r w:rsidR="005E2493">
                            <w:t>:</w:t>
                          </w:r>
                          <w:r>
                            <w:fldChar w:fldCharType="begin"/>
                          </w:r>
                          <w:r w:rsidR="005E249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E2493">
                            <w:t>C370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2493" w:rsidRDefault="00B228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E249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E2493">
                      <w:t>2006/07</w:t>
                    </w:r>
                    <w:r>
                      <w:fldChar w:fldCharType="end"/>
                    </w:r>
                    <w:r w:rsidR="005E2493">
                      <w:t>:</w:t>
                    </w:r>
                    <w:r>
                      <w:fldChar w:fldCharType="begin"/>
                    </w:r>
                    <w:r w:rsidR="005E249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E2493">
                      <w:t>C370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870" w:rsidRPr="000738F7" w:rsidRDefault="00B22870">
    <w:pPr>
      <w:pStyle w:val="FSHNormal"/>
      <w:tabs>
        <w:tab w:val="right" w:pos="5840"/>
      </w:tabs>
    </w:pPr>
    <w:r w:rsidRPr="000738F7">
      <w:br/>
    </w:r>
    <w:r w:rsidRPr="000738F7">
      <w:fldChar w:fldCharType="begin" w:fldLock="1"/>
    </w:r>
    <w:r w:rsidRPr="000738F7">
      <w:instrText xml:space="preserve"> DOCPROPERTY</w:instrText>
    </w:r>
    <w:r w:rsidRPr="000738F7">
      <w:rPr>
        <w:sz w:val="18"/>
      </w:rPr>
      <w:instrText xml:space="preserve"> "YearUser" *\charformat </w:instrText>
    </w:r>
    <w:r w:rsidRPr="000738F7">
      <w:fldChar w:fldCharType="separate"/>
    </w:r>
    <w:r w:rsidRPr="000738F7">
      <w:t>2006/07</w:t>
    </w:r>
    <w:r w:rsidRPr="000738F7">
      <w:fldChar w:fldCharType="end"/>
    </w:r>
    <w:r w:rsidRPr="000738F7">
      <w:t xml:space="preserve"> </w:t>
    </w:r>
    <w:r w:rsidRPr="000738F7">
      <w:tab/>
      <w:t xml:space="preserve">mnr: </w:t>
    </w:r>
    <w:r w:rsidRPr="000738F7">
      <w:fldChar w:fldCharType="begin" w:fldLock="1"/>
    </w:r>
    <w:r w:rsidRPr="000738F7">
      <w:instrText xml:space="preserve"> DOCPROPERTY</w:instrText>
    </w:r>
    <w:r w:rsidRPr="000738F7">
      <w:rPr>
        <w:sz w:val="18"/>
      </w:rPr>
      <w:instrText xml:space="preserve"> "Motionsnummer" *\charformat </w:instrText>
    </w:r>
    <w:r w:rsidRPr="000738F7">
      <w:fldChar w:fldCharType="separate"/>
    </w:r>
    <w:r w:rsidRPr="000738F7">
      <w:t>C370</w:t>
    </w:r>
    <w:r w:rsidRPr="000738F7">
      <w:fldChar w:fldCharType="end"/>
    </w:r>
    <w:r w:rsidRPr="000738F7">
      <w:br/>
    </w:r>
    <w:r w:rsidRPr="000738F7">
      <w:fldChar w:fldCharType="begin" w:fldLock="1"/>
    </w:r>
    <w:r w:rsidRPr="000738F7">
      <w:instrText xml:space="preserve"> DOCPROPERTY</w:instrText>
    </w:r>
    <w:r w:rsidRPr="000738F7">
      <w:rPr>
        <w:sz w:val="18"/>
      </w:rPr>
      <w:instrText xml:space="preserve"> "Samling" *\charformat </w:instrText>
    </w:r>
    <w:r w:rsidRPr="000738F7">
      <w:fldChar w:fldCharType="end"/>
    </w:r>
    <w:r w:rsidRPr="000738F7">
      <w:tab/>
      <w:t xml:space="preserve">pnr: </w:t>
    </w:r>
    <w:r w:rsidRPr="000738F7">
      <w:fldChar w:fldCharType="begin" w:fldLock="1"/>
    </w:r>
    <w:r w:rsidRPr="000738F7">
      <w:instrText xml:space="preserve"> DOCPROPERTY</w:instrText>
    </w:r>
    <w:r w:rsidRPr="000738F7">
      <w:rPr>
        <w:sz w:val="18"/>
      </w:rPr>
      <w:instrText xml:space="preserve"> "Partinummer" *\charformat </w:instrText>
    </w:r>
    <w:r w:rsidRPr="000738F7">
      <w:fldChar w:fldCharType="separate"/>
    </w:r>
    <w:r w:rsidRPr="000738F7">
      <w:t>s11220</w:t>
    </w:r>
    <w:r w:rsidRPr="000738F7">
      <w:fldChar w:fldCharType="end"/>
    </w:r>
  </w:p>
  <w:p w:rsidR="00B22870" w:rsidRPr="000738F7" w:rsidRDefault="00B22870">
    <w:pPr>
      <w:pStyle w:val="FSHRub1"/>
    </w:pPr>
    <w:r w:rsidRPr="000738F7">
      <w:t>Motion till riksdagen</w:t>
    </w:r>
    <w:r w:rsidRPr="000738F7">
      <w:br/>
    </w:r>
    <w:r w:rsidRPr="000738F7">
      <w:fldChar w:fldCharType="begin" w:fldLock="1"/>
    </w:r>
    <w:r w:rsidRPr="000738F7">
      <w:instrText xml:space="preserve"> DOCPROPERTY "YearUser" *\charformat </w:instrText>
    </w:r>
    <w:r w:rsidRPr="000738F7">
      <w:fldChar w:fldCharType="separate"/>
    </w:r>
    <w:r w:rsidRPr="000738F7">
      <w:t>2006/07</w:t>
    </w:r>
    <w:r w:rsidRPr="000738F7">
      <w:fldChar w:fldCharType="end"/>
    </w:r>
    <w:r w:rsidRPr="000738F7">
      <w:t>:</w:t>
    </w:r>
    <w:r w:rsidRPr="000738F7">
      <w:fldChar w:fldCharType="begin" w:fldLock="1"/>
    </w:r>
    <w:r w:rsidRPr="000738F7">
      <w:instrText xml:space="preserve"> DOCPROPERTY "Motionsnummer" *\charformat </w:instrText>
    </w:r>
    <w:r w:rsidRPr="000738F7">
      <w:fldChar w:fldCharType="separate"/>
    </w:r>
    <w:r w:rsidRPr="000738F7">
      <w:t>C370</w:t>
    </w:r>
    <w:r w:rsidRPr="000738F7">
      <w:fldChar w:fldCharType="end"/>
    </w:r>
  </w:p>
  <w:p w:rsidR="00B22870" w:rsidRPr="000738F7" w:rsidRDefault="00B22870">
    <w:pPr>
      <w:pStyle w:val="FSHNormalS5"/>
    </w:pPr>
    <w:r w:rsidRPr="000738F7">
      <w:fldChar w:fldCharType="begin" w:fldLock="1"/>
    </w:r>
    <w:r w:rsidRPr="000738F7">
      <w:instrText xml:space="preserve"> DOCPROPERTY "MotionarText" *\charformat </w:instrText>
    </w:r>
    <w:r w:rsidRPr="000738F7">
      <w:fldChar w:fldCharType="separate"/>
    </w:r>
    <w:r w:rsidRPr="000738F7">
      <w:t>av Anneli Särnblad och Kurt Kvarnström (s)</w:t>
    </w:r>
    <w:r w:rsidRPr="000738F7">
      <w:fldChar w:fldCharType="end"/>
    </w:r>
    <w:r w:rsidRPr="000738F7">
      <w:br/>
    </w:r>
    <w:r w:rsidRPr="000738F7">
      <w:fldChar w:fldCharType="begin" w:fldLock="1"/>
    </w:r>
    <w:r w:rsidRPr="000738F7">
      <w:instrText xml:space="preserve"> DOCPROPERTY "SvarFrasKort" *\charformat </w:instrText>
    </w:r>
    <w:r w:rsidRPr="000738F7">
      <w:fldChar w:fldCharType="end"/>
    </w:r>
  </w:p>
  <w:p w:rsidR="00B22870" w:rsidRPr="000738F7" w:rsidRDefault="00B22870">
    <w:pPr>
      <w:pStyle w:val="FSHTitel"/>
    </w:pPr>
    <w:r w:rsidRPr="000738F7">
      <w:fldChar w:fldCharType="begin" w:fldLock="1"/>
    </w:r>
    <w:r w:rsidRPr="000738F7">
      <w:instrText xml:space="preserve"> DOCPROPERTY</w:instrText>
    </w:r>
    <w:r w:rsidRPr="000738F7">
      <w:rPr>
        <w:sz w:val="18"/>
      </w:rPr>
      <w:instrText xml:space="preserve"> "RubrikSvar" *\charformat </w:instrText>
    </w:r>
    <w:r w:rsidRPr="000738F7">
      <w:fldChar w:fldCharType="separate"/>
    </w:r>
    <w:r w:rsidRPr="000738F7">
      <w:t>Skuldsanering</w:t>
    </w:r>
    <w:r w:rsidRPr="000738F7">
      <w:fldChar w:fldCharType="end"/>
    </w:r>
  </w:p>
  <w:p w:rsidR="00B22870" w:rsidRPr="000738F7" w:rsidRDefault="00B22870">
    <w:pPr>
      <w:pStyle w:val="Normal00"/>
    </w:pPr>
  </w:p>
  <w:p w:rsidR="005E2493" w:rsidRPr="000738F7" w:rsidRDefault="005E24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810001">
    <w:abstractNumId w:val="13"/>
  </w:num>
  <w:num w:numId="2" w16cid:durableId="1700817443">
    <w:abstractNumId w:val="10"/>
  </w:num>
  <w:num w:numId="3" w16cid:durableId="412119190">
    <w:abstractNumId w:val="11"/>
  </w:num>
  <w:num w:numId="4" w16cid:durableId="2088072513">
    <w:abstractNumId w:val="12"/>
  </w:num>
  <w:num w:numId="5" w16cid:durableId="521481258">
    <w:abstractNumId w:val="8"/>
  </w:num>
  <w:num w:numId="6" w16cid:durableId="228350241">
    <w:abstractNumId w:val="3"/>
  </w:num>
  <w:num w:numId="7" w16cid:durableId="425157577">
    <w:abstractNumId w:val="2"/>
  </w:num>
  <w:num w:numId="8" w16cid:durableId="1902213282">
    <w:abstractNumId w:val="1"/>
  </w:num>
  <w:num w:numId="9" w16cid:durableId="520053372">
    <w:abstractNumId w:val="0"/>
  </w:num>
  <w:num w:numId="10" w16cid:durableId="1813332695">
    <w:abstractNumId w:val="9"/>
  </w:num>
  <w:num w:numId="11" w16cid:durableId="1726875484">
    <w:abstractNumId w:val="7"/>
  </w:num>
  <w:num w:numId="12" w16cid:durableId="1975065369">
    <w:abstractNumId w:val="6"/>
  </w:num>
  <w:num w:numId="13" w16cid:durableId="1094322456">
    <w:abstractNumId w:val="5"/>
  </w:num>
  <w:num w:numId="14" w16cid:durableId="351876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E33618BE-6E34-4B8F-8F3F-2D6B0B8CA0A8},{09A98EE4-04BA-4B7B-8EDC-B2375F16CE1F}"/>
  </w:docVars>
  <w:rsids>
    <w:rsidRoot w:val="000738F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38F7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E2493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67D1A"/>
    <w:rsid w:val="008B6BE6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A6F59"/>
    <w:rsid w:val="00AB5000"/>
    <w:rsid w:val="00AC4310"/>
    <w:rsid w:val="00AC63D9"/>
    <w:rsid w:val="00AE2EF8"/>
    <w:rsid w:val="00AF5881"/>
    <w:rsid w:val="00B13BF0"/>
    <w:rsid w:val="00B2287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96E9C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C4A6D3-39E0-4A61-9982-76F84878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1920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s11220</vt:lpstr>
    </vt:vector>
  </TitlesOfParts>
  <Company>Riksdagen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s11220</dc:title>
  <dc:subject>s11220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2025-12-16T23:46:00Z</dcterms:created>
  <dcterms:modified xsi:type="dcterms:W3CDTF">2025-12-16T23:46:00Z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Skuldsanering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Skuldsanering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s11220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Kurt Kvarnström (s)</vt:lpwstr>
  </property>
  <property fmtid="{D5CDD505-2E9C-101B-9397-08002B2CF9AE}" pid="26" name="MotionarLista">
    <vt:lpwstr>Särnblad, Anneli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20062007000000000115000112200069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20062007000000000115000112200069</vt:lpwstr>
  </property>
  <property fmtid="{D5CDD505-2E9C-101B-9397-08002B2CF9AE}" pid="50" name="nummer">
    <vt:lpwstr>370</vt:lpwstr>
  </property>
  <property fmtid="{D5CDD505-2E9C-101B-9397-08002B2CF9AE}" pid="51" name="utskottsbeteckning">
    <vt:lpwstr>C</vt:lpwstr>
  </property>
  <property fmtid="{D5CDD505-2E9C-101B-9397-08002B2CF9AE}" pid="52" name="GlobalUID">
    <vt:lpwstr>{521E7095-8A4C-418F-B6F3-5F5DA2131ED2}</vt:lpwstr>
  </property>
  <property fmtid="{D5CDD505-2E9C-101B-9397-08002B2CF9AE}" pid="53" name="Överföringar">
    <vt:i4>0</vt:i4>
  </property>
  <property fmtid="{D5CDD505-2E9C-101B-9397-08002B2CF9AE}" pid="54" name="Checksum">
    <vt:lpwstr>*1005683360037*</vt:lpwstr>
  </property>
  <property fmtid="{D5CDD505-2E9C-101B-9397-08002B2CF9AE}" pid="55" name="skuggnummer">
    <vt:lpwstr>2224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17:58:44.606</vt:lpwstr>
  </property>
  <property fmtid="{D5CDD505-2E9C-101B-9397-08002B2CF9AE}" pid="58" name="urixGuid">
    <vt:lpwstr>{2AD23D83-81B3-4BEC-9EEF-4AAC03B0CD3F}</vt:lpwstr>
  </property>
</Properties>
</file>