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6203D" w:rsidP="0026203D">
      <w:pPr>
        <w:pStyle w:val="Title"/>
      </w:pPr>
      <w:r>
        <w:t xml:space="preserve">Svar på fråga </w:t>
      </w:r>
      <w:r w:rsidRPr="0026203D">
        <w:t xml:space="preserve">2021/22:82 </w:t>
      </w:r>
      <w:r>
        <w:t xml:space="preserve">av Ellen </w:t>
      </w:r>
      <w:r>
        <w:t>Juntti</w:t>
      </w:r>
      <w:r>
        <w:t xml:space="preserve"> (M) </w:t>
      </w:r>
    </w:p>
    <w:p w:rsidR="0026203D" w:rsidP="0026203D">
      <w:pPr>
        <w:pStyle w:val="Title"/>
      </w:pPr>
      <w:r w:rsidRPr="0026203D">
        <w:t>Kriminella klaner</w:t>
      </w:r>
    </w:p>
    <w:p w:rsidR="0026203D" w:rsidP="0026203D">
      <w:pPr>
        <w:pStyle w:val="BodyText"/>
      </w:pPr>
      <w:r>
        <w:t xml:space="preserve">Ellen </w:t>
      </w:r>
      <w:r>
        <w:t>Juntti</w:t>
      </w:r>
      <w:r w:rsidRPr="0026203D">
        <w:t xml:space="preserve"> har frågat mig </w:t>
      </w:r>
      <w:r>
        <w:t xml:space="preserve">om jag är av uppfattningen att Sverige har ett problem med klan- och hederskulturer och vilka åtgärder jag tänker vidta för att komma till rätta med dem. </w:t>
      </w:r>
    </w:p>
    <w:p w:rsidR="00FA64E0" w:rsidP="0026203D">
      <w:pPr>
        <w:pStyle w:val="BodyText"/>
      </w:pPr>
      <w:r>
        <w:t xml:space="preserve">Det råder ingen tvekan om att </w:t>
      </w:r>
      <w:r w:rsidR="00AB5D82">
        <w:t xml:space="preserve">förtryckande hedersnormer och kriminella nätverk med </w:t>
      </w:r>
      <w:r w:rsidR="00721E8D">
        <w:t xml:space="preserve">inslag av </w:t>
      </w:r>
      <w:r w:rsidR="00AB5D82">
        <w:t xml:space="preserve">parallella rättssystem </w:t>
      </w:r>
      <w:r>
        <w:t xml:space="preserve">är </w:t>
      </w:r>
      <w:r w:rsidR="00AB5D82">
        <w:t xml:space="preserve">allvarliga </w:t>
      </w:r>
      <w:r>
        <w:t>samhällsproblem som påverkar människors vardag och trygghet.</w:t>
      </w:r>
      <w:r w:rsidR="004B7D9B">
        <w:t xml:space="preserve"> Det kan vi aldrig acceptera.</w:t>
      </w:r>
      <w:r>
        <w:t xml:space="preserve"> </w:t>
      </w:r>
      <w:r w:rsidRPr="00766202" w:rsidR="00AB5D82">
        <w:t>Regeringen har två huvudprioriteringar inom kriminalpolitiken</w:t>
      </w:r>
      <w:r w:rsidR="00AB5D82">
        <w:t xml:space="preserve">, att </w:t>
      </w:r>
      <w:r w:rsidRPr="00766202" w:rsidR="00AB5D82">
        <w:t xml:space="preserve">stoppa gängkriminaliteten och att stoppa mäns våld mot kvinnor. </w:t>
      </w:r>
      <w:r>
        <w:t>Därför är jag fast besluten om att bekämpa såväl de hedersnormer som ligger till grund för våld och förtryck som drabbar främst flickor och kvinnor, som d</w:t>
      </w:r>
      <w:r w:rsidR="004B7D9B">
        <w:t>e kriminella nätverk, såväl släkt- och klanbaserade som andra, som ligger bakom den grova och organiserade brottsligheten</w:t>
      </w:r>
      <w:r>
        <w:t xml:space="preserve">. </w:t>
      </w:r>
    </w:p>
    <w:p w:rsidR="00FA64E0" w:rsidP="00DB2252">
      <w:pPr>
        <w:pStyle w:val="BodyText"/>
      </w:pPr>
      <w:r w:rsidRPr="00FA64E0">
        <w:t xml:space="preserve">För att förebygga och bekämpa hedersrelaterat våld och förtryck, och för att de som utsätts ska få skydd och stöd, är det nödvändigt med en stärkt kompetens och ett välfungerande samarbete mellan ansvariga myndigheter. Regeringen har därför beslutat om en särskild satsning för att öka kompetensen om hedersrelaterat våld och förtryck och 180 miljoner kronor </w:t>
      </w:r>
      <w:r w:rsidR="00E27435">
        <w:t xml:space="preserve">har </w:t>
      </w:r>
      <w:r w:rsidRPr="00FA64E0">
        <w:t>avs</w:t>
      </w:r>
      <w:r w:rsidR="00E27435">
        <w:t>a</w:t>
      </w:r>
      <w:r w:rsidRPr="00FA64E0">
        <w:t>tts för detta ändamål under 2021.</w:t>
      </w:r>
      <w:r w:rsidR="00766202">
        <w:t xml:space="preserve"> </w:t>
      </w:r>
      <w:r>
        <w:t xml:space="preserve">Vidare har regeringen gett Länsstyrelsen i Östergötlands län i uppdrag att förbereda inrättandet av ett nationellt sektorsövergripande kompetenscentrum mot hedersrelaterat våld och förtryck. </w:t>
      </w:r>
    </w:p>
    <w:p w:rsidR="00B45EEF" w:rsidP="0026203D">
      <w:pPr>
        <w:pStyle w:val="BodyText"/>
      </w:pPr>
      <w:r w:rsidRPr="00B45EEF">
        <w:t xml:space="preserve">Regeringen har </w:t>
      </w:r>
      <w:r w:rsidR="00766202">
        <w:t>därutöver vidtagit flera straffrättsliga åtgärder mot hedersrelaterat våld och förtryck</w:t>
      </w:r>
      <w:r w:rsidRPr="00B45EEF">
        <w:t xml:space="preserve">, </w:t>
      </w:r>
      <w:r w:rsidRPr="00B45EEF">
        <w:t>bl.a.</w:t>
      </w:r>
      <w:r w:rsidRPr="00B45EEF">
        <w:t xml:space="preserve"> införandet av en särskild </w:t>
      </w:r>
      <w:r w:rsidRPr="00B45EEF">
        <w:t>straffskärpningsgrund för brott med hedersmotiv. För att ytterligare markera att hedersrelaterat våld och förtryck är oacceptabelt har</w:t>
      </w:r>
      <w:r w:rsidR="003C4C88">
        <w:t xml:space="preserve"> </w:t>
      </w:r>
      <w:r w:rsidRPr="00B45EEF">
        <w:t xml:space="preserve">utredningen </w:t>
      </w:r>
      <w:r w:rsidRPr="003C4C88" w:rsidR="003C4C88">
        <w:t xml:space="preserve">Ett särskilt hedersbrott </w:t>
      </w:r>
      <w:r w:rsidRPr="00822107" w:rsidR="00822107">
        <w:t xml:space="preserve">(SOU 2020:57) </w:t>
      </w:r>
      <w:r w:rsidRPr="00B45EEF">
        <w:t>i sitt betänkande föreslagit att det ska införas ett särskilt hedersbrott för upprepade hedersrelaterade gärningar som riktar sig mot samma brottsoffer. Betänkandet bereds nu inom Regeringskansliet.</w:t>
      </w:r>
    </w:p>
    <w:p w:rsidR="004B7D9B" w:rsidP="004B7D9B">
      <w:pPr>
        <w:pStyle w:val="BodyText"/>
      </w:pPr>
      <w:r>
        <w:t xml:space="preserve">Regeringen föreslår därtill i </w:t>
      </w:r>
      <w:r w:rsidRPr="00D20937">
        <w:t xml:space="preserve">Budgetpropositionen för 2022 </w:t>
      </w:r>
      <w:r>
        <w:t>att området mäns våld mot kvinnor inkl. hedersrelaterat våld och förtryck tillförs permanenta medel för att möjliggöra ett långsiktigt och uthålligt arbete, vilke</w:t>
      </w:r>
      <w:r w:rsidR="00F173EF">
        <w:t>t</w:t>
      </w:r>
      <w:r>
        <w:t xml:space="preserve"> den här typen av samhällsproblem kräver.</w:t>
      </w:r>
    </w:p>
    <w:p w:rsidR="004B7D9B" w:rsidP="004B7D9B">
      <w:pPr>
        <w:pStyle w:val="BodyText"/>
      </w:pPr>
      <w:r>
        <w:t>I arbetet mot den organiserade brottsligheten har r</w:t>
      </w:r>
      <w:r w:rsidRPr="00874C02">
        <w:t xml:space="preserve">egeringen gett </w:t>
      </w:r>
      <w:r w:rsidRPr="00874C02" w:rsidR="00BF58B1">
        <w:t>Br</w:t>
      </w:r>
      <w:r w:rsidR="00BF58B1">
        <w:t>ottförebyggande rådet</w:t>
      </w:r>
      <w:r w:rsidRPr="00874C02">
        <w:t xml:space="preserve"> i uppdrag att öka kunskapen om hur parallella samhällsstrukturer – inklusive kriminella och släktbaserade nätverk, såsom </w:t>
      </w:r>
      <w:r w:rsidRPr="00874C02">
        <w:t>klanstrukturer</w:t>
      </w:r>
      <w:r w:rsidRPr="00874C02">
        <w:t xml:space="preserve"> – och den brottslighet och otrygghet som är förknippad med sådana strukturer, kan identifieras på lokal nivå. I uppdraget ingår att identifiera och sammanställa motåtgärder som kan vidtas mot sådana strukturer och att redovisa nationella och internationella insatser på området samt att ta fram ett stödmaterial riktat till lokala aktörer om vilka motåtgärder som kan tas fram utifrån den lokala problembilden. Uppdraget ska redovisas till regeringen i juni 2022.</w:t>
      </w:r>
    </w:p>
    <w:p w:rsidR="005916FE" w:rsidP="0026203D">
      <w:pPr>
        <w:pStyle w:val="BodyText"/>
      </w:pPr>
      <w:r w:rsidRPr="005916FE">
        <w:t>Regeringen har</w:t>
      </w:r>
      <w:r w:rsidR="00822107">
        <w:t xml:space="preserve"> </w:t>
      </w:r>
      <w:r w:rsidR="00874C02">
        <w:t xml:space="preserve">också </w:t>
      </w:r>
      <w:r w:rsidRPr="005916FE" w:rsidR="00874C02">
        <w:t>i</w:t>
      </w:r>
      <w:r w:rsidRPr="005916FE">
        <w:t xml:space="preserve"> augusti i år tagit emot utredningen</w:t>
      </w:r>
      <w:r w:rsidR="003C4C88">
        <w:t xml:space="preserve"> </w:t>
      </w:r>
      <w:r w:rsidRPr="003C4C88" w:rsidR="003C4C88">
        <w:t>Skärpta straff för brott i kriminella nätverk</w:t>
      </w:r>
      <w:r w:rsidR="003C4C88">
        <w:t>s</w:t>
      </w:r>
      <w:r w:rsidRPr="005916FE">
        <w:t xml:space="preserve"> </w:t>
      </w:r>
      <w:r w:rsidR="00C204A8">
        <w:t xml:space="preserve">(SOU 2021:68) </w:t>
      </w:r>
      <w:r w:rsidRPr="005916FE">
        <w:t>betänkande med en rad straffrättsliga förslag mot brott i kriminella nätverk. Betänkandet är nu ute på remiss.</w:t>
      </w:r>
    </w:p>
    <w:p w:rsidR="00DB2252" w:rsidP="0026203D">
      <w:pPr>
        <w:pStyle w:val="BodyText"/>
      </w:pPr>
    </w:p>
    <w:p w:rsidR="00EF740D" w:rsidP="0026203D">
      <w:pPr>
        <w:pStyle w:val="BodyText"/>
      </w:pPr>
      <w:r w:rsidRPr="00EF740D">
        <w:t xml:space="preserve">Stockholm den </w:t>
      </w:r>
      <w:r>
        <w:t>13</w:t>
      </w:r>
      <w:r w:rsidRPr="00EF740D">
        <w:t xml:space="preserve"> oktober 2021</w:t>
      </w:r>
    </w:p>
    <w:p w:rsidR="00DB2252" w:rsidP="0026203D">
      <w:pPr>
        <w:pStyle w:val="BodyText"/>
      </w:pPr>
    </w:p>
    <w:p w:rsidR="00A0129C" w:rsidP="00CF6E13">
      <w:pPr>
        <w:pStyle w:val="BodyText"/>
      </w:pPr>
      <w:r>
        <w:t>Märta Stenevi</w:t>
      </w:r>
    </w:p>
    <w:p w:rsidR="00DB2252"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6203D" w:rsidRPr="007D73AB">
          <w:pPr>
            <w:pStyle w:val="Header"/>
          </w:pPr>
        </w:p>
      </w:tc>
      <w:tc>
        <w:tcPr>
          <w:tcW w:w="3170" w:type="dxa"/>
          <w:vAlign w:val="bottom"/>
        </w:tcPr>
        <w:p w:rsidR="0026203D" w:rsidRPr="007D73AB" w:rsidP="00340DE0">
          <w:pPr>
            <w:pStyle w:val="Header"/>
          </w:pPr>
        </w:p>
      </w:tc>
      <w:tc>
        <w:tcPr>
          <w:tcW w:w="1134" w:type="dxa"/>
        </w:tcPr>
        <w:p w:rsidR="0026203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6203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6203D" w:rsidRPr="00710A6C" w:rsidP="00EE3C0F">
          <w:pPr>
            <w:pStyle w:val="Header"/>
            <w:rPr>
              <w:b/>
            </w:rPr>
          </w:pPr>
        </w:p>
        <w:p w:rsidR="0026203D" w:rsidP="00EE3C0F">
          <w:pPr>
            <w:pStyle w:val="Header"/>
          </w:pPr>
        </w:p>
        <w:p w:rsidR="0026203D" w:rsidP="00EE3C0F">
          <w:pPr>
            <w:pStyle w:val="Header"/>
          </w:pPr>
        </w:p>
        <w:p w:rsidR="0026203D" w:rsidP="00EE3C0F">
          <w:pPr>
            <w:pStyle w:val="Header"/>
          </w:pPr>
        </w:p>
        <w:p w:rsidR="0026203D" w:rsidP="00EE3C0F">
          <w:pPr>
            <w:pStyle w:val="Header"/>
          </w:pPr>
          <w:sdt>
            <w:sdtPr>
              <w:alias w:val="Dnr"/>
              <w:tag w:val="ccRKShow_Dnr"/>
              <w:id w:val="-829283628"/>
              <w:placeholder>
                <w:docPart w:val="0D0538A683A74DBDB9148944562988B8"/>
              </w:placeholder>
              <w:dataBinding w:xpath="/ns0:DocumentInfo[1]/ns0:BaseInfo[1]/ns0:Dnr[1]" w:storeItemID="{87C6B4BF-EEB8-43C0-BFB9-F95446D66FFD}" w:prefixMappings="xmlns:ns0='http://lp/documentinfo/RK' "/>
              <w:text/>
            </w:sdtPr>
            <w:sdtContent>
              <w:r>
                <w:t>A2021/</w:t>
              </w:r>
            </w:sdtContent>
          </w:sdt>
          <w:r w:rsidRPr="0026203D">
            <w:t>01864</w:t>
          </w:r>
        </w:p>
        <w:sdt>
          <w:sdtPr>
            <w:alias w:val="DocNumber"/>
            <w:tag w:val="DocNumber"/>
            <w:id w:val="1726028884"/>
            <w:placeholder>
              <w:docPart w:val="94E8E34006834115A33798658D0643F8"/>
            </w:placeholder>
            <w:showingPlcHdr/>
            <w:dataBinding w:xpath="/ns0:DocumentInfo[1]/ns0:BaseInfo[1]/ns0:DocNumber[1]" w:storeItemID="{87C6B4BF-EEB8-43C0-BFB9-F95446D66FFD}" w:prefixMappings="xmlns:ns0='http://lp/documentinfo/RK' "/>
            <w:text/>
          </w:sdtPr>
          <w:sdtContent>
            <w:p w:rsidR="0026203D" w:rsidP="00EE3C0F">
              <w:pPr>
                <w:pStyle w:val="Header"/>
              </w:pPr>
              <w:r>
                <w:rPr>
                  <w:rStyle w:val="PlaceholderText"/>
                </w:rPr>
                <w:t xml:space="preserve"> </w:t>
              </w:r>
            </w:p>
          </w:sdtContent>
        </w:sdt>
        <w:p w:rsidR="0026203D" w:rsidP="00EE3C0F">
          <w:pPr>
            <w:pStyle w:val="Header"/>
          </w:pPr>
        </w:p>
      </w:tc>
      <w:tc>
        <w:tcPr>
          <w:tcW w:w="1134" w:type="dxa"/>
        </w:tcPr>
        <w:p w:rsidR="0026203D" w:rsidP="0094502D">
          <w:pPr>
            <w:pStyle w:val="Header"/>
          </w:pPr>
        </w:p>
        <w:p w:rsidR="0026203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C24A29DCDB044DA83FE9D1EEE311F8B"/>
          </w:placeholder>
          <w:richText/>
        </w:sdtPr>
        <w:sdtEndPr>
          <w:rPr>
            <w:b w:val="0"/>
          </w:rPr>
        </w:sdtEndPr>
        <w:sdtContent>
          <w:tc>
            <w:tcPr>
              <w:tcW w:w="5534" w:type="dxa"/>
              <w:tcMar>
                <w:right w:w="1134" w:type="dxa"/>
              </w:tcMar>
            </w:tcPr>
            <w:p w:rsidR="0026203D" w:rsidRPr="0026203D" w:rsidP="00340DE0">
              <w:pPr>
                <w:pStyle w:val="Header"/>
                <w:rPr>
                  <w:b/>
                </w:rPr>
              </w:pPr>
              <w:r w:rsidRPr="0026203D">
                <w:rPr>
                  <w:b/>
                </w:rPr>
                <w:t>Arbetsmarknadsdepartementet</w:t>
              </w:r>
            </w:p>
            <w:p w:rsidR="003E18FC" w:rsidP="00340DE0">
              <w:pPr>
                <w:pStyle w:val="Header"/>
              </w:pPr>
              <w:r w:rsidRPr="0026203D">
                <w:t>Jämställdhets- och bostadsminister med ansvar för stadsutveckling och arbetet mot segregation och diskriminering</w:t>
              </w:r>
            </w:p>
            <w:p w:rsidR="0026203D" w:rsidRPr="00340DE0" w:rsidP="00340DE0">
              <w:pPr>
                <w:pStyle w:val="Header"/>
              </w:pPr>
            </w:p>
          </w:tc>
        </w:sdtContent>
      </w:sdt>
      <w:sdt>
        <w:sdtPr>
          <w:alias w:val="Recipient"/>
          <w:tag w:val="ccRKShow_Recipient"/>
          <w:id w:val="-28344517"/>
          <w:placeholder>
            <w:docPart w:val="EA4885B37EBF4BCC9895B0C7A6BF6E1C"/>
          </w:placeholder>
          <w:dataBinding w:xpath="/ns0:DocumentInfo[1]/ns0:BaseInfo[1]/ns0:Recipient[1]" w:storeItemID="{87C6B4BF-EEB8-43C0-BFB9-F95446D66FFD}" w:prefixMappings="xmlns:ns0='http://lp/documentinfo/RK' "/>
          <w:text w:multiLine="1"/>
        </w:sdtPr>
        <w:sdtContent>
          <w:tc>
            <w:tcPr>
              <w:tcW w:w="3170" w:type="dxa"/>
            </w:tcPr>
            <w:p w:rsidR="0026203D" w:rsidP="00547B89">
              <w:pPr>
                <w:pStyle w:val="Header"/>
              </w:pPr>
              <w:r>
                <w:t>Till riksdagen</w:t>
              </w:r>
            </w:p>
          </w:tc>
        </w:sdtContent>
      </w:sdt>
      <w:tc>
        <w:tcPr>
          <w:tcW w:w="1134" w:type="dxa"/>
        </w:tcPr>
        <w:p w:rsidR="0026203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0538A683A74DBDB9148944562988B8"/>
        <w:category>
          <w:name w:val="Allmänt"/>
          <w:gallery w:val="placeholder"/>
        </w:category>
        <w:types>
          <w:type w:val="bbPlcHdr"/>
        </w:types>
        <w:behaviors>
          <w:behavior w:val="content"/>
        </w:behaviors>
        <w:guid w:val="{70886B5D-08AE-4F06-BB0B-05C6B2B19516}"/>
      </w:docPartPr>
      <w:docPartBody>
        <w:p w:rsidR="00245F8B" w:rsidP="00ED753D">
          <w:pPr>
            <w:pStyle w:val="0D0538A683A74DBDB9148944562988B8"/>
          </w:pPr>
          <w:r>
            <w:rPr>
              <w:rStyle w:val="PlaceholderText"/>
            </w:rPr>
            <w:t xml:space="preserve"> </w:t>
          </w:r>
        </w:p>
      </w:docPartBody>
    </w:docPart>
    <w:docPart>
      <w:docPartPr>
        <w:name w:val="94E8E34006834115A33798658D0643F8"/>
        <w:category>
          <w:name w:val="Allmänt"/>
          <w:gallery w:val="placeholder"/>
        </w:category>
        <w:types>
          <w:type w:val="bbPlcHdr"/>
        </w:types>
        <w:behaviors>
          <w:behavior w:val="content"/>
        </w:behaviors>
        <w:guid w:val="{697B1458-40C4-421D-8981-FF13F0D6D902}"/>
      </w:docPartPr>
      <w:docPartBody>
        <w:p w:rsidR="00245F8B" w:rsidP="00ED753D">
          <w:pPr>
            <w:pStyle w:val="94E8E34006834115A33798658D0643F81"/>
          </w:pPr>
          <w:r>
            <w:rPr>
              <w:rStyle w:val="PlaceholderText"/>
            </w:rPr>
            <w:t xml:space="preserve"> </w:t>
          </w:r>
        </w:p>
      </w:docPartBody>
    </w:docPart>
    <w:docPart>
      <w:docPartPr>
        <w:name w:val="FC24A29DCDB044DA83FE9D1EEE311F8B"/>
        <w:category>
          <w:name w:val="Allmänt"/>
          <w:gallery w:val="placeholder"/>
        </w:category>
        <w:types>
          <w:type w:val="bbPlcHdr"/>
        </w:types>
        <w:behaviors>
          <w:behavior w:val="content"/>
        </w:behaviors>
        <w:guid w:val="{012EC40C-84E8-499F-97CF-B7A1C1841EA1}"/>
      </w:docPartPr>
      <w:docPartBody>
        <w:p w:rsidR="00245F8B" w:rsidP="00ED753D">
          <w:pPr>
            <w:pStyle w:val="FC24A29DCDB044DA83FE9D1EEE311F8B1"/>
          </w:pPr>
          <w:r>
            <w:rPr>
              <w:rStyle w:val="PlaceholderText"/>
            </w:rPr>
            <w:t xml:space="preserve"> </w:t>
          </w:r>
        </w:p>
      </w:docPartBody>
    </w:docPart>
    <w:docPart>
      <w:docPartPr>
        <w:name w:val="EA4885B37EBF4BCC9895B0C7A6BF6E1C"/>
        <w:category>
          <w:name w:val="Allmänt"/>
          <w:gallery w:val="placeholder"/>
        </w:category>
        <w:types>
          <w:type w:val="bbPlcHdr"/>
        </w:types>
        <w:behaviors>
          <w:behavior w:val="content"/>
        </w:behaviors>
        <w:guid w:val="{087685EC-0250-4B36-A9B3-E4C2B03C821A}"/>
      </w:docPartPr>
      <w:docPartBody>
        <w:p w:rsidR="00245F8B" w:rsidP="00ED753D">
          <w:pPr>
            <w:pStyle w:val="EA4885B37EBF4BCC9895B0C7A6BF6E1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4C1DF2113D44C6B1EF2874E2A99A69">
    <w:name w:val="154C1DF2113D44C6B1EF2874E2A99A69"/>
    <w:rsid w:val="00ED753D"/>
  </w:style>
  <w:style w:type="character" w:styleId="PlaceholderText">
    <w:name w:val="Placeholder Text"/>
    <w:basedOn w:val="DefaultParagraphFont"/>
    <w:uiPriority w:val="99"/>
    <w:semiHidden/>
    <w:rsid w:val="00ED753D"/>
    <w:rPr>
      <w:noProof w:val="0"/>
      <w:color w:val="808080"/>
    </w:rPr>
  </w:style>
  <w:style w:type="paragraph" w:customStyle="1" w:styleId="2FF09B370CBA424A89B656BBB71AB502">
    <w:name w:val="2FF09B370CBA424A89B656BBB71AB502"/>
    <w:rsid w:val="00ED753D"/>
  </w:style>
  <w:style w:type="paragraph" w:customStyle="1" w:styleId="6D9C2832747144F6AC225FE4F3CFBAA6">
    <w:name w:val="6D9C2832747144F6AC225FE4F3CFBAA6"/>
    <w:rsid w:val="00ED753D"/>
  </w:style>
  <w:style w:type="paragraph" w:customStyle="1" w:styleId="52E1A57C903445CC85A8B32DC11134A4">
    <w:name w:val="52E1A57C903445CC85A8B32DC11134A4"/>
    <w:rsid w:val="00ED753D"/>
  </w:style>
  <w:style w:type="paragraph" w:customStyle="1" w:styleId="0D0538A683A74DBDB9148944562988B8">
    <w:name w:val="0D0538A683A74DBDB9148944562988B8"/>
    <w:rsid w:val="00ED753D"/>
  </w:style>
  <w:style w:type="paragraph" w:customStyle="1" w:styleId="94E8E34006834115A33798658D0643F8">
    <w:name w:val="94E8E34006834115A33798658D0643F8"/>
    <w:rsid w:val="00ED753D"/>
  </w:style>
  <w:style w:type="paragraph" w:customStyle="1" w:styleId="E6478A9C0B0F442098B0CD684C559225">
    <w:name w:val="E6478A9C0B0F442098B0CD684C559225"/>
    <w:rsid w:val="00ED753D"/>
  </w:style>
  <w:style w:type="paragraph" w:customStyle="1" w:styleId="F1E9D106B0404895B325D0929D1BA92E">
    <w:name w:val="F1E9D106B0404895B325D0929D1BA92E"/>
    <w:rsid w:val="00ED753D"/>
  </w:style>
  <w:style w:type="paragraph" w:customStyle="1" w:styleId="95B49821173842DEADE8AAEC4D895843">
    <w:name w:val="95B49821173842DEADE8AAEC4D895843"/>
    <w:rsid w:val="00ED753D"/>
  </w:style>
  <w:style w:type="paragraph" w:customStyle="1" w:styleId="FC24A29DCDB044DA83FE9D1EEE311F8B">
    <w:name w:val="FC24A29DCDB044DA83FE9D1EEE311F8B"/>
    <w:rsid w:val="00ED753D"/>
  </w:style>
  <w:style w:type="paragraph" w:customStyle="1" w:styleId="EA4885B37EBF4BCC9895B0C7A6BF6E1C">
    <w:name w:val="EA4885B37EBF4BCC9895B0C7A6BF6E1C"/>
    <w:rsid w:val="00ED753D"/>
  </w:style>
  <w:style w:type="paragraph" w:customStyle="1" w:styleId="94E8E34006834115A33798658D0643F81">
    <w:name w:val="94E8E34006834115A33798658D0643F81"/>
    <w:rsid w:val="00ED75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24A29DCDB044DA83FE9D1EEE311F8B1">
    <w:name w:val="FC24A29DCDB044DA83FE9D1EEE311F8B1"/>
    <w:rsid w:val="00ED753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ef0f8baa-68e7-46a1-9960-3a953437b239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2021-10-04</HeaderDate>
    <Office/>
    <Dnr>A2021/</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62798D0-C339-4690-9F16-CA3CFB892DD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568C36A-58B7-47D0-A24E-459DC942BEC4}"/>
</file>

<file path=customXml/itemProps4.xml><?xml version="1.0" encoding="utf-8"?>
<ds:datastoreItem xmlns:ds="http://schemas.openxmlformats.org/officeDocument/2006/customXml" ds:itemID="{6F78862F-844B-48F6-8BCE-8788ED590611}"/>
</file>

<file path=customXml/itemProps5.xml><?xml version="1.0" encoding="utf-8"?>
<ds:datastoreItem xmlns:ds="http://schemas.openxmlformats.org/officeDocument/2006/customXml" ds:itemID="{87C6B4BF-EEB8-43C0-BFB9-F95446D66FFD}"/>
</file>

<file path=docProps/app.xml><?xml version="1.0" encoding="utf-8"?>
<Properties xmlns="http://schemas.openxmlformats.org/officeDocument/2006/extended-properties" xmlns:vt="http://schemas.openxmlformats.org/officeDocument/2006/docPropsVTypes">
  <Template>RK Basmall</Template>
  <TotalTime>0</TotalTime>
  <Pages>2</Pages>
  <Words>511</Words>
  <Characters>2711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2021.22.82-Svar-Kriminella klaner av Ellen Juntti (M).docx</dc:title>
  <cp:revision>3</cp:revision>
  <dcterms:created xsi:type="dcterms:W3CDTF">2021-10-11T12:20:00Z</dcterms:created>
  <dcterms:modified xsi:type="dcterms:W3CDTF">2021-10-12T07:11:00Z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119d9aa4-563a-40fb-8bde-384c6b2a0d98</vt:lpwstr>
  </property>
</Properties>
</file>