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96A78">
              <w:rPr>
                <w:b/>
                <w:color w:val="000000" w:themeColor="text1"/>
              </w:rPr>
              <w:t>30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04</w:t>
            </w:r>
            <w:r w:rsidR="004E4521">
              <w:t>-</w:t>
            </w:r>
            <w:r w:rsidR="00F96A78">
              <w:t>08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F96A78" w:rsidP="00477247">
            <w:r>
              <w:t>09.30</w:t>
            </w:r>
            <w:r w:rsidR="00FA543D">
              <w:t>–</w:t>
            </w:r>
            <w:r w:rsidR="007F0A07">
              <w:t>10.40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795F80" w:rsidRDefault="002B0E8A" w:rsidP="003E37B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FE09E2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 w:rsidR="00FE09E2">
              <w:rPr>
                <w:snapToGrid w:val="0"/>
                <w:color w:val="000000" w:themeColor="text1"/>
              </w:rPr>
              <w:t>Falkhaven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FE09E2">
              <w:rPr>
                <w:snapToGrid w:val="0"/>
                <w:color w:val="000000" w:themeColor="text1"/>
              </w:rPr>
              <w:t>Anstrell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795F80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795F80">
              <w:rPr>
                <w:snapToGrid w:val="0"/>
                <w:color w:val="000000" w:themeColor="text1"/>
              </w:rPr>
              <w:t xml:space="preserve"> Carlsson (S), Jessika Roswall (M), Heléne Björklund (S), Lars Andersson (SD), Lars Thomsson (C)</w:t>
            </w:r>
            <w:r w:rsidR="003E37BF">
              <w:rPr>
                <w:snapToGrid w:val="0"/>
                <w:color w:val="000000" w:themeColor="text1"/>
              </w:rPr>
              <w:t xml:space="preserve"> och Håkan Svenneling (V).</w:t>
            </w:r>
          </w:p>
          <w:p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40D74" w:rsidTr="008B7243">
        <w:tc>
          <w:tcPr>
            <w:tcW w:w="567" w:type="dxa"/>
          </w:tcPr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3164D1" w:rsidRDefault="00DC1D33" w:rsidP="003164D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DC1D33">
              <w:rPr>
                <w:b/>
                <w:snapToGrid w:val="0"/>
                <w:color w:val="000000" w:themeColor="text1"/>
              </w:rPr>
              <w:t>Riksdagens forskningsförmiddag – Artificiell intelligens, konsekvenser som följer av autonom våldsutövning, möjligheter och utmaningar med militär användning</w:t>
            </w:r>
          </w:p>
          <w:p w:rsidR="00677AD1" w:rsidRPr="00677AD1" w:rsidRDefault="00677AD1" w:rsidP="003164D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FA4ED4" w:rsidRDefault="00FA4ED4" w:rsidP="00FA4ED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Biträdande </w:t>
            </w:r>
            <w:r w:rsidRPr="003164D1">
              <w:rPr>
                <w:snapToGrid w:val="0"/>
                <w:color w:val="000000" w:themeColor="text1"/>
              </w:rPr>
              <w:t>forskningschef</w:t>
            </w:r>
            <w:r>
              <w:rPr>
                <w:snapToGrid w:val="0"/>
                <w:color w:val="000000" w:themeColor="text1"/>
              </w:rPr>
              <w:t>en</w:t>
            </w:r>
            <w:r w:rsidRPr="003164D1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 xml:space="preserve">och forskningsledaren </w:t>
            </w:r>
            <w:r w:rsidRPr="003164D1">
              <w:rPr>
                <w:snapToGrid w:val="0"/>
                <w:color w:val="000000" w:themeColor="text1"/>
              </w:rPr>
              <w:t>Martin Hagström</w:t>
            </w:r>
            <w:r>
              <w:rPr>
                <w:snapToGrid w:val="0"/>
                <w:color w:val="000000" w:themeColor="text1"/>
              </w:rPr>
              <w:t xml:space="preserve"> samt </w:t>
            </w:r>
            <w:r w:rsidRPr="003164D1">
              <w:rPr>
                <w:snapToGrid w:val="0"/>
                <w:color w:val="000000" w:themeColor="text1"/>
              </w:rPr>
              <w:t>folkrättskunnig</w:t>
            </w:r>
            <w:r>
              <w:rPr>
                <w:snapToGrid w:val="0"/>
                <w:color w:val="000000" w:themeColor="text1"/>
              </w:rPr>
              <w:t>e</w:t>
            </w:r>
            <w:r w:rsidRPr="003164D1">
              <w:rPr>
                <w:snapToGrid w:val="0"/>
                <w:color w:val="000000" w:themeColor="text1"/>
              </w:rPr>
              <w:t xml:space="preserve"> analytiker</w:t>
            </w:r>
            <w:r>
              <w:rPr>
                <w:snapToGrid w:val="0"/>
                <w:color w:val="000000" w:themeColor="text1"/>
              </w:rPr>
              <w:t xml:space="preserve">n </w:t>
            </w:r>
            <w:r w:rsidRPr="003164D1">
              <w:rPr>
                <w:snapToGrid w:val="0"/>
                <w:color w:val="000000" w:themeColor="text1"/>
              </w:rPr>
              <w:t xml:space="preserve">Jessica Appelgren, </w:t>
            </w:r>
            <w:r>
              <w:rPr>
                <w:snapToGrid w:val="0"/>
                <w:color w:val="000000" w:themeColor="text1"/>
              </w:rPr>
              <w:t>båda från Totalförsvarets forskningsinstitut (</w:t>
            </w:r>
            <w:r w:rsidRPr="003164D1">
              <w:rPr>
                <w:snapToGrid w:val="0"/>
                <w:color w:val="000000" w:themeColor="text1"/>
              </w:rPr>
              <w:t>FOI</w:t>
            </w:r>
            <w:r>
              <w:rPr>
                <w:snapToGrid w:val="0"/>
                <w:color w:val="000000" w:themeColor="text1"/>
              </w:rPr>
              <w:t xml:space="preserve">), informerade utskottet </w:t>
            </w:r>
            <w:r w:rsidRPr="00677AD1">
              <w:rPr>
                <w:snapToGrid w:val="0"/>
                <w:color w:val="000000" w:themeColor="text1"/>
              </w:rPr>
              <w:t>om artificiell intelligens</w:t>
            </w:r>
            <w:r w:rsidRPr="00DC1D33">
              <w:rPr>
                <w:snapToGrid w:val="0"/>
                <w:color w:val="000000" w:themeColor="text1"/>
              </w:rPr>
              <w:t>, konsekvenser som följer av autonom våldsutövning, möjligheter och utmaningar med militär användning</w:t>
            </w:r>
            <w:r>
              <w:rPr>
                <w:snapToGrid w:val="0"/>
                <w:color w:val="000000" w:themeColor="text1"/>
              </w:rPr>
              <w:t>. Båda deltog fysiskt.</w:t>
            </w:r>
          </w:p>
          <w:p w:rsidR="00677AD1" w:rsidRDefault="00677AD1" w:rsidP="00E40D7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40D74" w:rsidRDefault="00677AD1" w:rsidP="00E40D7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Ledamöternas frågor besvarades.</w:t>
            </w:r>
          </w:p>
          <w:p w:rsidR="00E40D74" w:rsidRDefault="00E40D7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7C8D" w:rsidTr="008B7243">
        <w:tc>
          <w:tcPr>
            <w:tcW w:w="567" w:type="dxa"/>
          </w:tcPr>
          <w:p w:rsidR="002B7C8D" w:rsidRDefault="003164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3164D1" w:rsidRDefault="003164D1" w:rsidP="003164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3164D1" w:rsidRDefault="003164D1" w:rsidP="003164D1">
            <w:pPr>
              <w:tabs>
                <w:tab w:val="left" w:pos="1701"/>
              </w:tabs>
              <w:rPr>
                <w:snapToGrid w:val="0"/>
              </w:rPr>
            </w:pPr>
          </w:p>
          <w:p w:rsidR="003164D1" w:rsidRDefault="003164D1" w:rsidP="003164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20/21:28 och 2020/21:29.</w:t>
            </w:r>
          </w:p>
          <w:p w:rsidR="002B7C8D" w:rsidRDefault="002B7C8D" w:rsidP="002B7C8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4D1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54D16" w:rsidRPr="003164D1" w:rsidRDefault="00754D16" w:rsidP="00754D1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Un</w:t>
            </w:r>
            <w:r w:rsidRPr="003164D1">
              <w:rPr>
                <w:b/>
                <w:snapToGrid w:val="0"/>
              </w:rPr>
              <w:t>dantag för deltidsbrandmän vid beräkning av arbetslöshetsersättning</w:t>
            </w:r>
          </w:p>
          <w:p w:rsidR="00754D16" w:rsidRPr="00754D16" w:rsidRDefault="00754D16" w:rsidP="00754D16">
            <w:pPr>
              <w:tabs>
                <w:tab w:val="left" w:pos="1701"/>
              </w:tabs>
              <w:rPr>
                <w:snapToGrid w:val="0"/>
              </w:rPr>
            </w:pPr>
          </w:p>
          <w:p w:rsidR="00754D16" w:rsidRPr="00754D16" w:rsidRDefault="00754D16" w:rsidP="00754D16">
            <w:pPr>
              <w:tabs>
                <w:tab w:val="left" w:pos="1701"/>
              </w:tabs>
              <w:rPr>
                <w:snapToGrid w:val="0"/>
              </w:rPr>
            </w:pPr>
            <w:r w:rsidRPr="00754D16">
              <w:rPr>
                <w:snapToGrid w:val="0"/>
              </w:rPr>
              <w:t xml:space="preserve">Utskottet behandlade fråga om yttrande till arbetsmarknadsutskottet över proposition 2020/21:123 och </w:t>
            </w:r>
            <w:r w:rsidR="009C4571">
              <w:rPr>
                <w:snapToGrid w:val="0"/>
              </w:rPr>
              <w:t xml:space="preserve">en </w:t>
            </w:r>
            <w:r w:rsidRPr="00754D16">
              <w:rPr>
                <w:snapToGrid w:val="0"/>
              </w:rPr>
              <w:t>motion.</w:t>
            </w:r>
          </w:p>
          <w:p w:rsidR="00173885" w:rsidRPr="00D62B5B" w:rsidRDefault="00173885" w:rsidP="00173885">
            <w:pPr>
              <w:tabs>
                <w:tab w:val="left" w:pos="1701"/>
              </w:tabs>
              <w:rPr>
                <w:snapToGrid w:val="0"/>
              </w:rPr>
            </w:pPr>
          </w:p>
          <w:p w:rsidR="00173885" w:rsidRDefault="00173885" w:rsidP="0017388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62B5B">
              <w:rPr>
                <w:snapToGrid w:val="0"/>
                <w:szCs w:val="24"/>
              </w:rPr>
              <w:t>Ärendet bordlades.</w:t>
            </w:r>
          </w:p>
          <w:p w:rsidR="003639DC" w:rsidRDefault="003639DC" w:rsidP="0017388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639DC" w:rsidRDefault="003639DC" w:rsidP="0017388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639DC" w:rsidRPr="00D62B5B" w:rsidRDefault="003639DC" w:rsidP="0017388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C2210" w:rsidRDefault="002C2210" w:rsidP="00D62B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72E5C" w:rsidTr="0001177E">
        <w:tc>
          <w:tcPr>
            <w:tcW w:w="567" w:type="dxa"/>
          </w:tcPr>
          <w:p w:rsidR="00E72E5C" w:rsidRDefault="00E72E5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E72E5C" w:rsidRPr="00C910EB" w:rsidRDefault="00E72E5C" w:rsidP="00E72E5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10EB">
              <w:rPr>
                <w:b/>
                <w:snapToGrid w:val="0"/>
              </w:rPr>
              <w:t>Förslag om utskottsinitiativ</w:t>
            </w:r>
          </w:p>
          <w:p w:rsidR="00E72E5C" w:rsidRPr="00902A61" w:rsidRDefault="00E72E5C" w:rsidP="00E72E5C">
            <w:pPr>
              <w:tabs>
                <w:tab w:val="left" w:pos="1701"/>
              </w:tabs>
              <w:rPr>
                <w:snapToGrid w:val="0"/>
              </w:rPr>
            </w:pPr>
          </w:p>
          <w:p w:rsidR="00E72E5C" w:rsidRDefault="00E72E5C" w:rsidP="00E72E5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902A6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förslag om </w:t>
            </w:r>
            <w:r w:rsidRPr="00951BF7">
              <w:rPr>
                <w:snapToGrid w:val="0"/>
                <w:color w:val="000000" w:themeColor="text1"/>
              </w:rPr>
              <w:t>utskottsinitiativ rörande hanteringen av använt kärnbränsle.</w:t>
            </w:r>
          </w:p>
          <w:p w:rsidR="00E72E5C" w:rsidRPr="00951BF7" w:rsidRDefault="00E72E5C" w:rsidP="00E72E5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72E5C" w:rsidRPr="00902A61" w:rsidRDefault="00E72E5C" w:rsidP="00E72E5C">
            <w:pPr>
              <w:tabs>
                <w:tab w:val="left" w:pos="1701"/>
              </w:tabs>
              <w:rPr>
                <w:snapToGrid w:val="0"/>
              </w:rPr>
            </w:pPr>
            <w:r w:rsidRPr="00902A61">
              <w:rPr>
                <w:snapToGrid w:val="0"/>
              </w:rPr>
              <w:t>Ärendet bordlades.</w:t>
            </w:r>
          </w:p>
          <w:p w:rsidR="00E72E5C" w:rsidRDefault="00E72E5C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2E5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5313" w:rsidRDefault="00D5227B" w:rsidP="00A42E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2E5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Pr="00A42E61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 xml:space="preserve">§ </w:t>
            </w:r>
            <w:r w:rsidR="00E72E5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F230D" w:rsidRPr="00D62B5B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62B5B">
              <w:rPr>
                <w:b/>
                <w:snapToGrid w:val="0"/>
              </w:rPr>
              <w:t>Kanslimeddelanden</w:t>
            </w:r>
          </w:p>
          <w:p w:rsidR="008F230D" w:rsidRPr="00D62B5B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Pr="00D62B5B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 w:rsidRPr="00D62B5B">
              <w:rPr>
                <w:snapToGrid w:val="0"/>
              </w:rPr>
              <w:t>Kanslichefen informerade om</w:t>
            </w:r>
            <w:r w:rsidR="005B4CCA" w:rsidRPr="00D62B5B">
              <w:rPr>
                <w:snapToGrid w:val="0"/>
              </w:rPr>
              <w:t xml:space="preserve"> att</w:t>
            </w:r>
            <w:r w:rsidRPr="00D62B5B">
              <w:rPr>
                <w:snapToGrid w:val="0"/>
              </w:rPr>
              <w:t>:</w:t>
            </w:r>
          </w:p>
          <w:p w:rsidR="005B4CCA" w:rsidRPr="00D62B5B" w:rsidRDefault="008F230D" w:rsidP="005B4CCA">
            <w:pPr>
              <w:tabs>
                <w:tab w:val="left" w:pos="1701"/>
              </w:tabs>
              <w:rPr>
                <w:snapToGrid w:val="0"/>
              </w:rPr>
            </w:pPr>
            <w:r w:rsidRPr="00D62B5B">
              <w:rPr>
                <w:snapToGrid w:val="0"/>
              </w:rPr>
              <w:t>– </w:t>
            </w:r>
            <w:r w:rsidR="005B4CCA" w:rsidRPr="00D62B5B">
              <w:rPr>
                <w:snapToGrid w:val="0"/>
                <w:szCs w:val="24"/>
              </w:rPr>
              <w:t xml:space="preserve">Försvarsministern </w:t>
            </w:r>
            <w:r w:rsidR="00D62B5B" w:rsidRPr="00D62B5B">
              <w:rPr>
                <w:snapToGrid w:val="0"/>
                <w:szCs w:val="24"/>
              </w:rPr>
              <w:t xml:space="preserve">eventuellt </w:t>
            </w:r>
            <w:r w:rsidR="005B4CCA" w:rsidRPr="00D62B5B">
              <w:rPr>
                <w:snapToGrid w:val="0"/>
                <w:szCs w:val="24"/>
              </w:rPr>
              <w:t>kommer till utskottets sammanträde t</w:t>
            </w:r>
            <w:r w:rsidR="00224F74" w:rsidRPr="00D62B5B">
              <w:rPr>
                <w:snapToGrid w:val="0"/>
                <w:szCs w:val="24"/>
              </w:rPr>
              <w:t>ors</w:t>
            </w:r>
            <w:r w:rsidR="005B4CCA" w:rsidRPr="00D62B5B">
              <w:rPr>
                <w:snapToGrid w:val="0"/>
                <w:szCs w:val="24"/>
              </w:rPr>
              <w:t>dagen den 1</w:t>
            </w:r>
            <w:r w:rsidR="00224F74" w:rsidRPr="00D62B5B">
              <w:rPr>
                <w:snapToGrid w:val="0"/>
                <w:szCs w:val="24"/>
              </w:rPr>
              <w:t>5</w:t>
            </w:r>
            <w:r w:rsidR="005B4CCA" w:rsidRPr="00D62B5B">
              <w:rPr>
                <w:snapToGrid w:val="0"/>
                <w:szCs w:val="24"/>
              </w:rPr>
              <w:t xml:space="preserve"> april 2021 </w:t>
            </w:r>
            <w:r w:rsidR="00D62B5B" w:rsidRPr="00D62B5B">
              <w:rPr>
                <w:snapToGrid w:val="0"/>
                <w:szCs w:val="24"/>
              </w:rPr>
              <w:t xml:space="preserve">för att </w:t>
            </w:r>
            <w:r w:rsidR="00DC1D33">
              <w:rPr>
                <w:snapToGrid w:val="0"/>
                <w:szCs w:val="24"/>
              </w:rPr>
              <w:t xml:space="preserve">lämna fördjupad information med anledning av förslag </w:t>
            </w:r>
            <w:r w:rsidR="00D62B5B" w:rsidRPr="00D62B5B">
              <w:rPr>
                <w:snapToGrid w:val="0"/>
                <w:szCs w:val="24"/>
              </w:rPr>
              <w:t xml:space="preserve">i </w:t>
            </w:r>
            <w:proofErr w:type="spellStart"/>
            <w:r w:rsidR="00D62B5B" w:rsidRPr="00D62B5B">
              <w:rPr>
                <w:snapToGrid w:val="0"/>
                <w:szCs w:val="24"/>
              </w:rPr>
              <w:t>vårändringsbudgeten</w:t>
            </w:r>
            <w:proofErr w:type="spellEnd"/>
            <w:r w:rsidR="00D62B5B" w:rsidRPr="00D62B5B">
              <w:rPr>
                <w:snapToGrid w:val="0"/>
                <w:szCs w:val="24"/>
              </w:rPr>
              <w:t xml:space="preserve">. </w:t>
            </w:r>
            <w:r w:rsidR="005B4CCA" w:rsidRPr="00D62B5B">
              <w:rPr>
                <w:snapToGrid w:val="0"/>
                <w:szCs w:val="24"/>
              </w:rPr>
              <w:t>Eventuellt kommer informationen att lämnas utan möjlighet att delta på distans.</w:t>
            </w:r>
          </w:p>
          <w:p w:rsidR="007F0A07" w:rsidRPr="00D62B5B" w:rsidRDefault="007F0A07" w:rsidP="00D62B5B">
            <w:pPr>
              <w:tabs>
                <w:tab w:val="left" w:pos="1701"/>
              </w:tabs>
              <w:rPr>
                <w:snapToGrid w:val="0"/>
              </w:rPr>
            </w:pPr>
            <w:r w:rsidRPr="00D62B5B">
              <w:rPr>
                <w:snapToGrid w:val="0"/>
              </w:rPr>
              <w:t>– </w:t>
            </w:r>
            <w:r w:rsidR="00D62B5B" w:rsidRPr="00D62B5B">
              <w:rPr>
                <w:snapToGrid w:val="0"/>
              </w:rPr>
              <w:t xml:space="preserve">Inrikesministern kommer till utskottets sammanträde tisdagen </w:t>
            </w:r>
            <w:r w:rsidR="00D62B5B" w:rsidRPr="00D62B5B">
              <w:rPr>
                <w:snapToGrid w:val="0"/>
              </w:rPr>
              <w:br/>
              <w:t xml:space="preserve">den 27 april 2021 för att informera om </w:t>
            </w:r>
            <w:r w:rsidRPr="00D62B5B">
              <w:rPr>
                <w:snapToGrid w:val="0"/>
              </w:rPr>
              <w:t>arbetet med det civila försvaret efter totalförsvarsbeslutet och Barbro Holmbergs utredning</w:t>
            </w:r>
            <w:r w:rsidR="00D62B5B" w:rsidRPr="00D62B5B">
              <w:rPr>
                <w:snapToGrid w:val="0"/>
              </w:rPr>
              <w:t>.</w:t>
            </w:r>
          </w:p>
          <w:p w:rsidR="008A0BB0" w:rsidRPr="00D62B5B" w:rsidRDefault="008A0BB0" w:rsidP="008A0B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szCs w:val="24"/>
              </w:rPr>
            </w:pPr>
            <w:r w:rsidRPr="00D62B5B">
              <w:rPr>
                <w:snapToGrid w:val="0"/>
              </w:rPr>
              <w:t>– </w:t>
            </w:r>
            <w:r w:rsidR="00D62B5B" w:rsidRPr="00D62B5B">
              <w:rPr>
                <w:snapToGrid w:val="0"/>
              </w:rPr>
              <w:t xml:space="preserve">Försvarsministern kommer till utskottets sammanträde torsdagen den 29 april 2021 för att informera </w:t>
            </w:r>
            <w:r w:rsidRPr="00D62B5B">
              <w:rPr>
                <w:szCs w:val="24"/>
              </w:rPr>
              <w:t xml:space="preserve">inför FAC (försvar) </w:t>
            </w:r>
            <w:r w:rsidR="00D62B5B" w:rsidRPr="00D62B5B">
              <w:rPr>
                <w:szCs w:val="24"/>
              </w:rPr>
              <w:t xml:space="preserve">den </w:t>
            </w:r>
            <w:r w:rsidRPr="00D62B5B">
              <w:rPr>
                <w:szCs w:val="24"/>
              </w:rPr>
              <w:t>6 maj</w:t>
            </w:r>
            <w:r w:rsidR="00D62B5B" w:rsidRPr="00D62B5B">
              <w:rPr>
                <w:szCs w:val="24"/>
              </w:rPr>
              <w:t xml:space="preserve"> 2021, samt överlägga om </w:t>
            </w:r>
            <w:r w:rsidRPr="00D62B5B">
              <w:rPr>
                <w:szCs w:val="24"/>
              </w:rPr>
              <w:t>COM (2021) 70</w:t>
            </w:r>
            <w:r w:rsidR="00D62B5B" w:rsidRPr="00D62B5B">
              <w:rPr>
                <w:szCs w:val="24"/>
              </w:rPr>
              <w:t>.</w:t>
            </w:r>
          </w:p>
          <w:p w:rsidR="00F454CA" w:rsidRPr="00D62B5B" w:rsidRDefault="00F454CA" w:rsidP="00A42E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2E5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F96A78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F96A78">
              <w:rPr>
                <w:szCs w:val="24"/>
              </w:rPr>
              <w:t xml:space="preserve">13 april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kl. </w:t>
            </w:r>
            <w:r w:rsidR="00F96A78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F96A78">
              <w:t>tis</w:t>
            </w:r>
            <w:r w:rsidR="00520D71">
              <w:t>dagen den</w:t>
            </w:r>
            <w:r w:rsidR="008156B0">
              <w:t xml:space="preserve"> </w:t>
            </w:r>
            <w:r w:rsidR="00F96A78">
              <w:t xml:space="preserve">13 april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F96A78">
              <w:t>30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903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F69AC">
              <w:rPr>
                <w:sz w:val="22"/>
              </w:rPr>
              <w:t>3-</w:t>
            </w:r>
            <w:r w:rsidR="00E72E5C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5E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5E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5319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219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826D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D42F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826D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826D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5E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826D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826D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826D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826D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826D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5319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242B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BA521D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5E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826D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51A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9510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1785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F69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DA6911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1A20"/>
    <w:rsid w:val="001556B4"/>
    <w:rsid w:val="001671DE"/>
    <w:rsid w:val="00167C9B"/>
    <w:rsid w:val="00172490"/>
    <w:rsid w:val="00173885"/>
    <w:rsid w:val="001826DE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59AD"/>
    <w:rsid w:val="00207D45"/>
    <w:rsid w:val="00224F74"/>
    <w:rsid w:val="00225ABD"/>
    <w:rsid w:val="00230CED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15E67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3198"/>
    <w:rsid w:val="00356603"/>
    <w:rsid w:val="00360AE7"/>
    <w:rsid w:val="00361E18"/>
    <w:rsid w:val="003639DC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3E37BF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3E26"/>
    <w:rsid w:val="004A6D41"/>
    <w:rsid w:val="004C4C01"/>
    <w:rsid w:val="004D0D13"/>
    <w:rsid w:val="004D3F8B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922A2"/>
    <w:rsid w:val="00595101"/>
    <w:rsid w:val="005A0AE5"/>
    <w:rsid w:val="005A4EAC"/>
    <w:rsid w:val="005A63E8"/>
    <w:rsid w:val="005B1B54"/>
    <w:rsid w:val="005B4CCA"/>
    <w:rsid w:val="005B5989"/>
    <w:rsid w:val="005C1312"/>
    <w:rsid w:val="005C5BD1"/>
    <w:rsid w:val="005D0198"/>
    <w:rsid w:val="005D17A2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7AD1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42F2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40F7D"/>
    <w:rsid w:val="007419A5"/>
    <w:rsid w:val="00754D16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219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0A07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A0BB0"/>
    <w:rsid w:val="008A3BDF"/>
    <w:rsid w:val="008B1BCE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1785B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75ABD"/>
    <w:rsid w:val="00982EFA"/>
    <w:rsid w:val="00985715"/>
    <w:rsid w:val="00990388"/>
    <w:rsid w:val="00997F94"/>
    <w:rsid w:val="009A1313"/>
    <w:rsid w:val="009A4235"/>
    <w:rsid w:val="009A5109"/>
    <w:rsid w:val="009C4571"/>
    <w:rsid w:val="009C6EE2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84772"/>
    <w:rsid w:val="00A9551C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180C"/>
    <w:rsid w:val="00B1265F"/>
    <w:rsid w:val="00B14451"/>
    <w:rsid w:val="00B2693D"/>
    <w:rsid w:val="00B363BE"/>
    <w:rsid w:val="00B37F84"/>
    <w:rsid w:val="00B40576"/>
    <w:rsid w:val="00B45A8F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A521D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2B5B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A6911"/>
    <w:rsid w:val="00DB2564"/>
    <w:rsid w:val="00DB451F"/>
    <w:rsid w:val="00DC1D33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42B1"/>
    <w:rsid w:val="00E273D1"/>
    <w:rsid w:val="00E3199B"/>
    <w:rsid w:val="00E35E62"/>
    <w:rsid w:val="00E40D74"/>
    <w:rsid w:val="00E45BEC"/>
    <w:rsid w:val="00E64C33"/>
    <w:rsid w:val="00E71156"/>
    <w:rsid w:val="00E72970"/>
    <w:rsid w:val="00E72E5C"/>
    <w:rsid w:val="00E810DC"/>
    <w:rsid w:val="00E82C72"/>
    <w:rsid w:val="00E91A95"/>
    <w:rsid w:val="00EC418A"/>
    <w:rsid w:val="00ED43D3"/>
    <w:rsid w:val="00ED5C10"/>
    <w:rsid w:val="00EF6E47"/>
    <w:rsid w:val="00F04C79"/>
    <w:rsid w:val="00F12574"/>
    <w:rsid w:val="00F17745"/>
    <w:rsid w:val="00F23954"/>
    <w:rsid w:val="00F26556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ED4"/>
    <w:rsid w:val="00FA543D"/>
    <w:rsid w:val="00FB01C0"/>
    <w:rsid w:val="00FC04E6"/>
    <w:rsid w:val="00FC5DAD"/>
    <w:rsid w:val="00FE09E2"/>
    <w:rsid w:val="00FE4E01"/>
    <w:rsid w:val="00FE7204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2B5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4213</Characters>
  <Application>Microsoft Office Word</Application>
  <DocSecurity>4</DocSecurity>
  <Lines>1404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2021-04-08T11:06:00Z</cp:lastPrinted>
  <dcterms:created xsi:type="dcterms:W3CDTF">2021-04-14T10:01:00Z</dcterms:created>
  <dcterms:modified xsi:type="dcterms:W3CDTF">2021-04-14T10:01:00Z</dcterms:modified>
</cp:coreProperties>
</file>