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3DDA" w:rsidRPr="000908E2" w:rsidRDefault="00663DDA" w:rsidP="001F3744">
      <w:pPr>
        <w:pStyle w:val="Hemstlrubrik"/>
      </w:pPr>
      <w:r w:rsidRPr="000908E2">
        <w:t>Förslag till riksdagsbeslut</w:t>
      </w:r>
    </w:p>
    <w:p w:rsidR="00663DDA" w:rsidRPr="000908E2" w:rsidRDefault="00663DDA" w:rsidP="005E4867">
      <w:pPr>
        <w:pStyle w:val="Hemstlatt"/>
        <w:rPr>
          <w:bCs/>
        </w:rPr>
      </w:pPr>
      <w:r w:rsidRPr="000908E2">
        <w:t xml:space="preserve">Riksdagen tillkännager för regeringen som sin mening vad i motionen anförs om att förtydliga producentansvaret enligt </w:t>
      </w:r>
      <w:r w:rsidRPr="000908E2">
        <w:rPr>
          <w:bCs/>
        </w:rPr>
        <w:t>förordning</w:t>
      </w:r>
      <w:r w:rsidR="00F46082" w:rsidRPr="000908E2">
        <w:rPr>
          <w:bCs/>
        </w:rPr>
        <w:t>en</w:t>
      </w:r>
      <w:r w:rsidRPr="000908E2">
        <w:rPr>
          <w:bCs/>
        </w:rPr>
        <w:t xml:space="preserve"> (1997:185) om producentansvar och klargöra producenternas ekonomi</w:t>
      </w:r>
      <w:r w:rsidRPr="000908E2">
        <w:rPr>
          <w:bCs/>
        </w:rPr>
        <w:t>s</w:t>
      </w:r>
      <w:r w:rsidRPr="000908E2">
        <w:rPr>
          <w:bCs/>
        </w:rPr>
        <w:t>ka ansvar.</w:t>
      </w:r>
    </w:p>
    <w:p w:rsidR="00663DDA" w:rsidRPr="000908E2" w:rsidRDefault="00663DDA" w:rsidP="005E4867">
      <w:pPr>
        <w:pStyle w:val="Hemstlatt"/>
        <w:rPr>
          <w:bCs/>
        </w:rPr>
      </w:pPr>
      <w:r w:rsidRPr="000908E2">
        <w:t>Riksdagen tillkännager för regeringen som sin mening vad i motionen anförs om att fastställa en tidsbegränsning för när frågor under samråd</w:t>
      </w:r>
      <w:r w:rsidRPr="000908E2">
        <w:t>s</w:t>
      </w:r>
      <w:r w:rsidRPr="000908E2">
        <w:t>processen senast ska</w:t>
      </w:r>
      <w:r w:rsidR="00F46082" w:rsidRPr="000908E2">
        <w:t>ll</w:t>
      </w:r>
      <w:r w:rsidRPr="000908E2">
        <w:t xml:space="preserve"> besvaras.</w:t>
      </w:r>
    </w:p>
    <w:p w:rsidR="00663DDA" w:rsidRPr="000908E2" w:rsidRDefault="00F46082" w:rsidP="005E4867">
      <w:pPr>
        <w:pStyle w:val="Hemstlatt"/>
      </w:pPr>
      <w:r w:rsidRPr="000908E2">
        <w:t xml:space="preserve">Riksdagen tillkännager för regeringen som sin mening vad i motionen anförs om att justera förordningen (1998:185) om verksamhetsutövares egenkontroll och 26 kap. 19 </w:t>
      </w:r>
      <w:r w:rsidR="002D7614" w:rsidRPr="000908E2">
        <w:t xml:space="preserve">§ </w:t>
      </w:r>
      <w:r w:rsidRPr="000908E2">
        <w:t>miljöbalken så att även resurshushål</w:t>
      </w:r>
      <w:r w:rsidRPr="000908E2">
        <w:t>l</w:t>
      </w:r>
      <w:r w:rsidRPr="000908E2">
        <w:t>ningsaspekten skall utgöra skäl för krav på egenkontroll.</w:t>
      </w:r>
    </w:p>
    <w:p w:rsidR="00663DDA" w:rsidRPr="000908E2" w:rsidRDefault="00663DDA" w:rsidP="005E4867">
      <w:pPr>
        <w:pStyle w:val="Hemstlatt"/>
      </w:pPr>
      <w:r w:rsidRPr="000908E2">
        <w:t xml:space="preserve">Riksdagen tillkännager för regeringen </w:t>
      </w:r>
      <w:r w:rsidR="00F46082" w:rsidRPr="000908E2">
        <w:t xml:space="preserve">som sin mening </w:t>
      </w:r>
      <w:r w:rsidRPr="000908E2">
        <w:t>vad i motionen anförs om förtydligande</w:t>
      </w:r>
      <w:r w:rsidR="00F46082" w:rsidRPr="000908E2">
        <w:t xml:space="preserve"> av</w:t>
      </w:r>
      <w:r w:rsidRPr="000908E2">
        <w:t xml:space="preserve"> att det är producenterna som ska</w:t>
      </w:r>
      <w:r w:rsidR="00F46082" w:rsidRPr="000908E2">
        <w:t>ll</w:t>
      </w:r>
      <w:r w:rsidRPr="000908E2">
        <w:t xml:space="preserve"> betala för hämtningen av producentansvarsavfall där det finns en lämplig insa</w:t>
      </w:r>
      <w:r w:rsidRPr="000908E2">
        <w:t>m</w:t>
      </w:r>
      <w:r w:rsidRPr="000908E2">
        <w:t>lingsa</w:t>
      </w:r>
      <w:r w:rsidRPr="000908E2">
        <w:t>n</w:t>
      </w:r>
      <w:r w:rsidRPr="000908E2">
        <w:t>läggning.</w:t>
      </w:r>
    </w:p>
    <w:p w:rsidR="00663DDA" w:rsidRPr="000908E2" w:rsidRDefault="00663DDA" w:rsidP="005E4867">
      <w:pPr>
        <w:pStyle w:val="Hemstlatt"/>
      </w:pPr>
      <w:r w:rsidRPr="000908E2">
        <w:t>Riksdagen tillkännager för regeringen som sin mening vad i motionen anförs om sanktionsbestämmelser beträffande producentansvar.</w:t>
      </w:r>
    </w:p>
    <w:p w:rsidR="00663DDA" w:rsidRPr="000908E2" w:rsidRDefault="00663DDA" w:rsidP="005E4867">
      <w:pPr>
        <w:pStyle w:val="Rubrik1"/>
      </w:pPr>
      <w:r w:rsidRPr="000908E2">
        <w:t>Bakgrund</w:t>
      </w:r>
    </w:p>
    <w:p w:rsidR="00663DDA" w:rsidRPr="000908E2" w:rsidRDefault="00663DDA" w:rsidP="00663DDA">
      <w:r w:rsidRPr="000908E2">
        <w:rPr>
          <w:color w:val="000000"/>
        </w:rPr>
        <w:t xml:space="preserve">Lagen om producentansvar tillkom för drygt tio år sedan. </w:t>
      </w:r>
      <w:r w:rsidRPr="000908E2">
        <w:t xml:space="preserve">Syftet med lagen är att den som producerar förpackningar m.m. också </w:t>
      </w:r>
      <w:r w:rsidR="001F3744" w:rsidRPr="000908E2">
        <w:t xml:space="preserve">ska </w:t>
      </w:r>
      <w:r w:rsidRPr="000908E2">
        <w:t>ta hand om förpac</w:t>
      </w:r>
      <w:r w:rsidRPr="000908E2">
        <w:t>k</w:t>
      </w:r>
      <w:r w:rsidRPr="000908E2">
        <w:t>ningsavfallet. Producenterna är ålagda bl.a. att ta fram ett lämpligt system för insamlingen av förpackningar och returpapper och bekosta det. Producente</w:t>
      </w:r>
      <w:r w:rsidRPr="000908E2">
        <w:t>r</w:t>
      </w:r>
      <w:r w:rsidRPr="000908E2">
        <w:t>nas ansvar regleras genom en rad bestämmelser. Förutom förordningen om producentansvar och de områdesvisa förordningarna är miljöbalken det vikt</w:t>
      </w:r>
      <w:r w:rsidRPr="000908E2">
        <w:t>i</w:t>
      </w:r>
      <w:r w:rsidRPr="000908E2">
        <w:t>gaste övergripande juridiska instrumentet i avfallshanteringen.</w:t>
      </w:r>
    </w:p>
    <w:p w:rsidR="00663DDA" w:rsidRPr="000908E2" w:rsidRDefault="00663DDA" w:rsidP="005E4867">
      <w:pPr>
        <w:pStyle w:val="Rubrik1"/>
      </w:pPr>
      <w:r w:rsidRPr="000908E2">
        <w:lastRenderedPageBreak/>
        <w:t>Ansvarsfördelning</w:t>
      </w:r>
    </w:p>
    <w:p w:rsidR="00663DDA" w:rsidRPr="000908E2" w:rsidRDefault="00663DDA" w:rsidP="00663DDA">
      <w:pPr>
        <w:outlineLvl w:val="0"/>
      </w:pPr>
      <w:r w:rsidRPr="000908E2">
        <w:t>Ansvarsfördelningen mellan kommunerna, ”förpacknings- och tidningsinsa</w:t>
      </w:r>
      <w:r w:rsidRPr="000908E2">
        <w:t>m</w:t>
      </w:r>
      <w:r w:rsidRPr="000908E2">
        <w:t>lingen” (FTI) och fastighetsägarna behöver tydliggöras. FTI bör vara den juridiska motparten gentemot kommunerna. Det innebär att FTI bör bli en i lagens mening juridisk person, i första hand för de producenter som represe</w:t>
      </w:r>
      <w:r w:rsidRPr="000908E2">
        <w:t>n</w:t>
      </w:r>
      <w:r w:rsidRPr="000908E2">
        <w:t xml:space="preserve">teras i bolaget. Krav och kravuppfyllelse är starkt beroende av identifiering av den juridiska personen som kravet ska ställas på. Producenternas ekonomiska ansvar behöver klargöras. Naturvårdsverket bör ges i uppdrag att ta fram föreskrifter i syfte att förtydliga producentansvaret enligt </w:t>
      </w:r>
      <w:r w:rsidR="001F3744" w:rsidRPr="000908E2">
        <w:rPr>
          <w:bCs/>
        </w:rPr>
        <w:t xml:space="preserve">förordningen </w:t>
      </w:r>
      <w:r w:rsidRPr="000908E2">
        <w:rPr>
          <w:bCs/>
        </w:rPr>
        <w:t>(1997:185) om producentansvar.</w:t>
      </w:r>
    </w:p>
    <w:p w:rsidR="00663DDA" w:rsidRPr="000908E2" w:rsidRDefault="00663DDA" w:rsidP="005E4867">
      <w:pPr>
        <w:pStyle w:val="Rubrik1"/>
      </w:pPr>
      <w:r w:rsidRPr="000908E2">
        <w:t>Samrådsförfarande</w:t>
      </w:r>
    </w:p>
    <w:p w:rsidR="00663DDA" w:rsidRPr="000908E2" w:rsidRDefault="00663DDA" w:rsidP="005E4867">
      <w:r w:rsidRPr="000908E2">
        <w:t>Den skärpning som genomförts vad gäller samrådsförfarande, s.k. formellt samråd</w:t>
      </w:r>
      <w:r w:rsidR="001F3744" w:rsidRPr="000908E2">
        <w:t>,</w:t>
      </w:r>
      <w:r w:rsidRPr="000908E2">
        <w:t xml:space="preserve"> är positivt. Problemet är att samråden ibland drar ut på tiden bl.a. genom att producenterna väntar med att besvara frågor som ställs under sa</w:t>
      </w:r>
      <w:r w:rsidRPr="000908E2">
        <w:t>m</w:t>
      </w:r>
      <w:r w:rsidRPr="000908E2">
        <w:t>rådet. Därför bör en tidsbegränsning för samrådssvar införas.</w:t>
      </w:r>
    </w:p>
    <w:p w:rsidR="00663DDA" w:rsidRPr="000908E2" w:rsidRDefault="00663DDA" w:rsidP="005E4867">
      <w:pPr>
        <w:pStyle w:val="Rubrik1"/>
      </w:pPr>
      <w:r w:rsidRPr="000908E2">
        <w:t>Egenkontroll</w:t>
      </w:r>
    </w:p>
    <w:p w:rsidR="00663DDA" w:rsidRPr="000908E2" w:rsidRDefault="00663DDA" w:rsidP="005E4867">
      <w:pPr>
        <w:rPr>
          <w:lang w:eastAsia="en-US"/>
        </w:rPr>
      </w:pPr>
      <w:r w:rsidRPr="000908E2">
        <w:rPr>
          <w:lang w:eastAsia="en-US"/>
        </w:rPr>
        <w:t>Naturvårdsverket bör ges i uppdrag att lämna förslag till justering av föror</w:t>
      </w:r>
      <w:r w:rsidRPr="000908E2">
        <w:rPr>
          <w:lang w:eastAsia="en-US"/>
        </w:rPr>
        <w:t>d</w:t>
      </w:r>
      <w:r w:rsidRPr="000908E2">
        <w:rPr>
          <w:lang w:eastAsia="en-US"/>
        </w:rPr>
        <w:t xml:space="preserve">ning (1998:901) om verksamhetsutövares egenkontroll och miljöbalken </w:t>
      </w:r>
      <w:r w:rsidR="001F3744" w:rsidRPr="000908E2">
        <w:rPr>
          <w:lang w:eastAsia="en-US"/>
        </w:rPr>
        <w:t>26</w:t>
      </w:r>
      <w:r w:rsidR="002D7614" w:rsidRPr="000908E2">
        <w:rPr>
          <w:lang w:eastAsia="en-US"/>
        </w:rPr>
        <w:t> </w:t>
      </w:r>
      <w:r w:rsidRPr="000908E2">
        <w:rPr>
          <w:lang w:eastAsia="en-US"/>
        </w:rPr>
        <w:t>kap. 19</w:t>
      </w:r>
      <w:r w:rsidR="001F3744" w:rsidRPr="000908E2">
        <w:rPr>
          <w:lang w:eastAsia="en-US"/>
        </w:rPr>
        <w:t xml:space="preserve"> §</w:t>
      </w:r>
      <w:r w:rsidRPr="000908E2">
        <w:rPr>
          <w:lang w:eastAsia="en-US"/>
        </w:rPr>
        <w:t xml:space="preserve"> så att inte bara yrkesmässighet och miljö- och hälsofarlighet avgör om en verksamhet ska omfattas av krav på egenkontroll. Även resur</w:t>
      </w:r>
      <w:r w:rsidRPr="000908E2">
        <w:rPr>
          <w:lang w:eastAsia="en-US"/>
        </w:rPr>
        <w:t>s</w:t>
      </w:r>
      <w:r w:rsidRPr="000908E2">
        <w:rPr>
          <w:lang w:eastAsia="en-US"/>
        </w:rPr>
        <w:t>hushål</w:t>
      </w:r>
      <w:r w:rsidRPr="000908E2">
        <w:rPr>
          <w:lang w:eastAsia="en-US"/>
        </w:rPr>
        <w:t>l</w:t>
      </w:r>
      <w:r w:rsidRPr="000908E2">
        <w:rPr>
          <w:lang w:eastAsia="en-US"/>
        </w:rPr>
        <w:t>ningsaspekten ska vara skäl till krav på egenkontroll.</w:t>
      </w:r>
    </w:p>
    <w:p w:rsidR="00663DDA" w:rsidRPr="000908E2" w:rsidRDefault="00663DDA" w:rsidP="005E4867">
      <w:pPr>
        <w:pStyle w:val="Rubrik1"/>
      </w:pPr>
      <w:r w:rsidRPr="000908E2">
        <w:t>Hämtning av producentansvarsavfall</w:t>
      </w:r>
    </w:p>
    <w:p w:rsidR="00663DDA" w:rsidRPr="000908E2" w:rsidRDefault="00663DDA" w:rsidP="005E4867">
      <w:pPr>
        <w:rPr>
          <w:lang w:eastAsia="en-US"/>
        </w:rPr>
      </w:pPr>
      <w:r w:rsidRPr="000908E2">
        <w:rPr>
          <w:lang w:eastAsia="en-US"/>
        </w:rPr>
        <w:t>I</w:t>
      </w:r>
      <w:r w:rsidR="001F3744" w:rsidRPr="000908E2">
        <w:rPr>
          <w:lang w:eastAsia="en-US"/>
        </w:rPr>
        <w:t xml:space="preserve"> </w:t>
      </w:r>
      <w:r w:rsidRPr="000908E2">
        <w:rPr>
          <w:lang w:eastAsia="en-US"/>
        </w:rPr>
        <w:t>dag är det inte ovanligt att producenternas entreprenörer tillåter underentr</w:t>
      </w:r>
      <w:r w:rsidRPr="000908E2">
        <w:rPr>
          <w:lang w:eastAsia="en-US"/>
        </w:rPr>
        <w:t>e</w:t>
      </w:r>
      <w:r w:rsidRPr="000908E2">
        <w:rPr>
          <w:lang w:eastAsia="en-US"/>
        </w:rPr>
        <w:t>prenörer att ta betalt av fastighetsägare för fastighetsnära hämtning av prod</w:t>
      </w:r>
      <w:r w:rsidRPr="000908E2">
        <w:rPr>
          <w:lang w:eastAsia="en-US"/>
        </w:rPr>
        <w:t>u</w:t>
      </w:r>
      <w:r w:rsidRPr="000908E2">
        <w:rPr>
          <w:lang w:eastAsia="en-US"/>
        </w:rPr>
        <w:t>centansvarsavfall</w:t>
      </w:r>
      <w:r w:rsidRPr="000908E2">
        <w:t xml:space="preserve"> i områden där det även finns återvinningsstationer på al</w:t>
      </w:r>
      <w:r w:rsidRPr="000908E2">
        <w:t>l</w:t>
      </w:r>
      <w:r w:rsidRPr="000908E2">
        <w:t>män plats</w:t>
      </w:r>
      <w:r w:rsidRPr="000908E2">
        <w:rPr>
          <w:lang w:eastAsia="en-US"/>
        </w:rPr>
        <w:t>. De betraktar insamlingsanläggningar på allmän plats som sitt ba</w:t>
      </w:r>
      <w:r w:rsidRPr="000908E2">
        <w:rPr>
          <w:lang w:eastAsia="en-US"/>
        </w:rPr>
        <w:t>s</w:t>
      </w:r>
      <w:r w:rsidRPr="000908E2">
        <w:rPr>
          <w:lang w:eastAsia="en-US"/>
        </w:rPr>
        <w:t>utbud och tar betalt av fastighetsägarna för den fastighetsnära insamlingen. Naturvårdsverket bör ges i uppdrag att förtydliga att det är producenterna som ska betala för hämtningen av producentansvarsavfall.</w:t>
      </w:r>
    </w:p>
    <w:p w:rsidR="00663DDA" w:rsidRPr="000908E2" w:rsidRDefault="00663DDA" w:rsidP="005E4867">
      <w:pPr>
        <w:pStyle w:val="Rubrik1"/>
      </w:pPr>
      <w:r w:rsidRPr="000908E2">
        <w:t xml:space="preserve">Sanktionsmöjligheter </w:t>
      </w:r>
    </w:p>
    <w:p w:rsidR="005E4867" w:rsidRPr="000908E2" w:rsidRDefault="00663DDA" w:rsidP="005E4867">
      <w:r w:rsidRPr="000908E2">
        <w:t>Under den tid som lagen om producentansvar funnits har kommunerna inte tillämpat någon egentlig myndighetstillsyn över producenter utom i några få fall. Avtalen mellan kommuner och producenter saknar egentliga sanktion</w:t>
      </w:r>
      <w:r w:rsidRPr="000908E2">
        <w:t>s</w:t>
      </w:r>
      <w:r w:rsidRPr="000908E2">
        <w:t>möjligheter. Utan möjlighet till sanktioner är det svårt att tillämpa föror</w:t>
      </w:r>
      <w:r w:rsidRPr="000908E2">
        <w:t>d</w:t>
      </w:r>
      <w:r w:rsidRPr="000908E2">
        <w:t>ningen om producentansvar i praktiken. Miljöbalken är i</w:t>
      </w:r>
      <w:r w:rsidR="001F3744" w:rsidRPr="000908E2">
        <w:t xml:space="preserve"> </w:t>
      </w:r>
      <w:r w:rsidRPr="000908E2">
        <w:t>dag en övergripande målstyrd lagstiftning med få kraftfulla tvingande inslag. Av det skälet är lagen ganska svår att tillämpa på det här området. Därför bör miljöbalken komple</w:t>
      </w:r>
      <w:r w:rsidRPr="000908E2">
        <w:t>t</w:t>
      </w:r>
      <w:r w:rsidRPr="000908E2">
        <w:t xml:space="preserve">teras med sanktionsbestämmelser som berör producentansvar i </w:t>
      </w:r>
      <w:r w:rsidR="001F3744" w:rsidRPr="000908E2">
        <w:t xml:space="preserve">29 </w:t>
      </w:r>
      <w:r w:rsidRPr="000908E2">
        <w:t>kap</w:t>
      </w:r>
      <w:r w:rsidR="001F3744" w:rsidRPr="000908E2">
        <w:t>.</w:t>
      </w:r>
      <w:r w:rsidRPr="000908E2">
        <w:t xml:space="preserve"> Natu</w:t>
      </w:r>
      <w:r w:rsidRPr="000908E2">
        <w:t>r</w:t>
      </w:r>
      <w:r w:rsidRPr="000908E2">
        <w:t>vårdsverket bör ges i uppdrag att ta fram ett sådant förslag.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F3744" w:rsidRPr="000908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F3744" w:rsidRPr="000908E2" w:rsidRDefault="001F3744" w:rsidP="001F3744">
            <w:pPr>
              <w:pStyle w:val="UnderskriftDatum"/>
              <w:spacing w:before="240"/>
            </w:pPr>
            <w:r w:rsidRPr="000908E2">
              <w:t>Stockholm den 5 oktober 2005</w:t>
            </w:r>
          </w:p>
        </w:tc>
        <w:tc>
          <w:tcPr>
            <w:tcW w:w="3047" w:type="dxa"/>
          </w:tcPr>
          <w:p w:rsidR="001F3744" w:rsidRPr="000908E2" w:rsidRDefault="001F3744" w:rsidP="001F3744">
            <w:pPr>
              <w:pStyle w:val="Underskrifter"/>
              <w:spacing w:before="240"/>
            </w:pPr>
          </w:p>
        </w:tc>
      </w:tr>
      <w:tr w:rsidR="001F3744" w:rsidRPr="000908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F3744" w:rsidRPr="000908E2" w:rsidRDefault="001F3744" w:rsidP="001F3744">
            <w:pPr>
              <w:pStyle w:val="Underskrifter"/>
            </w:pPr>
            <w:r w:rsidRPr="000908E2">
              <w:t>Mona Jönsson (mp)</w:t>
            </w:r>
          </w:p>
        </w:tc>
        <w:tc>
          <w:tcPr>
            <w:tcW w:w="3047" w:type="dxa"/>
          </w:tcPr>
          <w:p w:rsidR="001F3744" w:rsidRPr="000908E2" w:rsidRDefault="001F3744" w:rsidP="001F3744">
            <w:pPr>
              <w:pStyle w:val="Underskrifter"/>
            </w:pPr>
          </w:p>
        </w:tc>
      </w:tr>
      <w:tr w:rsidR="001F3744" w:rsidRPr="000908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F3744" w:rsidRPr="000908E2" w:rsidRDefault="001F3744" w:rsidP="001F3744">
            <w:pPr>
              <w:pStyle w:val="Underskrifter"/>
            </w:pPr>
            <w:r w:rsidRPr="000908E2">
              <w:t>Leif Björnlod (mp)</w:t>
            </w:r>
          </w:p>
        </w:tc>
        <w:tc>
          <w:tcPr>
            <w:tcW w:w="3047" w:type="dxa"/>
          </w:tcPr>
          <w:p w:rsidR="001F3744" w:rsidRPr="000908E2" w:rsidRDefault="001F3744" w:rsidP="001F3744">
            <w:pPr>
              <w:pStyle w:val="Underskrifter"/>
            </w:pPr>
            <w:r w:rsidRPr="000908E2">
              <w:t>Ingegerd Saarinen (mp)</w:t>
            </w:r>
          </w:p>
        </w:tc>
      </w:tr>
      <w:tr w:rsidR="001F3744" w:rsidRPr="000908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F3744" w:rsidRPr="000908E2" w:rsidRDefault="001F3744" w:rsidP="001F3744">
            <w:pPr>
              <w:pStyle w:val="Underskrifter"/>
            </w:pPr>
            <w:r w:rsidRPr="000908E2">
              <w:t>Helena Hillar Rosenqvist (mp)</w:t>
            </w:r>
          </w:p>
        </w:tc>
        <w:tc>
          <w:tcPr>
            <w:tcW w:w="3047" w:type="dxa"/>
          </w:tcPr>
          <w:p w:rsidR="001F3744" w:rsidRPr="000908E2" w:rsidRDefault="001F3744" w:rsidP="001F3744">
            <w:pPr>
              <w:pStyle w:val="Underskrifter"/>
            </w:pPr>
            <w:r w:rsidRPr="000908E2">
              <w:t>Ulf Holm (mp)</w:t>
            </w:r>
          </w:p>
        </w:tc>
      </w:tr>
    </w:tbl>
    <w:p w:rsidR="00663DDA" w:rsidRPr="000908E2" w:rsidRDefault="00663DDA" w:rsidP="001F3744">
      <w:pPr>
        <w:pStyle w:val="Normaltindrag"/>
      </w:pPr>
    </w:p>
    <w:sectPr w:rsidR="00663DDA" w:rsidRPr="000908E2" w:rsidSect="001F37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68D4" w:rsidRPr="000908E2" w:rsidRDefault="00C668D4">
      <w:r w:rsidRPr="000908E2">
        <w:separator/>
      </w:r>
    </w:p>
  </w:endnote>
  <w:endnote w:type="continuationSeparator" w:id="0">
    <w:p w:rsidR="00C668D4" w:rsidRPr="000908E2" w:rsidRDefault="00C668D4">
      <w:r w:rsidRPr="000908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7614" w:rsidRPr="000908E2" w:rsidRDefault="000908E2" w:rsidP="001F3744">
    <w:pPr>
      <w:pStyle w:val="Sidfot"/>
    </w:pPr>
    <w:r w:rsidRPr="000908E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352806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7614" w:rsidRDefault="002D761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6647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D7614" w:rsidRDefault="002D761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6647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7614" w:rsidRPr="000908E2" w:rsidRDefault="000908E2" w:rsidP="001F3744">
    <w:pPr>
      <w:pStyle w:val="Sidfot"/>
    </w:pPr>
    <w:r w:rsidRPr="000908E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49952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7614" w:rsidRDefault="002D76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6647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7614" w:rsidRDefault="002D76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6647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7614" w:rsidRPr="000908E2" w:rsidRDefault="000908E2" w:rsidP="001F3744">
    <w:pPr>
      <w:pStyle w:val="Sidfot"/>
    </w:pPr>
    <w:r w:rsidRPr="000908E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3810"/>
              <wp:wrapNone/>
              <wp:docPr id="16497349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7614" w:rsidRDefault="002D76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6647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7614" w:rsidRDefault="002D76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6647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68D4" w:rsidRPr="000908E2" w:rsidRDefault="00C668D4">
      <w:r w:rsidRPr="000908E2">
        <w:separator/>
      </w:r>
    </w:p>
  </w:footnote>
  <w:footnote w:type="continuationSeparator" w:id="0">
    <w:p w:rsidR="00C668D4" w:rsidRPr="000908E2" w:rsidRDefault="00C668D4">
      <w:r w:rsidRPr="000908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7614" w:rsidRPr="000908E2" w:rsidRDefault="000908E2" w:rsidP="001F3744">
    <w:pPr>
      <w:pStyle w:val="Sidhuvud"/>
    </w:pPr>
    <w:r w:rsidRPr="000908E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026790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7614" w:rsidRDefault="002D761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6647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6647A">
                            <w:t>MJ590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D7614" w:rsidRDefault="002D761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6647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6647A">
                      <w:t>MJ590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7614" w:rsidRPr="000908E2" w:rsidRDefault="000908E2" w:rsidP="001F3744">
    <w:pPr>
      <w:pStyle w:val="Sidhuvud"/>
    </w:pPr>
    <w:r w:rsidRPr="000908E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95044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7614" w:rsidRDefault="002D761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6647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6647A">
                            <w:t>MJ590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D7614" w:rsidRDefault="002D761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6647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6647A">
                      <w:t>MJ590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7614" w:rsidRPr="000908E2" w:rsidRDefault="002D7614">
    <w:pPr>
      <w:pStyle w:val="FSHNormal"/>
      <w:tabs>
        <w:tab w:val="right" w:pos="5840"/>
      </w:tabs>
    </w:pPr>
    <w:r w:rsidRPr="000908E2">
      <w:br/>
    </w:r>
    <w:r w:rsidRPr="000908E2">
      <w:fldChar w:fldCharType="begin" w:fldLock="1"/>
    </w:r>
    <w:r w:rsidRPr="000908E2">
      <w:instrText xml:space="preserve"> DOCPROPERTY</w:instrText>
    </w:r>
    <w:r w:rsidRPr="000908E2">
      <w:rPr>
        <w:sz w:val="18"/>
      </w:rPr>
      <w:instrText xml:space="preserve"> "YearUser" *\charformat </w:instrText>
    </w:r>
    <w:r w:rsidRPr="000908E2">
      <w:fldChar w:fldCharType="separate"/>
    </w:r>
    <w:r w:rsidR="00F6647A" w:rsidRPr="000908E2">
      <w:t>2005/06</w:t>
    </w:r>
    <w:r w:rsidRPr="000908E2">
      <w:fldChar w:fldCharType="end"/>
    </w:r>
    <w:r w:rsidRPr="000908E2">
      <w:t xml:space="preserve"> </w:t>
    </w:r>
    <w:r w:rsidRPr="000908E2">
      <w:tab/>
      <w:t xml:space="preserve">mnr: </w:t>
    </w:r>
    <w:r w:rsidRPr="000908E2">
      <w:fldChar w:fldCharType="begin" w:fldLock="1"/>
    </w:r>
    <w:r w:rsidRPr="000908E2">
      <w:instrText xml:space="preserve"> DOCPROPERTY</w:instrText>
    </w:r>
    <w:r w:rsidRPr="000908E2">
      <w:rPr>
        <w:sz w:val="18"/>
      </w:rPr>
      <w:instrText xml:space="preserve"> "Motionsnummer" *\charformat </w:instrText>
    </w:r>
    <w:r w:rsidRPr="000908E2">
      <w:fldChar w:fldCharType="separate"/>
    </w:r>
    <w:r w:rsidR="00F6647A" w:rsidRPr="000908E2">
      <w:t>MJ590</w:t>
    </w:r>
    <w:r w:rsidRPr="000908E2">
      <w:fldChar w:fldCharType="end"/>
    </w:r>
    <w:r w:rsidRPr="000908E2">
      <w:br/>
    </w:r>
    <w:r w:rsidRPr="000908E2">
      <w:fldChar w:fldCharType="begin" w:fldLock="1"/>
    </w:r>
    <w:r w:rsidRPr="000908E2">
      <w:instrText xml:space="preserve"> DOCPROPERTY</w:instrText>
    </w:r>
    <w:r w:rsidRPr="000908E2">
      <w:rPr>
        <w:sz w:val="18"/>
      </w:rPr>
      <w:instrText xml:space="preserve"> "Samling" *\charformat </w:instrText>
    </w:r>
    <w:r w:rsidRPr="000908E2">
      <w:fldChar w:fldCharType="end"/>
    </w:r>
    <w:r w:rsidRPr="000908E2">
      <w:tab/>
      <w:t xml:space="preserve">pnr: </w:t>
    </w:r>
    <w:r w:rsidRPr="000908E2">
      <w:fldChar w:fldCharType="begin" w:fldLock="1"/>
    </w:r>
    <w:r w:rsidRPr="000908E2">
      <w:instrText xml:space="preserve"> DOCPROPERTY</w:instrText>
    </w:r>
    <w:r w:rsidRPr="000908E2">
      <w:rPr>
        <w:sz w:val="18"/>
      </w:rPr>
      <w:instrText xml:space="preserve"> "Partinummer" *\charformat </w:instrText>
    </w:r>
    <w:r w:rsidRPr="000908E2">
      <w:fldChar w:fldCharType="separate"/>
    </w:r>
    <w:r w:rsidR="00F6647A" w:rsidRPr="000908E2">
      <w:t>mp535</w:t>
    </w:r>
    <w:r w:rsidRPr="000908E2">
      <w:fldChar w:fldCharType="end"/>
    </w:r>
  </w:p>
  <w:p w:rsidR="002D7614" w:rsidRPr="000908E2" w:rsidRDefault="002D7614">
    <w:pPr>
      <w:pStyle w:val="FSHRub1"/>
    </w:pPr>
    <w:r w:rsidRPr="000908E2">
      <w:t>Motion till riksdagen</w:t>
    </w:r>
    <w:r w:rsidRPr="000908E2">
      <w:br/>
    </w:r>
    <w:r w:rsidRPr="000908E2">
      <w:fldChar w:fldCharType="begin" w:fldLock="1"/>
    </w:r>
    <w:r w:rsidRPr="000908E2">
      <w:instrText xml:space="preserve"> DOCPROPERTY "YearUser" *\charformat </w:instrText>
    </w:r>
    <w:r w:rsidRPr="000908E2">
      <w:fldChar w:fldCharType="separate"/>
    </w:r>
    <w:r w:rsidR="00F6647A" w:rsidRPr="000908E2">
      <w:t>2005/06</w:t>
    </w:r>
    <w:r w:rsidRPr="000908E2">
      <w:fldChar w:fldCharType="end"/>
    </w:r>
    <w:r w:rsidRPr="000908E2">
      <w:t>:</w:t>
    </w:r>
    <w:r w:rsidRPr="000908E2">
      <w:fldChar w:fldCharType="begin" w:fldLock="1"/>
    </w:r>
    <w:r w:rsidRPr="000908E2">
      <w:instrText xml:space="preserve"> DOCPROPERTY "Motionsnummer" *\charformat </w:instrText>
    </w:r>
    <w:r w:rsidRPr="000908E2">
      <w:fldChar w:fldCharType="separate"/>
    </w:r>
    <w:r w:rsidR="00F6647A" w:rsidRPr="000908E2">
      <w:t>MJ590</w:t>
    </w:r>
    <w:r w:rsidRPr="000908E2">
      <w:fldChar w:fldCharType="end"/>
    </w:r>
  </w:p>
  <w:p w:rsidR="002D7614" w:rsidRPr="000908E2" w:rsidRDefault="002D7614">
    <w:pPr>
      <w:pStyle w:val="FSHNormalS5"/>
    </w:pPr>
    <w:r w:rsidRPr="000908E2">
      <w:fldChar w:fldCharType="begin" w:fldLock="1"/>
    </w:r>
    <w:r w:rsidRPr="000908E2">
      <w:instrText xml:space="preserve"> DOCPROPERTY "MotionarText" *\charformat </w:instrText>
    </w:r>
    <w:r w:rsidRPr="000908E2">
      <w:fldChar w:fldCharType="separate"/>
    </w:r>
    <w:r w:rsidR="00F6647A" w:rsidRPr="000908E2">
      <w:t>av Mona Jönsson m.fl. (mp)</w:t>
    </w:r>
    <w:r w:rsidRPr="000908E2">
      <w:fldChar w:fldCharType="end"/>
    </w:r>
    <w:r w:rsidRPr="000908E2">
      <w:br/>
    </w:r>
    <w:r w:rsidRPr="000908E2">
      <w:fldChar w:fldCharType="begin" w:fldLock="1"/>
    </w:r>
    <w:r w:rsidRPr="000908E2">
      <w:instrText xml:space="preserve"> DOCPROPERTY "SvarFrasKort" *\charformat </w:instrText>
    </w:r>
    <w:r w:rsidRPr="000908E2">
      <w:fldChar w:fldCharType="end"/>
    </w:r>
  </w:p>
  <w:p w:rsidR="002D7614" w:rsidRPr="000908E2" w:rsidRDefault="002D7614">
    <w:pPr>
      <w:pStyle w:val="FSHTitel"/>
    </w:pPr>
    <w:r w:rsidRPr="000908E2">
      <w:fldChar w:fldCharType="begin" w:fldLock="1"/>
    </w:r>
    <w:r w:rsidRPr="000908E2">
      <w:instrText xml:space="preserve"> DOCPROPERTY</w:instrText>
    </w:r>
    <w:r w:rsidRPr="000908E2">
      <w:rPr>
        <w:sz w:val="18"/>
      </w:rPr>
      <w:instrText xml:space="preserve"> "RubrikSvar" *\charformat </w:instrText>
    </w:r>
    <w:r w:rsidRPr="000908E2">
      <w:fldChar w:fldCharType="separate"/>
    </w:r>
    <w:r w:rsidR="00F6647A" w:rsidRPr="000908E2">
      <w:t>Producentansvaret</w:t>
    </w:r>
    <w:r w:rsidRPr="000908E2">
      <w:fldChar w:fldCharType="end"/>
    </w:r>
  </w:p>
  <w:p w:rsidR="002D7614" w:rsidRPr="000908E2" w:rsidRDefault="002D7614" w:rsidP="001F374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2891117"/>
    <w:multiLevelType w:val="hybridMultilevel"/>
    <w:tmpl w:val="A7A28A22"/>
    <w:lvl w:ilvl="0" w:tplc="8E70E8D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193108"/>
    <w:multiLevelType w:val="hybridMultilevel"/>
    <w:tmpl w:val="FFD42C28"/>
    <w:lvl w:ilvl="0" w:tplc="A1EA3E06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5318239">
    <w:abstractNumId w:val="15"/>
  </w:num>
  <w:num w:numId="2" w16cid:durableId="319502792">
    <w:abstractNumId w:val="11"/>
  </w:num>
  <w:num w:numId="3" w16cid:durableId="1777559459">
    <w:abstractNumId w:val="12"/>
  </w:num>
  <w:num w:numId="4" w16cid:durableId="918489975">
    <w:abstractNumId w:val="14"/>
  </w:num>
  <w:num w:numId="5" w16cid:durableId="120391020">
    <w:abstractNumId w:val="8"/>
  </w:num>
  <w:num w:numId="6" w16cid:durableId="997466116">
    <w:abstractNumId w:val="3"/>
  </w:num>
  <w:num w:numId="7" w16cid:durableId="2115783492">
    <w:abstractNumId w:val="2"/>
  </w:num>
  <w:num w:numId="8" w16cid:durableId="592474563">
    <w:abstractNumId w:val="1"/>
  </w:num>
  <w:num w:numId="9" w16cid:durableId="424962033">
    <w:abstractNumId w:val="0"/>
  </w:num>
  <w:num w:numId="10" w16cid:durableId="1518273719">
    <w:abstractNumId w:val="9"/>
  </w:num>
  <w:num w:numId="11" w16cid:durableId="367342408">
    <w:abstractNumId w:val="7"/>
  </w:num>
  <w:num w:numId="12" w16cid:durableId="11612817">
    <w:abstractNumId w:val="6"/>
  </w:num>
  <w:num w:numId="13" w16cid:durableId="538474502">
    <w:abstractNumId w:val="5"/>
  </w:num>
  <w:num w:numId="14" w16cid:durableId="1262757389">
    <w:abstractNumId w:val="4"/>
  </w:num>
  <w:num w:numId="15" w16cid:durableId="2053453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6" w16cid:durableId="76758478">
    <w:abstractNumId w:val="13"/>
  </w:num>
  <w:num w:numId="17" w16cid:durableId="13921979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30"/>
  </w:docVars>
  <w:rsids>
    <w:rsidRoot w:val="005E4867"/>
    <w:rsid w:val="0004381F"/>
    <w:rsid w:val="00064BC3"/>
    <w:rsid w:val="00066775"/>
    <w:rsid w:val="00072FB9"/>
    <w:rsid w:val="000908E2"/>
    <w:rsid w:val="00100531"/>
    <w:rsid w:val="001F3744"/>
    <w:rsid w:val="00201DFB"/>
    <w:rsid w:val="00204A63"/>
    <w:rsid w:val="00212FF1"/>
    <w:rsid w:val="00230193"/>
    <w:rsid w:val="0025068A"/>
    <w:rsid w:val="002818D3"/>
    <w:rsid w:val="002D11A8"/>
    <w:rsid w:val="002D7614"/>
    <w:rsid w:val="00445271"/>
    <w:rsid w:val="004A0504"/>
    <w:rsid w:val="004E38D9"/>
    <w:rsid w:val="00566908"/>
    <w:rsid w:val="005B145B"/>
    <w:rsid w:val="005E4867"/>
    <w:rsid w:val="00663DDA"/>
    <w:rsid w:val="00740D6D"/>
    <w:rsid w:val="00794149"/>
    <w:rsid w:val="007B67A7"/>
    <w:rsid w:val="007C6092"/>
    <w:rsid w:val="00803508"/>
    <w:rsid w:val="00A053C6"/>
    <w:rsid w:val="00B13BF0"/>
    <w:rsid w:val="00B56354"/>
    <w:rsid w:val="00C1285C"/>
    <w:rsid w:val="00C27B7D"/>
    <w:rsid w:val="00C668D4"/>
    <w:rsid w:val="00CF7A43"/>
    <w:rsid w:val="00D1174F"/>
    <w:rsid w:val="00DC6C70"/>
    <w:rsid w:val="00E22893"/>
    <w:rsid w:val="00E360DE"/>
    <w:rsid w:val="00E75D28"/>
    <w:rsid w:val="00E84F25"/>
    <w:rsid w:val="00F46082"/>
    <w:rsid w:val="00F6647A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C62E289-FBF8-46D0-BFDB-E0CFA7E9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5E4867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5E4867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5E4867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5E4867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5E4867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5E4867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5E4867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5E4867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5E4867"/>
    <w:pPr>
      <w:outlineLvl w:val="7"/>
    </w:pPr>
  </w:style>
  <w:style w:type="paragraph" w:styleId="Rubrik9">
    <w:name w:val="heading 9"/>
    <w:basedOn w:val="Rubrik8"/>
    <w:next w:val="Normal"/>
    <w:qFormat/>
    <w:rsid w:val="005E4867"/>
    <w:pPr>
      <w:outlineLvl w:val="8"/>
    </w:pPr>
  </w:style>
  <w:style w:type="character" w:default="1" w:styleId="Standardstycketeckensnitt">
    <w:name w:val="Default Paragraph Font"/>
    <w:semiHidden/>
    <w:rsid w:val="005E4867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5E4867"/>
  </w:style>
  <w:style w:type="paragraph" w:styleId="Normaltindrag">
    <w:name w:val="Normal Indent"/>
    <w:aliases w:val="Normal_indrag,Normal Indrag"/>
    <w:basedOn w:val="Normal"/>
    <w:rsid w:val="005E4867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5E4867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5E4867"/>
    <w:pPr>
      <w:spacing w:before="0"/>
      <w:ind w:firstLine="227"/>
    </w:pPr>
  </w:style>
  <w:style w:type="paragraph" w:customStyle="1" w:styleId="FSHNormal">
    <w:name w:val="FSH_Normal"/>
    <w:semiHidden/>
    <w:rsid w:val="005E4867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5E4867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5E4867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5E4867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5E4867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5E4867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5E4867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1">
    <w:name w:val="H1"/>
    <w:basedOn w:val="Normal"/>
    <w:next w:val="Normal"/>
    <w:rsid w:val="00663DDA"/>
    <w:pPr>
      <w:keepNext/>
      <w:spacing w:before="100" w:after="100" w:line="240" w:lineRule="auto"/>
      <w:outlineLvl w:val="1"/>
    </w:pPr>
    <w:rPr>
      <w:b/>
      <w:snapToGrid w:val="0"/>
      <w:kern w:val="36"/>
      <w:sz w:val="48"/>
    </w:rPr>
  </w:style>
  <w:style w:type="paragraph" w:styleId="Brdtext">
    <w:name w:val="Body Text"/>
    <w:basedOn w:val="Normal"/>
    <w:rsid w:val="00663DDA"/>
    <w:pPr>
      <w:spacing w:line="240" w:lineRule="auto"/>
    </w:pPr>
  </w:style>
  <w:style w:type="paragraph" w:customStyle="1" w:styleId="Hemstlrubrik">
    <w:name w:val="Hemstl_rubrik"/>
    <w:basedOn w:val="Rubrik1"/>
    <w:next w:val="Normal"/>
    <w:rsid w:val="001F3744"/>
    <w:pPr>
      <w:spacing w:after="250"/>
    </w:pPr>
  </w:style>
  <w:style w:type="paragraph" w:customStyle="1" w:styleId="KantRubrikS5H">
    <w:name w:val="KantRubrikS5H"/>
    <w:semiHidden/>
    <w:rsid w:val="005E4867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5E4867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5E486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5E4867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5E4867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5E4867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5E4867"/>
    <w:pPr>
      <w:ind w:firstLine="170"/>
    </w:pPr>
  </w:style>
  <w:style w:type="paragraph" w:customStyle="1" w:styleId="NormalA4fot">
    <w:name w:val="Normal_A4fot"/>
    <w:basedOn w:val="Normal"/>
    <w:semiHidden/>
    <w:rsid w:val="005E4867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5E4867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5E4867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5E486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5E4867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5E4867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5E4867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5E4867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5E4867"/>
  </w:style>
  <w:style w:type="paragraph" w:customStyle="1" w:styleId="RubrikInnehllsf">
    <w:name w:val="RubrikInnehållsf"/>
    <w:basedOn w:val="RubrikSammanf"/>
    <w:next w:val="Normal"/>
    <w:rsid w:val="005E4867"/>
  </w:style>
  <w:style w:type="paragraph" w:customStyle="1" w:styleId="Tabellochbildrubrik">
    <w:name w:val="Tabell och bildrubrik"/>
    <w:basedOn w:val="Normal"/>
    <w:next w:val="Normal"/>
    <w:rsid w:val="005E4867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5E4867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5E4867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5E486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5E4867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5E4867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5E4867"/>
    <w:pPr>
      <w:ind w:left="284"/>
    </w:pPr>
  </w:style>
  <w:style w:type="paragraph" w:styleId="Innehll3">
    <w:name w:val="toc 3"/>
    <w:basedOn w:val="Innehll2"/>
    <w:next w:val="Innehll4"/>
    <w:semiHidden/>
    <w:rsid w:val="005E4867"/>
    <w:pPr>
      <w:ind w:left="567"/>
    </w:pPr>
  </w:style>
  <w:style w:type="paragraph" w:styleId="Innehll4">
    <w:name w:val="toc 4"/>
    <w:basedOn w:val="Innehll3"/>
    <w:next w:val="Normal"/>
    <w:semiHidden/>
    <w:rsid w:val="005E4867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F3744"/>
    <w:pPr>
      <w:keepLines/>
      <w:numPr>
        <w:numId w:val="17"/>
      </w:numPr>
      <w:spacing w:before="0"/>
    </w:pPr>
  </w:style>
  <w:style w:type="paragraph" w:styleId="Datum">
    <w:name w:val="Date"/>
    <w:basedOn w:val="Normal"/>
    <w:next w:val="Normal"/>
    <w:semiHidden/>
    <w:rsid w:val="005E4867"/>
  </w:style>
  <w:style w:type="character" w:styleId="Hyperlnk">
    <w:name w:val="Hyperlink"/>
    <w:basedOn w:val="Standardstycketeckensnitt"/>
    <w:semiHidden/>
    <w:rsid w:val="005E4867"/>
    <w:rPr>
      <w:color w:val="0000FF"/>
      <w:u w:val="single"/>
    </w:rPr>
  </w:style>
  <w:style w:type="paragraph" w:styleId="Indragetstycke">
    <w:name w:val="Block Text"/>
    <w:basedOn w:val="Normal"/>
    <w:semiHidden/>
    <w:rsid w:val="005E4867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5E4867"/>
  </w:style>
  <w:style w:type="paragraph" w:styleId="Lista">
    <w:name w:val="List"/>
    <w:basedOn w:val="Normal"/>
    <w:semiHidden/>
    <w:rsid w:val="005E4867"/>
    <w:pPr>
      <w:ind w:left="283" w:hanging="283"/>
    </w:pPr>
  </w:style>
  <w:style w:type="paragraph" w:styleId="Normalwebb">
    <w:name w:val="Normal (Web)"/>
    <w:basedOn w:val="Normal"/>
    <w:semiHidden/>
    <w:rsid w:val="005E4867"/>
    <w:rPr>
      <w:szCs w:val="24"/>
    </w:rPr>
  </w:style>
  <w:style w:type="paragraph" w:styleId="Numreradlista">
    <w:name w:val="List Number"/>
    <w:basedOn w:val="Normal"/>
    <w:semiHidden/>
    <w:rsid w:val="005E4867"/>
    <w:pPr>
      <w:numPr>
        <w:numId w:val="5"/>
      </w:numPr>
    </w:pPr>
  </w:style>
  <w:style w:type="paragraph" w:styleId="Punktlista">
    <w:name w:val="List Bullet"/>
    <w:basedOn w:val="Normal"/>
    <w:semiHidden/>
    <w:rsid w:val="005E4867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5E4867"/>
  </w:style>
  <w:style w:type="character" w:styleId="Sidnummer">
    <w:name w:val="page number"/>
    <w:basedOn w:val="Standardstycketeckensnitt"/>
    <w:semiHidden/>
    <w:rsid w:val="005E4867"/>
  </w:style>
  <w:style w:type="paragraph" w:styleId="Signatur">
    <w:name w:val="Signature"/>
    <w:basedOn w:val="Normal"/>
    <w:semiHidden/>
    <w:rsid w:val="005E4867"/>
    <w:pPr>
      <w:ind w:left="4252"/>
    </w:pPr>
  </w:style>
  <w:style w:type="paragraph" w:styleId="Underrubrik">
    <w:name w:val="Subtitle"/>
    <w:basedOn w:val="Normal"/>
    <w:qFormat/>
    <w:rsid w:val="005E4867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.ol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Motion2000.dot.old</Template>
  <TotalTime>0</TotalTime>
  <Pages>2</Pages>
  <Words>568</Words>
  <Characters>3669</Characters>
  <Application>Microsoft Office Word</Application>
  <DocSecurity>4</DocSecurity>
  <Lines>73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MJ590</vt:lpstr>
    </vt:vector>
  </TitlesOfParts>
  <Company>Riksdagen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MJ590</dc:title>
  <dc:subject>MJ590</dc:subject>
  <dc:creator>Riksdagen</dc:creator>
  <cp:keywords>Riksdagen</cp:keywords>
  <dc:description/>
  <cp:lastModifiedBy>Lars Brink</cp:lastModifiedBy>
  <cp:revision>2</cp:revision>
  <cp:lastPrinted>2006-01-17T09:19:00Z</cp:lastPrinted>
  <dcterms:created xsi:type="dcterms:W3CDTF">2025-12-16T20:18:00Z</dcterms:created>
  <dcterms:modified xsi:type="dcterms:W3CDTF">2025-12-16T20:18:00Z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mot2000_423_2005-11-30</vt:lpwstr>
  </property>
  <property fmtid="{D5CDD505-2E9C-101B-9397-08002B2CF9AE}" pid="3" name="version">
    <vt:lpwstr>mot2000_418_2005-10-05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Producentansvaret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Producentansvaret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mp535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Mona Jönsson m.fl. (mp)</vt:lpwstr>
  </property>
  <property fmtid="{D5CDD505-2E9C-101B-9397-08002B2CF9AE}" pid="26" name="MotionarLista">
    <vt:lpwstr>Jönsson, Mona (mp)\Björnlod, Leif (mp)\Saarinen, Ingegerd (mp)\Hillar Rosenqvist, Helena (mp)\Holm, Ulf (mp)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Mona Jönsson (mp), Leif Björnlod (mp), Ingegerd Saarinen (mp), Helena Hillar Rosenqvist (mp), Ulf 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MJ590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20052006000001090112000005350069</vt:lpwstr>
  </property>
  <property fmtid="{D5CDD505-2E9C-101B-9397-08002B2CF9AE}" pid="47" name="datum">
    <vt:lpwstr>051005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20052006000001090112000005350069</vt:lpwstr>
  </property>
  <property fmtid="{D5CDD505-2E9C-101B-9397-08002B2CF9AE}" pid="50" name="nummer">
    <vt:lpwstr>590</vt:lpwstr>
  </property>
  <property fmtid="{D5CDD505-2E9C-101B-9397-08002B2CF9AE}" pid="51" name="utskottsbeteckning">
    <vt:lpwstr>MJ</vt:lpwstr>
  </property>
</Properties>
</file>