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B8FE1091E7047108AE61A62B69FDD7D"/>
        </w:placeholder>
        <w15:appearance w15:val="hidden"/>
        <w:text/>
      </w:sdtPr>
      <w:sdtEndPr/>
      <w:sdtContent>
        <w:p w:rsidR="00AF30DD" w:rsidP="00CC4C93" w:rsidRDefault="00AF30DD" w14:paraId="5A4FEF4B" w14:textId="77777777">
          <w:pPr>
            <w:pStyle w:val="Rubrik1"/>
          </w:pPr>
          <w:r>
            <w:t>Förslag till riksdagsbeslut</w:t>
          </w:r>
        </w:p>
      </w:sdtContent>
    </w:sdt>
    <w:sdt>
      <w:sdtPr>
        <w:alias w:val="Yrkande 1"/>
        <w:tag w:val="f9c16a17-2954-4762-9399-a1d51ee77436"/>
        <w:id w:val="-1201018024"/>
        <w:lock w:val="sdtLocked"/>
      </w:sdtPr>
      <w:sdtEndPr/>
      <w:sdtContent>
        <w:p w:rsidR="00DF1ED7" w:rsidRDefault="00910A32" w14:paraId="5A4FEF4C" w14:textId="77777777">
          <w:pPr>
            <w:pStyle w:val="Frslagstext"/>
          </w:pPr>
          <w:r>
            <w:t>Riksdagen ställer sig bakom det som anförs i motionen om att ta fram förslag för att uppmuntra bottentvätt och tillkännager detta för regeringen.</w:t>
          </w:r>
        </w:p>
      </w:sdtContent>
    </w:sdt>
    <w:sdt>
      <w:sdtPr>
        <w:alias w:val="Yrkande 2"/>
        <w:tag w:val="316963ea-978d-4c6c-b6a0-ead19f507f6c"/>
        <w:id w:val="-183832908"/>
        <w:lock w:val="sdtLocked"/>
      </w:sdtPr>
      <w:sdtEndPr/>
      <w:sdtContent>
        <w:p w:rsidR="00DF1ED7" w:rsidRDefault="00910A32" w14:paraId="5A4FEF4D" w14:textId="10268E48">
          <w:pPr>
            <w:pStyle w:val="Frslagstext"/>
          </w:pPr>
          <w:r>
            <w:t>Riksdagen ställer sig bakom det som anförs i motionen om att ta fram förslag för att förhindra att toalettavfall dumpas i vattnet, och riksdagen tillkännager detta för regeringen.</w:t>
          </w:r>
        </w:p>
      </w:sdtContent>
    </w:sdt>
    <w:p w:rsidR="00AF30DD" w:rsidP="00AF30DD" w:rsidRDefault="000156D9" w14:paraId="5A4FEF4E" w14:textId="77777777">
      <w:pPr>
        <w:pStyle w:val="Rubrik1"/>
      </w:pPr>
      <w:bookmarkStart w:name="MotionsStart" w:id="0"/>
      <w:bookmarkEnd w:id="0"/>
      <w:r>
        <w:t>Motivering</w:t>
      </w:r>
    </w:p>
    <w:p w:rsidR="00A90514" w:rsidP="00A90514" w:rsidRDefault="00A90514" w14:paraId="5A4FEF4F" w14:textId="77777777">
      <w:pPr>
        <w:pStyle w:val="Normalutanindragellerluft"/>
      </w:pPr>
      <w:r>
        <w:t xml:space="preserve">Skärgården är vacker även om många inte ens fått ta del av den. Det finns en stor möjlighet att utveckla vår vackra skärgård samt möjliggöra en mer naturvänlig miljö i skärgården. Om bara viljan finns kan några enkla satsningar skapa förutsättningar för fler människor att nyttja vår skärgård, fler turister att vilja besöka vårt land och inte minst förbättra miljön rent generellt för både växter och djur. Många använder idag vattnet för sina fritidsintressen. Det kan handla om fiske, simning eller båtliv och för båtägare tillkommer något. Vattnet används allt för ofta som toalett vilket bidrar kraftigt </w:t>
      </w:r>
      <w:proofErr w:type="gramStart"/>
      <w:r>
        <w:t>till övergödning som påverkar de andra aktiviteterna i skärgården.</w:t>
      </w:r>
      <w:proofErr w:type="gramEnd"/>
      <w:r>
        <w:t xml:space="preserve"> </w:t>
      </w:r>
      <w:r>
        <w:lastRenderedPageBreak/>
        <w:t xml:space="preserve">En enkel lösning för att åtgärda detta problem är om kommunen anlägger en station eller två där båtägare kan tömma sitt toalettavfall. Cirka 2 000 000 liter giftig bottenfärg används av svenska båtägare varje år under april och maj månad för att hindra beväxning på båtarnas skrov. </w:t>
      </w:r>
    </w:p>
    <w:p w:rsidR="00A90514" w:rsidP="00A90514" w:rsidRDefault="00A90514" w14:paraId="5A4FEF50" w14:textId="77777777">
      <w:pPr>
        <w:pStyle w:val="Normalutanindragellerluft"/>
      </w:pPr>
    </w:p>
    <w:p w:rsidR="00AF30DD" w:rsidP="00A90514" w:rsidRDefault="00A90514" w14:paraId="5A4FEF51" w14:textId="4A84141C">
      <w:pPr>
        <w:pStyle w:val="Normalutanindragellerluft"/>
      </w:pPr>
      <w:r>
        <w:t>Det finns dock ett alternativ där ute, som fliti</w:t>
      </w:r>
      <w:r w:rsidR="00680B93">
        <w:t>gt används i bland annat flera S</w:t>
      </w:r>
      <w:r>
        <w:t xml:space="preserve">tockholmskommuner och som är det miljövänliga alternativet för båtägare, nämligen bottentvätt. </w:t>
      </w:r>
      <w:proofErr w:type="spellStart"/>
      <w:r>
        <w:t>Bottentvätten</w:t>
      </w:r>
      <w:proofErr w:type="spellEnd"/>
      <w:r>
        <w:t xml:space="preserve"> fungerar ungefär som en biltvätt. Det är ett system av borstar som på runt 15 minuter kan rengöra skrov, köl och roder. För båtägaren är det både bekvämare och billigare, samtidigt som det går snabbt och är föredömligt ur ett miljöperspek</w:t>
      </w:r>
      <w:r w:rsidR="00680B93">
        <w:t>tiv. Med stöd från bland annat L</w:t>
      </w:r>
      <w:bookmarkStart w:name="_GoBack" w:id="1"/>
      <w:bookmarkEnd w:id="1"/>
      <w:r>
        <w:t>änsstyrelsen i Stockholm och Naturskyddsföreningen är detta något som kan växa kraftigt i landet, och redan idag medfinansieras projekt genom statsstöd eftersom det klassas som just lokala vattenvårdsprojekt. Riksdagen bör ge regeringen i uppdrag att ta fram förslag för att förhindra användandet av bottenfärg till förmån för bottentvätt. Regeringen bör likaså ta fram förslag för att möjliggöra för fler båtägare att inte slänga toalettavfall direkt i vattnet.</w:t>
      </w:r>
    </w:p>
    <w:sdt>
      <w:sdtPr>
        <w:rPr>
          <w:i/>
          <w:noProof/>
        </w:rPr>
        <w:alias w:val="CC_Underskrifter"/>
        <w:tag w:val="CC_Underskrifter"/>
        <w:id w:val="583496634"/>
        <w:lock w:val="sdtContentLocked"/>
        <w:placeholder>
          <w:docPart w:val="9CD9E76902EB45AF8FA3076AD9D4405A"/>
        </w:placeholder>
        <w15:appearance w15:val="hidden"/>
      </w:sdtPr>
      <w:sdtEndPr>
        <w:rPr>
          <w:noProof w:val="0"/>
        </w:rPr>
      </w:sdtEndPr>
      <w:sdtContent>
        <w:p w:rsidRPr="00ED19F0" w:rsidR="00865E70" w:rsidP="00511E08" w:rsidRDefault="00680B93" w14:paraId="5A4FEF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50B9F" w:rsidRDefault="00E50B9F" w14:paraId="5A4FEF56" w14:textId="77777777"/>
    <w:sectPr w:rsidR="00E50B9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FEF58" w14:textId="77777777" w:rsidR="00282651" w:rsidRDefault="00282651" w:rsidP="000C1CAD">
      <w:pPr>
        <w:spacing w:line="240" w:lineRule="auto"/>
      </w:pPr>
      <w:r>
        <w:separator/>
      </w:r>
    </w:p>
  </w:endnote>
  <w:endnote w:type="continuationSeparator" w:id="0">
    <w:p w14:paraId="5A4FEF59" w14:textId="77777777" w:rsidR="00282651" w:rsidRDefault="002826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FEF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0B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FEF64" w14:textId="77777777" w:rsidR="00184DC7" w:rsidRDefault="00184DC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201509261310</w:instrText>
    </w:r>
    <w:r>
      <w:fldChar w:fldCharType="end"/>
    </w:r>
    <w:r>
      <w:instrText xml:space="preserve"> &gt; </w:instrText>
    </w:r>
    <w:r>
      <w:fldChar w:fldCharType="begin"/>
    </w:r>
    <w:r>
      <w:instrText xml:space="preserve"> PRINTDATE \@ "yyyyMMddHHmm" </w:instrText>
    </w:r>
    <w:r>
      <w:fldChar w:fldCharType="separate"/>
    </w:r>
    <w:r>
      <w:rPr>
        <w:noProof/>
      </w:rPr>
      <w:instrText>201510061457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14:57</w:instrText>
    </w:r>
    <w:r>
      <w:fldChar w:fldCharType="end"/>
    </w:r>
    <w:r>
      <w:instrText xml:space="preserve"> </w:instrText>
    </w:r>
    <w:r>
      <w:fldChar w:fldCharType="separate"/>
    </w:r>
    <w:r>
      <w:rPr>
        <w:noProof/>
      </w:rPr>
      <w:t>2015-10-06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FEF56" w14:textId="77777777" w:rsidR="00282651" w:rsidRDefault="00282651" w:rsidP="000C1CAD">
      <w:pPr>
        <w:spacing w:line="240" w:lineRule="auto"/>
      </w:pPr>
      <w:r>
        <w:separator/>
      </w:r>
    </w:p>
  </w:footnote>
  <w:footnote w:type="continuationSeparator" w:id="0">
    <w:p w14:paraId="5A4FEF57" w14:textId="77777777" w:rsidR="00282651" w:rsidRDefault="002826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4FEF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80B93" w14:paraId="5A4FEF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:3127</w:t>
        </w:r>
      </w:sdtContent>
    </w:sdt>
  </w:p>
  <w:p w:rsidR="00A42228" w:rsidP="00283E0F" w:rsidRDefault="00680B93" w14:paraId="5A4FEF61"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BE0B0E" w14:paraId="5A4FEF62" w14:textId="6EB87642">
        <w:pPr>
          <w:pStyle w:val="FSHRub2"/>
        </w:pPr>
        <w:r>
          <w:t>En</w:t>
        </w:r>
        <w:r w:rsidR="00A90514">
          <w:t xml:space="preserve"> mer levande skärgård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5A4FEF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051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73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DC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51"/>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E0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B93"/>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A32"/>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1B"/>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514"/>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B0E"/>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69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ED7"/>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B9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886"/>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4FEF4A"/>
  <w15:chartTrackingRefBased/>
  <w15:docId w15:val="{34D94F92-D423-4112-89E5-4080010D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8FE1091E7047108AE61A62B69FDD7D"/>
        <w:category>
          <w:name w:val="Allmänt"/>
          <w:gallery w:val="placeholder"/>
        </w:category>
        <w:types>
          <w:type w:val="bbPlcHdr"/>
        </w:types>
        <w:behaviors>
          <w:behavior w:val="content"/>
        </w:behaviors>
        <w:guid w:val="{C4677AD2-A677-40A1-8916-7622173B4FE7}"/>
      </w:docPartPr>
      <w:docPartBody>
        <w:p w:rsidR="00F56C00" w:rsidRDefault="005974BC">
          <w:pPr>
            <w:pStyle w:val="EB8FE1091E7047108AE61A62B69FDD7D"/>
          </w:pPr>
          <w:r w:rsidRPr="009A726D">
            <w:rPr>
              <w:rStyle w:val="Platshllartext"/>
            </w:rPr>
            <w:t>Klicka här för att ange text.</w:t>
          </w:r>
        </w:p>
      </w:docPartBody>
    </w:docPart>
    <w:docPart>
      <w:docPartPr>
        <w:name w:val="9CD9E76902EB45AF8FA3076AD9D4405A"/>
        <w:category>
          <w:name w:val="Allmänt"/>
          <w:gallery w:val="placeholder"/>
        </w:category>
        <w:types>
          <w:type w:val="bbPlcHdr"/>
        </w:types>
        <w:behaviors>
          <w:behavior w:val="content"/>
        </w:behaviors>
        <w:guid w:val="{980A283F-AADB-4A5C-BA1D-30278ED9EDC8}"/>
      </w:docPartPr>
      <w:docPartBody>
        <w:p w:rsidR="00F56C00" w:rsidRDefault="005974BC">
          <w:pPr>
            <w:pStyle w:val="9CD9E76902EB45AF8FA3076AD9D4405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4BC"/>
    <w:rsid w:val="005974BC"/>
    <w:rsid w:val="00F56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8FE1091E7047108AE61A62B69FDD7D">
    <w:name w:val="EB8FE1091E7047108AE61A62B69FDD7D"/>
  </w:style>
  <w:style w:type="paragraph" w:customStyle="1" w:styleId="DB64C7F9ED094022BDCF052DF5BFE91F">
    <w:name w:val="DB64C7F9ED094022BDCF052DF5BFE91F"/>
  </w:style>
  <w:style w:type="paragraph" w:customStyle="1" w:styleId="9CD9E76902EB45AF8FA3076AD9D4405A">
    <w:name w:val="9CD9E76902EB45AF8FA3076AD9D44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6252</RubrikLookup>
    <MotionGuid xmlns="00d11361-0b92-4bae-a181-288d6a55b763">d2f0396a-5c9e-4565-b994-55e8e1a81feb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056E3-73CD-45E3-B270-952F54C8A37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C42D91D-3C6B-4518-9FF5-A6457EB8BAC3}"/>
</file>

<file path=customXml/itemProps4.xml><?xml version="1.0" encoding="utf-8"?>
<ds:datastoreItem xmlns:ds="http://schemas.openxmlformats.org/officeDocument/2006/customXml" ds:itemID="{F003E6F3-EBAB-4CD7-AB8B-DA4882D92A29}"/>
</file>

<file path=customXml/itemProps5.xml><?xml version="1.0" encoding="utf-8"?>
<ds:datastoreItem xmlns:ds="http://schemas.openxmlformats.org/officeDocument/2006/customXml" ds:itemID="{DE53E541-DAB9-4B36-8DCF-EEF3EA6B73F5}"/>
</file>

<file path=docProps/app.xml><?xml version="1.0" encoding="utf-8"?>
<Properties xmlns="http://schemas.openxmlformats.org/officeDocument/2006/extended-properties" xmlns:vt="http://schemas.openxmlformats.org/officeDocument/2006/docPropsVTypes">
  <Template>GranskaMot</Template>
  <TotalTime>2</TotalTime>
  <Pages>2</Pages>
  <Words>353</Words>
  <Characters>1926</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201516SD92 Möjliggör en mer levande skärgård</vt:lpstr>
      <vt:lpstr/>
    </vt:vector>
  </TitlesOfParts>
  <Company>Sveriges riksdag</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201516SD92 Möjliggör en mer levande skärgård</dc:title>
  <dc:subject/>
  <dc:creator>Charlott Qvick</dc:creator>
  <cp:keywords/>
  <dc:description/>
  <cp:lastModifiedBy>Kerstin Carlqvist</cp:lastModifiedBy>
  <cp:revision>7</cp:revision>
  <cp:lastPrinted>2015-10-06T12:57:00Z</cp:lastPrinted>
  <dcterms:created xsi:type="dcterms:W3CDTF">2015-09-26T11:10:00Z</dcterms:created>
  <dcterms:modified xsi:type="dcterms:W3CDTF">2016-08-09T11:02:00Z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*TBB015E3E5855*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https://filur.riksdagen.se/drop/DropOffLibrary/TBB015E3E5855.docx</vt:lpwstr>
  </property>
  <property fmtid="{D5CDD505-2E9C-101B-9397-08002B2CF9AE}" pid="11" name="RevisionsOn">
    <vt:lpwstr>1</vt:lpwstr>
  </property>
</Properties>
</file>