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C6B" w:rsidRPr="00C63842" w:rsidRDefault="00BF3C6B" w:rsidP="00F41942">
      <w:pPr>
        <w:pStyle w:val="Hemstlrubrik"/>
      </w:pPr>
      <w:r w:rsidRPr="00C63842">
        <w:t>Förslag till riksdagsbeslut</w:t>
      </w:r>
    </w:p>
    <w:p w:rsidR="00F012D6" w:rsidRPr="00C63842" w:rsidRDefault="00F012D6">
      <w:pPr>
        <w:pStyle w:val="Hemstlatt"/>
        <w:numPr>
          <w:ilvl w:val="0"/>
          <w:numId w:val="1"/>
        </w:numPr>
      </w:pPr>
      <w:r w:rsidRPr="00C63842">
        <w:t>Riksdagen tillkännager för regeringen som sin mening vad som anförs i motionen om att lagen om offentlig upphan</w:t>
      </w:r>
      <w:r w:rsidRPr="00C63842">
        <w:t>d</w:t>
      </w:r>
      <w:r w:rsidRPr="00C63842">
        <w:t>ling ska medge att en samordnad upphandling av såväl linjetrafik som transporter för särskilda grupper görs enligt samma lagtext.</w:t>
      </w:r>
    </w:p>
    <w:p w:rsidR="00F012D6" w:rsidRPr="00C63842" w:rsidRDefault="00F012D6">
      <w:pPr>
        <w:pStyle w:val="Hemstlatt"/>
        <w:numPr>
          <w:ilvl w:val="0"/>
          <w:numId w:val="1"/>
        </w:numPr>
      </w:pPr>
      <w:r w:rsidRPr="00C63842">
        <w:t>Riksdagen tillkännager för regeringen som sin mening vad som anförs i motionen om att en eller flera kommuner ska kunna organ</w:t>
      </w:r>
      <w:r w:rsidRPr="00C63842">
        <w:t>i</w:t>
      </w:r>
      <w:r w:rsidRPr="00C63842">
        <w:t>sera en gemensam beställningscentral för samhällsbetalda resor utan o</w:t>
      </w:r>
      <w:r w:rsidRPr="00C63842">
        <w:t>f</w:t>
      </w:r>
      <w:r w:rsidRPr="00C63842">
        <w:t>fentlig upphandling.</w:t>
      </w:r>
    </w:p>
    <w:p w:rsidR="004D7823" w:rsidRPr="00C63842" w:rsidRDefault="004D7823" w:rsidP="00E22893">
      <w:pPr>
        <w:pStyle w:val="Rubrik1"/>
      </w:pPr>
      <w:r w:rsidRPr="00C63842">
        <w:t>Motivering</w:t>
      </w:r>
    </w:p>
    <w:p w:rsidR="00BF3C6B" w:rsidRPr="00C63842" w:rsidRDefault="00BF3C6B" w:rsidP="00F41942">
      <w:r w:rsidRPr="00C63842">
        <w:t>Finansieringen av kollektivtrafik och andra sa</w:t>
      </w:r>
      <w:r w:rsidR="00F16813" w:rsidRPr="00C63842">
        <w:t>mhällsbetalda resor är utformad</w:t>
      </w:r>
      <w:r w:rsidRPr="00C63842">
        <w:t xml:space="preserve"> på olika sätt i EU:s respektive medlemsländer. Sverige är i stort sett ensamt om att tillämpa kontrollerad upphandling</w:t>
      </w:r>
      <w:r w:rsidR="00F16813" w:rsidRPr="00C63842">
        <w:t>,</w:t>
      </w:r>
      <w:r w:rsidRPr="00C63842">
        <w:t xml:space="preserve"> och de problem vi har beaktas inte i det gemensamma regelverket.</w:t>
      </w:r>
    </w:p>
    <w:p w:rsidR="00BF3C6B" w:rsidRPr="00C63842" w:rsidRDefault="00BF3C6B" w:rsidP="00BF3C6B">
      <w:pPr>
        <w:pStyle w:val="Normaltindrag"/>
      </w:pPr>
      <w:r w:rsidRPr="00C63842">
        <w:t>Lagen om offentlig upphandling har för kollektivtrafiken främst kommit att handla om ambitioner att få ner kostnaderna för trafiken. Enligt Konku</w:t>
      </w:r>
      <w:r w:rsidRPr="00C63842">
        <w:t>r</w:t>
      </w:r>
      <w:r w:rsidRPr="00C63842">
        <w:t>rensverket och flera branschorgan har upphandlingssystemet dessutom me</w:t>
      </w:r>
      <w:r w:rsidRPr="00C63842">
        <w:t>d</w:t>
      </w:r>
      <w:r w:rsidRPr="00C63842">
        <w:t xml:space="preserve">fört förbättringar som ökat utbud av resor och andra kvalitetsförhöjningar för resenärerna. Men det finns också exempel på att den offentliga upphandlingen av linjetrafik lett till trafikstörningar vid byte av operatör, dåligt anpassade tidtabeller när olika operatörer inte samverkar, personal </w:t>
      </w:r>
      <w:r w:rsidR="00F16813" w:rsidRPr="00C63842">
        <w:t>som blivit pressad</w:t>
      </w:r>
      <w:r w:rsidRPr="00C63842">
        <w:t xml:space="preserve"> av alltför stressiga tidtabeller och svårigheter att hinna ta ut lagstadgade raster. Vi anser därför att det är viktigt att trafikhuvudmännen i sina upphandlingar </w:t>
      </w:r>
      <w:r w:rsidRPr="00C63842">
        <w:lastRenderedPageBreak/>
        <w:t>beaktar strategiska frågor som vikten av samverkan med andra operatörer och god arbetsmilj</w:t>
      </w:r>
      <w:r w:rsidR="00F16813" w:rsidRPr="00C63842">
        <w:t>ö för leverantörernas anställda,</w:t>
      </w:r>
      <w:r w:rsidRPr="00C63842">
        <w:t xml:space="preserve"> </w:t>
      </w:r>
      <w:r w:rsidR="00F16813" w:rsidRPr="00C63842">
        <w:t>a</w:t>
      </w:r>
      <w:r w:rsidRPr="00C63842">
        <w:t>llt för att erbjuda resenärerna bästa möjliga kollektivtrafik.</w:t>
      </w:r>
    </w:p>
    <w:p w:rsidR="00BF3C6B" w:rsidRPr="00C63842" w:rsidRDefault="00BF3C6B" w:rsidP="00BF3C6B">
      <w:pPr>
        <w:pStyle w:val="Normaltindrag"/>
      </w:pPr>
      <w:r w:rsidRPr="00C63842">
        <w:t>Linjetrafik upphandlas idag enligt 4 kap</w:t>
      </w:r>
      <w:r w:rsidR="00F16813" w:rsidRPr="00C63842">
        <w:t>.</w:t>
      </w:r>
      <w:r w:rsidRPr="00C63842">
        <w:t xml:space="preserve"> LOU. Men transporter som är till för en särskild grupp, t.ex. skolskjutsar, omfattas varken av EG-direktiv eller av 4 kap</w:t>
      </w:r>
      <w:r w:rsidR="00F16813" w:rsidRPr="00C63842">
        <w:t>.</w:t>
      </w:r>
      <w:r w:rsidRPr="00C63842">
        <w:t xml:space="preserve"> LOU. Därför har kommunerna upphandlat skolskjuts, färdtjänst</w:t>
      </w:r>
      <w:r w:rsidR="00F16813" w:rsidRPr="00C63842">
        <w:t xml:space="preserve"> och sjukresor enligt 5 kap.</w:t>
      </w:r>
      <w:r w:rsidRPr="00C63842">
        <w:t xml:space="preserve"> LOU. Upphandlingarna av linjetrafik kommer i framt</w:t>
      </w:r>
      <w:r w:rsidRPr="00C63842">
        <w:t>i</w:t>
      </w:r>
      <w:r w:rsidRPr="00C63842">
        <w:t>den att göras enligt 8 § försörjningslagen istället, vilket kommer</w:t>
      </w:r>
      <w:r w:rsidR="00F16813" w:rsidRPr="00C63842">
        <w:t xml:space="preserve"> att</w:t>
      </w:r>
      <w:r w:rsidRPr="00C63842">
        <w:t xml:space="preserve"> förenkla upphandlingen. Men vad vi kan se finns inga förslag i propositionen på vilken lag kommunerna ska använda när de upphandlar skolskjuts, färdtjänst och sjukresor. Vi anser att upphandling av alla samhällsbetalda resor ska kunna ske inom samma lagparagraf och att det ska vara tydligt i den nya lagen om offentlig upphandling. Detta är en viktig förutsättning för en ökad samordning av kollektivtrafiken och därmed öka reseutbudet för många trafikanter.</w:t>
      </w:r>
    </w:p>
    <w:p w:rsidR="00BF3C6B" w:rsidRPr="00C63842" w:rsidRDefault="00BF3C6B" w:rsidP="00BF3C6B">
      <w:pPr>
        <w:pStyle w:val="Normaltindrag"/>
      </w:pPr>
      <w:r w:rsidRPr="00C63842">
        <w:t>Ett annat problem som inte tas upp i propositionen är driften av bestäl</w:t>
      </w:r>
      <w:r w:rsidRPr="00C63842">
        <w:t>l</w:t>
      </w:r>
      <w:r w:rsidRPr="00C63842">
        <w:t>ningscentraler. Detta problem har tidigare uppmärksammats i Kollektivtrafi</w:t>
      </w:r>
      <w:r w:rsidRPr="00C63842">
        <w:t>k</w:t>
      </w:r>
      <w:r w:rsidRPr="00C63842">
        <w:t>kommitténs slutbetänkande, Kollektivtrafik med människan i centrum SOU 2003:67.</w:t>
      </w:r>
    </w:p>
    <w:p w:rsidR="00BF3C6B" w:rsidRPr="00C63842" w:rsidRDefault="00BF3C6B" w:rsidP="00BF3C6B">
      <w:pPr>
        <w:pStyle w:val="Normaltindrag"/>
      </w:pPr>
      <w:r w:rsidRPr="00C63842">
        <w:t>Om kommuner, landsting och trafikhuvudman vill skapa en gemensam b</w:t>
      </w:r>
      <w:r w:rsidRPr="00C63842">
        <w:t>e</w:t>
      </w:r>
      <w:r w:rsidRPr="00C63842">
        <w:t>ställningscentral för olika typer av resor måste de idag enas om att upphandla en totallösning vid ett och samma tillfälle. Detta gör det i praktiken omöjligt att successivt samordna och pröva vilka lösningar som är effektivast. Det är inte rimligt att de beställningscentraler för färdtjänst och sjukresor m</w:t>
      </w:r>
      <w:r w:rsidR="00F16813" w:rsidRPr="00C63842">
        <w:t>.</w:t>
      </w:r>
      <w:r w:rsidRPr="00C63842">
        <w:t>m. som idag är en del i kommunernas och landstingens verksamhet ska behöva up</w:t>
      </w:r>
      <w:r w:rsidRPr="00C63842">
        <w:t>p</w:t>
      </w:r>
      <w:r w:rsidRPr="00C63842">
        <w:t>handlas separat om grundtanken är en ökad samordning under samhällets kontroll. Vi vill att en eller flera kommuner och landsting ska kunna organis</w:t>
      </w:r>
      <w:r w:rsidRPr="00C63842">
        <w:t>e</w:t>
      </w:r>
      <w:r w:rsidRPr="00C63842">
        <w:t>ra en gemensam beställningscentral för samhällsbetalda resor utan offentlig upphandling.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3842">
        <w:trPr>
          <w:cantSplit/>
        </w:trPr>
        <w:tc>
          <w:tcPr>
            <w:tcW w:w="3046" w:type="dxa"/>
          </w:tcPr>
          <w:p w:rsidR="00F012D6" w:rsidRPr="00C63842" w:rsidRDefault="00F012D6">
            <w:pPr>
              <w:pStyle w:val="UnderskriftDatum"/>
              <w:spacing w:before="240"/>
            </w:pPr>
            <w:r w:rsidRPr="00C63842">
              <w:t>Stockholm den 13 september 2007</w:t>
            </w:r>
          </w:p>
        </w:tc>
        <w:tc>
          <w:tcPr>
            <w:tcW w:w="3047" w:type="dxa"/>
          </w:tcPr>
          <w:p w:rsidR="00F012D6" w:rsidRPr="00C63842" w:rsidRDefault="00F012D6">
            <w:pPr>
              <w:pStyle w:val="Underskrifter"/>
              <w:spacing w:before="240"/>
            </w:pPr>
          </w:p>
        </w:tc>
      </w:tr>
      <w:tr w:rsidR="00000000" w:rsidRPr="00C63842">
        <w:trPr>
          <w:cantSplit/>
        </w:trPr>
        <w:tc>
          <w:tcPr>
            <w:tcW w:w="3046" w:type="dxa"/>
          </w:tcPr>
          <w:p w:rsidR="00F012D6" w:rsidRPr="00C63842" w:rsidRDefault="00F012D6">
            <w:pPr>
              <w:pStyle w:val="Underskrifter"/>
            </w:pPr>
            <w:r w:rsidRPr="00C63842">
              <w:t>Christina Axelsson (s)</w:t>
            </w:r>
          </w:p>
        </w:tc>
        <w:tc>
          <w:tcPr>
            <w:tcW w:w="3046" w:type="dxa"/>
          </w:tcPr>
          <w:p w:rsidR="00F012D6" w:rsidRPr="00C63842" w:rsidRDefault="00F012D6">
            <w:pPr>
              <w:pStyle w:val="Underskrifter"/>
            </w:pPr>
            <w:r w:rsidRPr="00C63842">
              <w:t>Marie Nordén (s)</w:t>
            </w:r>
          </w:p>
        </w:tc>
      </w:tr>
    </w:tbl>
    <w:p w:rsidR="00BF3C6B" w:rsidRPr="00C63842" w:rsidRDefault="00BF3C6B" w:rsidP="00F16813">
      <w:pPr>
        <w:pStyle w:val="Normaltindrag"/>
      </w:pPr>
    </w:p>
    <w:sectPr w:rsidR="00BF3C6B" w:rsidRPr="00C63842" w:rsidSect="00F168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12D6" w:rsidRPr="00C63842" w:rsidRDefault="00F012D6">
      <w:r w:rsidRPr="00C63842">
        <w:separator/>
      </w:r>
    </w:p>
  </w:endnote>
  <w:endnote w:type="continuationSeparator" w:id="0">
    <w:p w:rsidR="00F012D6" w:rsidRPr="00C63842" w:rsidRDefault="00F012D6">
      <w:r w:rsidRPr="00C638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767" w:rsidRPr="00C63842" w:rsidRDefault="00C63842" w:rsidP="00F16813">
    <w:pPr>
      <w:pStyle w:val="Sidfot"/>
    </w:pPr>
    <w:r w:rsidRPr="00C638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8529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813" w:rsidRDefault="00F012D6">
                          <w:pPr>
                            <w:pStyle w:val="NormalS5sidnrV"/>
                          </w:pPr>
                          <w:r>
                            <w:fldChar w:fldCharType="begin"/>
                          </w:r>
                          <w:r w:rsidR="00F168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6813" w:rsidRDefault="00F012D6">
                    <w:pPr>
                      <w:pStyle w:val="NormalS5sidnrV"/>
                    </w:pPr>
                    <w:r>
                      <w:fldChar w:fldCharType="begin"/>
                    </w:r>
                    <w:r w:rsidR="00F168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942" w:rsidRPr="00C63842" w:rsidRDefault="00C63842" w:rsidP="00F16813">
    <w:pPr>
      <w:pStyle w:val="Sidfot"/>
    </w:pPr>
    <w:r w:rsidRPr="00C638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8815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813" w:rsidRDefault="00F012D6">
                          <w:pPr>
                            <w:pStyle w:val="NormalS5sidnrH"/>
                            <w:ind w:right="0"/>
                          </w:pPr>
                          <w:r>
                            <w:fldChar w:fldCharType="begin"/>
                          </w:r>
                          <w:r w:rsidR="00F16813">
                            <w:instrText xml:space="preserve"> PAGE *\charformat</w:instrText>
                          </w:r>
                          <w:r>
                            <w:fldChar w:fldCharType="separate"/>
                          </w:r>
                          <w:r w:rsidR="00F1681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6813" w:rsidRDefault="00F012D6">
                    <w:pPr>
                      <w:pStyle w:val="NormalS5sidnrH"/>
                      <w:ind w:right="0"/>
                    </w:pPr>
                    <w:r>
                      <w:fldChar w:fldCharType="begin"/>
                    </w:r>
                    <w:r w:rsidR="00F16813">
                      <w:instrText xml:space="preserve"> PAGE *\charformat</w:instrText>
                    </w:r>
                    <w:r>
                      <w:fldChar w:fldCharType="separate"/>
                    </w:r>
                    <w:r w:rsidR="00F1681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942" w:rsidRPr="00C63842" w:rsidRDefault="00C63842" w:rsidP="00F16813">
    <w:pPr>
      <w:pStyle w:val="Sidfot"/>
    </w:pPr>
    <w:r w:rsidRPr="00C638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4330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813" w:rsidRDefault="00F012D6">
                          <w:pPr>
                            <w:pStyle w:val="NormalS5sidnrH"/>
                            <w:ind w:right="0"/>
                          </w:pPr>
                          <w:r>
                            <w:fldChar w:fldCharType="begin"/>
                          </w:r>
                          <w:r w:rsidR="00F168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6813" w:rsidRDefault="00F012D6">
                    <w:pPr>
                      <w:pStyle w:val="NormalS5sidnrH"/>
                      <w:ind w:right="0"/>
                    </w:pPr>
                    <w:r>
                      <w:fldChar w:fldCharType="begin"/>
                    </w:r>
                    <w:r w:rsidR="00F168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12D6" w:rsidRPr="00C63842" w:rsidRDefault="00F012D6">
      <w:r w:rsidRPr="00C63842">
        <w:separator/>
      </w:r>
    </w:p>
  </w:footnote>
  <w:footnote w:type="continuationSeparator" w:id="0">
    <w:p w:rsidR="00F012D6" w:rsidRPr="00C63842" w:rsidRDefault="00F012D6">
      <w:r w:rsidRPr="00C638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5767" w:rsidRPr="00C63842" w:rsidRDefault="00C63842" w:rsidP="00F16813">
    <w:pPr>
      <w:pStyle w:val="Sidhuvud"/>
    </w:pPr>
    <w:r w:rsidRPr="00C638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5251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813" w:rsidRDefault="00F012D6">
                          <w:pPr>
                            <w:pStyle w:val="KantRubrikS5V"/>
                          </w:pPr>
                          <w:r>
                            <w:fldChar w:fldCharType="begin"/>
                          </w:r>
                          <w:r w:rsidR="00F16813">
                            <w:instrText xml:space="preserve"> DOCPROPERTY "YearUser" *\charformat </w:instrText>
                          </w:r>
                          <w:r>
                            <w:fldChar w:fldCharType="separate"/>
                          </w:r>
                          <w:r w:rsidR="00F16813">
                            <w:t>2007/08</w:t>
                          </w:r>
                          <w:r>
                            <w:fldChar w:fldCharType="end"/>
                          </w:r>
                          <w:r w:rsidR="00F16813">
                            <w:t>:</w:t>
                          </w:r>
                          <w:r>
                            <w:fldChar w:fldCharType="begin"/>
                          </w:r>
                          <w:r w:rsidR="00F16813">
                            <w:instrText xml:space="preserve"> DOCPROPERTY "Motionsnummer" *\charformat </w:instrText>
                          </w:r>
                          <w:r>
                            <w:fldChar w:fldCharType="separate"/>
                          </w:r>
                          <w:r w:rsidR="00F16813">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6813" w:rsidRDefault="00F012D6">
                    <w:pPr>
                      <w:pStyle w:val="KantRubrikS5V"/>
                    </w:pPr>
                    <w:r>
                      <w:fldChar w:fldCharType="begin"/>
                    </w:r>
                    <w:r w:rsidR="00F16813">
                      <w:instrText xml:space="preserve"> DOCPROPERTY "YearUser" *\charformat </w:instrText>
                    </w:r>
                    <w:r>
                      <w:fldChar w:fldCharType="separate"/>
                    </w:r>
                    <w:r w:rsidR="00F16813">
                      <w:t>2007/08</w:t>
                    </w:r>
                    <w:r>
                      <w:fldChar w:fldCharType="end"/>
                    </w:r>
                    <w:r w:rsidR="00F16813">
                      <w:t>:</w:t>
                    </w:r>
                    <w:r>
                      <w:fldChar w:fldCharType="begin"/>
                    </w:r>
                    <w:r w:rsidR="00F16813">
                      <w:instrText xml:space="preserve"> DOCPROPERTY "Motionsnummer" *\charformat </w:instrText>
                    </w:r>
                    <w:r>
                      <w:fldChar w:fldCharType="separate"/>
                    </w:r>
                    <w:r w:rsidR="00F16813">
                      <w:t>Fi2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1942" w:rsidRPr="00C63842" w:rsidRDefault="00C63842" w:rsidP="00F16813">
    <w:pPr>
      <w:pStyle w:val="Sidhuvud"/>
    </w:pPr>
    <w:r w:rsidRPr="00C638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4623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813" w:rsidRDefault="00F012D6">
                          <w:pPr>
                            <w:pStyle w:val="KantRubrikS5H"/>
                            <w:ind w:right="0"/>
                          </w:pPr>
                          <w:r>
                            <w:fldChar w:fldCharType="begin"/>
                          </w:r>
                          <w:r w:rsidR="00F16813">
                            <w:instrText xml:space="preserve"> DOCPROPERTY "YearUser" *\charformat </w:instrText>
                          </w:r>
                          <w:r>
                            <w:fldChar w:fldCharType="separate"/>
                          </w:r>
                          <w:r w:rsidR="00F16813">
                            <w:t>2007/08</w:t>
                          </w:r>
                          <w:r>
                            <w:fldChar w:fldCharType="end"/>
                          </w:r>
                          <w:r w:rsidR="00F16813">
                            <w:t>:</w:t>
                          </w:r>
                          <w:r>
                            <w:fldChar w:fldCharType="begin"/>
                          </w:r>
                          <w:r w:rsidR="00F16813">
                            <w:instrText xml:space="preserve"> DOCPROPERTY "Motionsnummer" *\charformat </w:instrText>
                          </w:r>
                          <w:r>
                            <w:fldChar w:fldCharType="separate"/>
                          </w:r>
                          <w:r w:rsidR="00F16813">
                            <w:t>Fi2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6813" w:rsidRDefault="00F012D6">
                    <w:pPr>
                      <w:pStyle w:val="KantRubrikS5H"/>
                      <w:ind w:right="0"/>
                    </w:pPr>
                    <w:r>
                      <w:fldChar w:fldCharType="begin"/>
                    </w:r>
                    <w:r w:rsidR="00F16813">
                      <w:instrText xml:space="preserve"> DOCPROPERTY "YearUser" *\charformat </w:instrText>
                    </w:r>
                    <w:r>
                      <w:fldChar w:fldCharType="separate"/>
                    </w:r>
                    <w:r w:rsidR="00F16813">
                      <w:t>2007/08</w:t>
                    </w:r>
                    <w:r>
                      <w:fldChar w:fldCharType="end"/>
                    </w:r>
                    <w:r w:rsidR="00F16813">
                      <w:t>:</w:t>
                    </w:r>
                    <w:r>
                      <w:fldChar w:fldCharType="begin"/>
                    </w:r>
                    <w:r w:rsidR="00F16813">
                      <w:instrText xml:space="preserve"> DOCPROPERTY "Motionsnummer" *\charformat </w:instrText>
                    </w:r>
                    <w:r>
                      <w:fldChar w:fldCharType="separate"/>
                    </w:r>
                    <w:r w:rsidR="00F16813">
                      <w:t>Fi2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12D6" w:rsidRPr="00C63842" w:rsidRDefault="00F012D6">
    <w:pPr>
      <w:pStyle w:val="FSHNormal"/>
      <w:tabs>
        <w:tab w:val="right" w:pos="5840"/>
      </w:tabs>
    </w:pPr>
    <w:r w:rsidRPr="00C63842">
      <w:br/>
    </w:r>
    <w:r w:rsidRPr="00C63842">
      <w:fldChar w:fldCharType="begin" w:fldLock="1"/>
    </w:r>
    <w:r w:rsidRPr="00C63842">
      <w:instrText xml:space="preserve"> DOCPROPERTY</w:instrText>
    </w:r>
    <w:r w:rsidRPr="00C63842">
      <w:rPr>
        <w:sz w:val="18"/>
      </w:rPr>
      <w:instrText xml:space="preserve"> "YearUser" *\charformat </w:instrText>
    </w:r>
    <w:r w:rsidRPr="00C63842">
      <w:fldChar w:fldCharType="separate"/>
    </w:r>
    <w:r w:rsidRPr="00C63842">
      <w:t>2007/08</w:t>
    </w:r>
    <w:r w:rsidRPr="00C63842">
      <w:fldChar w:fldCharType="end"/>
    </w:r>
    <w:r w:rsidRPr="00C63842">
      <w:t xml:space="preserve"> </w:t>
    </w:r>
    <w:r w:rsidRPr="00C63842">
      <w:tab/>
      <w:t xml:space="preserve">mnr: </w:t>
    </w:r>
    <w:r w:rsidRPr="00C63842">
      <w:fldChar w:fldCharType="begin" w:fldLock="1"/>
    </w:r>
    <w:r w:rsidRPr="00C63842">
      <w:instrText xml:space="preserve"> DOCPROPERTY</w:instrText>
    </w:r>
    <w:r w:rsidRPr="00C63842">
      <w:rPr>
        <w:sz w:val="18"/>
      </w:rPr>
      <w:instrText xml:space="preserve"> "Motionsnummer" *\charformat </w:instrText>
    </w:r>
    <w:r w:rsidRPr="00C63842">
      <w:fldChar w:fldCharType="separate"/>
    </w:r>
    <w:r w:rsidRPr="00C63842">
      <w:t>Fi2</w:t>
    </w:r>
    <w:r w:rsidRPr="00C63842">
      <w:fldChar w:fldCharType="end"/>
    </w:r>
    <w:r w:rsidRPr="00C63842">
      <w:br/>
    </w:r>
    <w:r w:rsidRPr="00C63842">
      <w:fldChar w:fldCharType="begin" w:fldLock="1"/>
    </w:r>
    <w:r w:rsidRPr="00C63842">
      <w:instrText xml:space="preserve"> DOCPROPERTY</w:instrText>
    </w:r>
    <w:r w:rsidRPr="00C63842">
      <w:rPr>
        <w:sz w:val="18"/>
      </w:rPr>
      <w:instrText xml:space="preserve"> "Samling" *\charformat </w:instrText>
    </w:r>
    <w:r w:rsidRPr="00C63842">
      <w:fldChar w:fldCharType="end"/>
    </w:r>
    <w:r w:rsidRPr="00C63842">
      <w:tab/>
      <w:t xml:space="preserve">pnr: </w:t>
    </w:r>
    <w:r w:rsidRPr="00C63842">
      <w:fldChar w:fldCharType="begin" w:fldLock="1"/>
    </w:r>
    <w:r w:rsidRPr="00C63842">
      <w:instrText xml:space="preserve"> DOCPROPERTY</w:instrText>
    </w:r>
    <w:r w:rsidRPr="00C63842">
      <w:rPr>
        <w:sz w:val="18"/>
      </w:rPr>
      <w:instrText xml:space="preserve"> "Partinummer" *\charformat </w:instrText>
    </w:r>
    <w:r w:rsidRPr="00C63842">
      <w:fldChar w:fldCharType="separate"/>
    </w:r>
    <w:r w:rsidRPr="00C63842">
      <w:t>s82005</w:t>
    </w:r>
    <w:r w:rsidRPr="00C63842">
      <w:fldChar w:fldCharType="end"/>
    </w:r>
  </w:p>
  <w:p w:rsidR="00F012D6" w:rsidRPr="00C63842" w:rsidRDefault="00F012D6">
    <w:pPr>
      <w:pStyle w:val="FSHRub1"/>
    </w:pPr>
    <w:r w:rsidRPr="00C63842">
      <w:t>Motion till riksdagen</w:t>
    </w:r>
    <w:r w:rsidRPr="00C63842">
      <w:br/>
    </w:r>
    <w:r w:rsidRPr="00C63842">
      <w:fldChar w:fldCharType="begin" w:fldLock="1"/>
    </w:r>
    <w:r w:rsidRPr="00C63842">
      <w:instrText xml:space="preserve"> DOCPROPERTY "YearUser" *\charformat </w:instrText>
    </w:r>
    <w:r w:rsidRPr="00C63842">
      <w:fldChar w:fldCharType="separate"/>
    </w:r>
    <w:r w:rsidRPr="00C63842">
      <w:t>2007/08</w:t>
    </w:r>
    <w:r w:rsidRPr="00C63842">
      <w:fldChar w:fldCharType="end"/>
    </w:r>
    <w:r w:rsidRPr="00C63842">
      <w:t>:</w:t>
    </w:r>
    <w:r w:rsidRPr="00C63842">
      <w:fldChar w:fldCharType="begin" w:fldLock="1"/>
    </w:r>
    <w:r w:rsidRPr="00C63842">
      <w:instrText xml:space="preserve"> DOCPROPERTY "Motionsnummer" *\charformat </w:instrText>
    </w:r>
    <w:r w:rsidRPr="00C63842">
      <w:fldChar w:fldCharType="separate"/>
    </w:r>
    <w:r w:rsidRPr="00C63842">
      <w:t>Fi2</w:t>
    </w:r>
    <w:r w:rsidRPr="00C63842">
      <w:fldChar w:fldCharType="end"/>
    </w:r>
  </w:p>
  <w:p w:rsidR="00F012D6" w:rsidRPr="00C63842" w:rsidRDefault="00F012D6">
    <w:pPr>
      <w:pStyle w:val="FSHNormalS5"/>
    </w:pPr>
    <w:r w:rsidRPr="00C63842">
      <w:fldChar w:fldCharType="begin" w:fldLock="1"/>
    </w:r>
    <w:r w:rsidRPr="00C63842">
      <w:instrText xml:space="preserve"> DOCPROPERTY "MotionarText" *\charformat </w:instrText>
    </w:r>
    <w:r w:rsidRPr="00C63842">
      <w:fldChar w:fldCharType="separate"/>
    </w:r>
    <w:r w:rsidRPr="00C63842">
      <w:t>av Christina Axelsson och Marie Nordén (s)</w:t>
    </w:r>
    <w:r w:rsidRPr="00C63842">
      <w:fldChar w:fldCharType="end"/>
    </w:r>
    <w:r w:rsidRPr="00C63842">
      <w:br/>
    </w:r>
    <w:r w:rsidRPr="00C63842">
      <w:fldChar w:fldCharType="begin" w:fldLock="1"/>
    </w:r>
    <w:r w:rsidRPr="00C63842">
      <w:instrText xml:space="preserve"> DOCPROPERTY "SvarFrasKort" *\charformat </w:instrText>
    </w:r>
    <w:r w:rsidRPr="00C63842">
      <w:fldChar w:fldCharType="separate"/>
    </w:r>
    <w:r w:rsidRPr="00C63842">
      <w:t>med anledning av prop. 2006/07:128</w:t>
    </w:r>
    <w:r w:rsidRPr="00C63842">
      <w:fldChar w:fldCharType="end"/>
    </w:r>
  </w:p>
  <w:p w:rsidR="00F012D6" w:rsidRPr="00C63842" w:rsidRDefault="00F012D6">
    <w:pPr>
      <w:pStyle w:val="FSHTitel"/>
    </w:pPr>
    <w:r w:rsidRPr="00C63842">
      <w:fldChar w:fldCharType="begin" w:fldLock="1"/>
    </w:r>
    <w:r w:rsidRPr="00C63842">
      <w:instrText xml:space="preserve"> DOCPROPERTY</w:instrText>
    </w:r>
    <w:r w:rsidRPr="00C63842">
      <w:rPr>
        <w:sz w:val="18"/>
      </w:rPr>
      <w:instrText xml:space="preserve"> "RubrikSvar" *\charformat </w:instrText>
    </w:r>
    <w:r w:rsidRPr="00C63842">
      <w:fldChar w:fldCharType="separate"/>
    </w:r>
    <w:r w:rsidRPr="00C63842">
      <w:t xml:space="preserve">Ny lagstiftning om offentlig upphandling och upphandling inom områdena vatten, energi, transporter och posttjänster </w:t>
    </w:r>
    <w:r w:rsidRPr="00C63842">
      <w:fldChar w:fldCharType="end"/>
    </w:r>
  </w:p>
  <w:p w:rsidR="00F012D6" w:rsidRPr="00C63842" w:rsidRDefault="00F012D6">
    <w:pPr>
      <w:pStyle w:val="Normal00"/>
    </w:pPr>
  </w:p>
  <w:p w:rsidR="00F16813" w:rsidRPr="00C63842" w:rsidRDefault="00F168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E83FB6"/>
    <w:multiLevelType w:val="hybridMultilevel"/>
    <w:tmpl w:val="FAAC45A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3600203">
    <w:abstractNumId w:val="8"/>
  </w:num>
  <w:num w:numId="2" w16cid:durableId="1311593248">
    <w:abstractNumId w:val="9"/>
  </w:num>
  <w:num w:numId="3" w16cid:durableId="744768611">
    <w:abstractNumId w:val="8"/>
  </w:num>
  <w:num w:numId="4" w16cid:durableId="1606693447">
    <w:abstractNumId w:val="9"/>
  </w:num>
  <w:num w:numId="5" w16cid:durableId="18701929">
    <w:abstractNumId w:val="14"/>
  </w:num>
  <w:num w:numId="6" w16cid:durableId="922686643">
    <w:abstractNumId w:val="10"/>
  </w:num>
  <w:num w:numId="7" w16cid:durableId="1042710156">
    <w:abstractNumId w:val="12"/>
  </w:num>
  <w:num w:numId="8" w16cid:durableId="244998100">
    <w:abstractNumId w:val="13"/>
  </w:num>
  <w:num w:numId="9" w16cid:durableId="103231852">
    <w:abstractNumId w:val="8"/>
  </w:num>
  <w:num w:numId="10" w16cid:durableId="949818458">
    <w:abstractNumId w:val="3"/>
  </w:num>
  <w:num w:numId="11" w16cid:durableId="2095275157">
    <w:abstractNumId w:val="2"/>
  </w:num>
  <w:num w:numId="12" w16cid:durableId="306396936">
    <w:abstractNumId w:val="1"/>
  </w:num>
  <w:num w:numId="13" w16cid:durableId="1239097569">
    <w:abstractNumId w:val="0"/>
  </w:num>
  <w:num w:numId="14" w16cid:durableId="255866394">
    <w:abstractNumId w:val="9"/>
  </w:num>
  <w:num w:numId="15" w16cid:durableId="997537328">
    <w:abstractNumId w:val="7"/>
  </w:num>
  <w:num w:numId="16" w16cid:durableId="109131953">
    <w:abstractNumId w:val="6"/>
  </w:num>
  <w:num w:numId="17" w16cid:durableId="255094348">
    <w:abstractNumId w:val="5"/>
  </w:num>
  <w:num w:numId="18" w16cid:durableId="571817541">
    <w:abstractNumId w:val="4"/>
  </w:num>
  <w:num w:numId="19" w16cid:durableId="2785372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3"/>
    <w:docVar w:name="PersonGUIDs" w:val="{64BFB186-912B-43C6-819C-7D7CD0A57AD0},{CD85B743-97BA-480E-AD21-5623D019C5CE}"/>
  </w:docVars>
  <w:rsids>
    <w:rsidRoot w:val="00C63842"/>
    <w:rsid w:val="00002742"/>
    <w:rsid w:val="000220F8"/>
    <w:rsid w:val="00034058"/>
    <w:rsid w:val="00040A89"/>
    <w:rsid w:val="00040D14"/>
    <w:rsid w:val="0004381F"/>
    <w:rsid w:val="00064BC3"/>
    <w:rsid w:val="00066474"/>
    <w:rsid w:val="000665E6"/>
    <w:rsid w:val="00066775"/>
    <w:rsid w:val="0007112A"/>
    <w:rsid w:val="00072FB9"/>
    <w:rsid w:val="0007598F"/>
    <w:rsid w:val="00090C36"/>
    <w:rsid w:val="000A0B37"/>
    <w:rsid w:val="000B2040"/>
    <w:rsid w:val="000E23B1"/>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3E94"/>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6615F"/>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D403A"/>
    <w:rsid w:val="006F7F2B"/>
    <w:rsid w:val="00727C6F"/>
    <w:rsid w:val="0074086B"/>
    <w:rsid w:val="00740D6D"/>
    <w:rsid w:val="00743F76"/>
    <w:rsid w:val="00770030"/>
    <w:rsid w:val="00772C23"/>
    <w:rsid w:val="00774959"/>
    <w:rsid w:val="007852B2"/>
    <w:rsid w:val="00794149"/>
    <w:rsid w:val="007B67A7"/>
    <w:rsid w:val="007C6092"/>
    <w:rsid w:val="007E119E"/>
    <w:rsid w:val="00846903"/>
    <w:rsid w:val="00857EC2"/>
    <w:rsid w:val="00877EAE"/>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F7AD5"/>
    <w:rsid w:val="00A053C6"/>
    <w:rsid w:val="00A055B3"/>
    <w:rsid w:val="00A15D71"/>
    <w:rsid w:val="00A174E2"/>
    <w:rsid w:val="00A21BC5"/>
    <w:rsid w:val="00A47FAF"/>
    <w:rsid w:val="00A52067"/>
    <w:rsid w:val="00A736FF"/>
    <w:rsid w:val="00AA1434"/>
    <w:rsid w:val="00AB5000"/>
    <w:rsid w:val="00AB551B"/>
    <w:rsid w:val="00AC4310"/>
    <w:rsid w:val="00AC63D9"/>
    <w:rsid w:val="00AE2EF8"/>
    <w:rsid w:val="00AF5881"/>
    <w:rsid w:val="00AF7573"/>
    <w:rsid w:val="00B13BF0"/>
    <w:rsid w:val="00B25BC7"/>
    <w:rsid w:val="00B33C81"/>
    <w:rsid w:val="00B34666"/>
    <w:rsid w:val="00B421B1"/>
    <w:rsid w:val="00B607FD"/>
    <w:rsid w:val="00B67E5B"/>
    <w:rsid w:val="00B84A97"/>
    <w:rsid w:val="00BA4894"/>
    <w:rsid w:val="00BA6BE0"/>
    <w:rsid w:val="00BB6D75"/>
    <w:rsid w:val="00BD43A8"/>
    <w:rsid w:val="00BF3C6B"/>
    <w:rsid w:val="00BF7E00"/>
    <w:rsid w:val="00C1285C"/>
    <w:rsid w:val="00C27B7D"/>
    <w:rsid w:val="00C32A06"/>
    <w:rsid w:val="00C44394"/>
    <w:rsid w:val="00C51BB6"/>
    <w:rsid w:val="00C533BA"/>
    <w:rsid w:val="00C63842"/>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07571"/>
    <w:rsid w:val="00E22893"/>
    <w:rsid w:val="00E3019F"/>
    <w:rsid w:val="00E307DD"/>
    <w:rsid w:val="00E349C2"/>
    <w:rsid w:val="00E360DE"/>
    <w:rsid w:val="00E5074A"/>
    <w:rsid w:val="00E521CB"/>
    <w:rsid w:val="00E728F6"/>
    <w:rsid w:val="00E75D28"/>
    <w:rsid w:val="00E84F25"/>
    <w:rsid w:val="00E86549"/>
    <w:rsid w:val="00EC007B"/>
    <w:rsid w:val="00ED0EE7"/>
    <w:rsid w:val="00EE7A8E"/>
    <w:rsid w:val="00F012D6"/>
    <w:rsid w:val="00F05767"/>
    <w:rsid w:val="00F16813"/>
    <w:rsid w:val="00F21B30"/>
    <w:rsid w:val="00F273EA"/>
    <w:rsid w:val="00F41942"/>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89B26F-5D0F-42C0-89AC-4F071FF3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41942"/>
    <w:pPr>
      <w:spacing w:before="125" w:line="250" w:lineRule="atLeast"/>
      <w:jc w:val="both"/>
    </w:pPr>
    <w:rPr>
      <w:sz w:val="19"/>
      <w:lang w:val="sv-SE" w:eastAsia="sv-SE"/>
    </w:rPr>
  </w:style>
  <w:style w:type="paragraph" w:styleId="Rubrik1">
    <w:name w:val="heading 1"/>
    <w:basedOn w:val="Normal"/>
    <w:next w:val="Normal"/>
    <w:link w:val="Rubrik1Char"/>
    <w:qFormat/>
    <w:rsid w:val="00F4194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F41942"/>
    <w:pPr>
      <w:spacing w:before="500" w:line="250" w:lineRule="exact"/>
      <w:outlineLvl w:val="1"/>
    </w:pPr>
    <w:rPr>
      <w:sz w:val="27"/>
    </w:rPr>
  </w:style>
  <w:style w:type="paragraph" w:styleId="Rubrik3">
    <w:name w:val="heading 3"/>
    <w:aliases w:val="Mellanrubrik"/>
    <w:basedOn w:val="Rubrik2"/>
    <w:next w:val="Normal"/>
    <w:link w:val="Rubrik3Char"/>
    <w:qFormat/>
    <w:rsid w:val="00F41942"/>
    <w:pPr>
      <w:spacing w:before="250" w:after="0"/>
      <w:outlineLvl w:val="2"/>
    </w:pPr>
    <w:rPr>
      <w:b/>
      <w:sz w:val="21"/>
    </w:rPr>
  </w:style>
  <w:style w:type="paragraph" w:styleId="Rubrik4">
    <w:name w:val="heading 4"/>
    <w:aliases w:val="KursivRubrik"/>
    <w:basedOn w:val="Rubrik3"/>
    <w:next w:val="Normal"/>
    <w:link w:val="Rubrik4Char"/>
    <w:qFormat/>
    <w:rsid w:val="00F41942"/>
    <w:pPr>
      <w:outlineLvl w:val="3"/>
    </w:pPr>
    <w:rPr>
      <w:b w:val="0"/>
      <w:i/>
    </w:rPr>
  </w:style>
  <w:style w:type="paragraph" w:styleId="Rubrik5">
    <w:name w:val="heading 5"/>
    <w:aliases w:val="PackadFetRubrik,PackadKursivRubrik"/>
    <w:basedOn w:val="Rubrik4"/>
    <w:next w:val="Normal"/>
    <w:link w:val="Rubrik5Char"/>
    <w:qFormat/>
    <w:rsid w:val="00F41942"/>
    <w:pPr>
      <w:spacing w:before="125"/>
      <w:outlineLvl w:val="4"/>
    </w:pPr>
    <w:rPr>
      <w:i w:val="0"/>
      <w:sz w:val="19"/>
    </w:rPr>
  </w:style>
  <w:style w:type="paragraph" w:styleId="Rubrik6">
    <w:name w:val="heading 6"/>
    <w:basedOn w:val="Rubrik5"/>
    <w:next w:val="Normal"/>
    <w:link w:val="Rubrik6Char"/>
    <w:qFormat/>
    <w:rsid w:val="00F41942"/>
    <w:pPr>
      <w:spacing w:before="50" w:line="200" w:lineRule="exact"/>
      <w:outlineLvl w:val="5"/>
    </w:pPr>
    <w:rPr>
      <w:caps/>
      <w:sz w:val="14"/>
    </w:rPr>
  </w:style>
  <w:style w:type="paragraph" w:styleId="Rubrik7">
    <w:name w:val="heading 7"/>
    <w:basedOn w:val="Rubrik6"/>
    <w:next w:val="Normal"/>
    <w:link w:val="Rubrik7Char"/>
    <w:qFormat/>
    <w:rsid w:val="00F41942"/>
    <w:pPr>
      <w:spacing w:before="0"/>
      <w:outlineLvl w:val="6"/>
    </w:pPr>
  </w:style>
  <w:style w:type="paragraph" w:styleId="Rubrik8">
    <w:name w:val="heading 8"/>
    <w:basedOn w:val="Rubrik7"/>
    <w:next w:val="Normal"/>
    <w:link w:val="Rubrik8Char"/>
    <w:qFormat/>
    <w:rsid w:val="00F41942"/>
    <w:pPr>
      <w:outlineLvl w:val="7"/>
    </w:pPr>
  </w:style>
  <w:style w:type="paragraph" w:styleId="Rubrik9">
    <w:name w:val="heading 9"/>
    <w:basedOn w:val="Rubrik8"/>
    <w:next w:val="Normal"/>
    <w:link w:val="Rubrik9Char"/>
    <w:qFormat/>
    <w:rsid w:val="00F4194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F41942"/>
    <w:rPr>
      <w:sz w:val="32"/>
      <w:lang w:val="sv-SE" w:eastAsia="sv-SE" w:bidi="ar-SA"/>
    </w:rPr>
  </w:style>
  <w:style w:type="character" w:customStyle="1" w:styleId="Rubrik2Char">
    <w:name w:val="Rubrik 2 Char"/>
    <w:aliases w:val="Beslutrubrik Char"/>
    <w:basedOn w:val="Standardstycketeckensnitt"/>
    <w:link w:val="Rubrik2"/>
    <w:semiHidden/>
    <w:locked/>
    <w:rsid w:val="00F41942"/>
    <w:rPr>
      <w:sz w:val="27"/>
      <w:lang w:val="sv-SE" w:eastAsia="sv-SE" w:bidi="ar-SA"/>
    </w:rPr>
  </w:style>
  <w:style w:type="character" w:customStyle="1" w:styleId="Rubrik3Char">
    <w:name w:val="Rubrik 3 Char"/>
    <w:aliases w:val="Mellanrubrik Char"/>
    <w:basedOn w:val="Standardstycketeckensnitt"/>
    <w:link w:val="Rubrik3"/>
    <w:semiHidden/>
    <w:locked/>
    <w:rsid w:val="00F41942"/>
    <w:rPr>
      <w:b/>
      <w:sz w:val="21"/>
      <w:lang w:val="sv-SE" w:eastAsia="sv-SE" w:bidi="ar-SA"/>
    </w:rPr>
  </w:style>
  <w:style w:type="character" w:customStyle="1" w:styleId="Rubrik4Char">
    <w:name w:val="Rubrik 4 Char"/>
    <w:aliases w:val="KursivRubrik Char"/>
    <w:basedOn w:val="Standardstycketeckensnitt"/>
    <w:link w:val="Rubrik4"/>
    <w:semiHidden/>
    <w:locked/>
    <w:rsid w:val="00F41942"/>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F41942"/>
    <w:rPr>
      <w:sz w:val="19"/>
      <w:lang w:val="sv-SE" w:eastAsia="sv-SE" w:bidi="ar-SA"/>
    </w:rPr>
  </w:style>
  <w:style w:type="character" w:customStyle="1" w:styleId="Rubrik6Char">
    <w:name w:val="Rubrik 6 Char"/>
    <w:basedOn w:val="Standardstycketeckensnitt"/>
    <w:link w:val="Rubrik6"/>
    <w:semiHidden/>
    <w:locked/>
    <w:rsid w:val="00F41942"/>
    <w:rPr>
      <w:caps/>
      <w:sz w:val="14"/>
      <w:lang w:val="sv-SE" w:eastAsia="sv-SE" w:bidi="ar-SA"/>
    </w:rPr>
  </w:style>
  <w:style w:type="character" w:customStyle="1" w:styleId="Rubrik7Char">
    <w:name w:val="Rubrik 7 Char"/>
    <w:basedOn w:val="Standardstycketeckensnitt"/>
    <w:link w:val="Rubrik7"/>
    <w:semiHidden/>
    <w:locked/>
    <w:rsid w:val="00F41942"/>
    <w:rPr>
      <w:caps/>
      <w:sz w:val="14"/>
      <w:lang w:val="sv-SE" w:eastAsia="sv-SE" w:bidi="ar-SA"/>
    </w:rPr>
  </w:style>
  <w:style w:type="character" w:customStyle="1" w:styleId="Rubrik8Char">
    <w:name w:val="Rubrik 8 Char"/>
    <w:basedOn w:val="Standardstycketeckensnitt"/>
    <w:link w:val="Rubrik8"/>
    <w:semiHidden/>
    <w:locked/>
    <w:rsid w:val="00F41942"/>
    <w:rPr>
      <w:caps/>
      <w:sz w:val="14"/>
      <w:lang w:val="sv-SE" w:eastAsia="sv-SE" w:bidi="ar-SA"/>
    </w:rPr>
  </w:style>
  <w:style w:type="character" w:customStyle="1" w:styleId="Rubrik9Char">
    <w:name w:val="Rubrik 9 Char"/>
    <w:basedOn w:val="Standardstycketeckensnitt"/>
    <w:link w:val="Rubrik9"/>
    <w:semiHidden/>
    <w:locked/>
    <w:rsid w:val="00F41942"/>
    <w:rPr>
      <w:caps/>
      <w:sz w:val="14"/>
      <w:lang w:val="sv-SE" w:eastAsia="sv-SE" w:bidi="ar-SA"/>
    </w:rPr>
  </w:style>
  <w:style w:type="paragraph" w:styleId="Normaltindrag">
    <w:name w:val="Normal Indent"/>
    <w:aliases w:val="Normal_indrag,Normal Indrag"/>
    <w:basedOn w:val="Normal"/>
    <w:rsid w:val="00F41942"/>
    <w:pPr>
      <w:spacing w:before="0"/>
      <w:ind w:firstLine="227"/>
    </w:pPr>
  </w:style>
  <w:style w:type="paragraph" w:styleId="Citat">
    <w:name w:val="Quote"/>
    <w:basedOn w:val="Normal"/>
    <w:next w:val="Normal"/>
    <w:qFormat/>
    <w:rsid w:val="00F41942"/>
    <w:pPr>
      <w:spacing w:line="200" w:lineRule="exact"/>
      <w:ind w:left="340"/>
    </w:pPr>
  </w:style>
  <w:style w:type="paragraph" w:customStyle="1" w:styleId="Citatindrag">
    <w:name w:val="Citat_indrag"/>
    <w:aliases w:val="Packad"/>
    <w:basedOn w:val="Citat"/>
    <w:rsid w:val="00F41942"/>
    <w:pPr>
      <w:spacing w:before="0"/>
      <w:ind w:firstLine="227"/>
    </w:pPr>
  </w:style>
  <w:style w:type="paragraph" w:customStyle="1" w:styleId="FSHNormal">
    <w:name w:val="FSH_Normal"/>
    <w:semiHidden/>
    <w:rsid w:val="00F4194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41942"/>
    <w:pPr>
      <w:spacing w:line="240" w:lineRule="auto"/>
    </w:pPr>
  </w:style>
  <w:style w:type="paragraph" w:customStyle="1" w:styleId="FSHNormalS5">
    <w:name w:val="FSH_NormalS5"/>
    <w:basedOn w:val="FSHNormal"/>
    <w:next w:val="FSHNormal"/>
    <w:semiHidden/>
    <w:rsid w:val="00F41942"/>
    <w:pPr>
      <w:keepNext/>
      <w:keepLines/>
      <w:widowControl/>
      <w:spacing w:before="230" w:after="520" w:line="250" w:lineRule="exact"/>
    </w:pPr>
    <w:rPr>
      <w:b/>
      <w:sz w:val="27"/>
    </w:rPr>
  </w:style>
  <w:style w:type="paragraph" w:customStyle="1" w:styleId="FSHNormL">
    <w:name w:val="FSH_NormLÖ"/>
    <w:basedOn w:val="FSHNormal"/>
    <w:next w:val="FSHNormal"/>
    <w:semiHidden/>
    <w:rsid w:val="00F41942"/>
    <w:pPr>
      <w:pBdr>
        <w:top w:val="single" w:sz="12" w:space="1" w:color="auto"/>
      </w:pBdr>
    </w:pPr>
  </w:style>
  <w:style w:type="paragraph" w:customStyle="1" w:styleId="FSHRub1">
    <w:name w:val="FSH_Rub1"/>
    <w:aliases w:val="Rubrik1_S5,Huvudrubrik"/>
    <w:basedOn w:val="FSHNormal"/>
    <w:next w:val="FSHNormal"/>
    <w:semiHidden/>
    <w:rsid w:val="00F4194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41942"/>
    <w:pPr>
      <w:spacing w:before="240" w:after="80" w:line="360" w:lineRule="exact"/>
    </w:pPr>
    <w:rPr>
      <w:sz w:val="36"/>
    </w:rPr>
  </w:style>
  <w:style w:type="paragraph" w:customStyle="1" w:styleId="FSHTitel">
    <w:name w:val="FSH_Titel"/>
    <w:aliases w:val="Dokumentrubrik"/>
    <w:basedOn w:val="FSHRub1"/>
    <w:next w:val="FSHNormal"/>
    <w:semiHidden/>
    <w:rsid w:val="00F41942"/>
    <w:pPr>
      <w:pBdr>
        <w:bottom w:val="single" w:sz="4" w:space="3" w:color="auto"/>
      </w:pBdr>
      <w:spacing w:before="0" w:after="80" w:line="400" w:lineRule="exact"/>
    </w:pPr>
    <w:rPr>
      <w:sz w:val="40"/>
    </w:rPr>
  </w:style>
  <w:style w:type="paragraph" w:customStyle="1" w:styleId="Hemstlrubrik">
    <w:name w:val="Hemstl_rubrik"/>
    <w:basedOn w:val="Rubrik1"/>
    <w:next w:val="Normal"/>
    <w:rsid w:val="00F41942"/>
    <w:pPr>
      <w:spacing w:after="250"/>
    </w:pPr>
  </w:style>
  <w:style w:type="paragraph" w:customStyle="1" w:styleId="Autokorrigering">
    <w:name w:val="Autokorrigering"/>
    <w:rsid w:val="00F41942"/>
    <w:rPr>
      <w:sz w:val="24"/>
      <w:szCs w:val="24"/>
      <w:lang w:val="sv-SE" w:eastAsia="sv-SE"/>
    </w:rPr>
  </w:style>
  <w:style w:type="paragraph" w:customStyle="1" w:styleId="Yrkandehnv">
    <w:name w:val="Yrkandehänv"/>
    <w:rsid w:val="00F41942"/>
    <w:pPr>
      <w:keepNext/>
      <w:keepLines/>
      <w:suppressAutoHyphens/>
    </w:pPr>
    <w:rPr>
      <w:noProof/>
      <w:sz w:val="16"/>
      <w:lang w:val="sv-SE" w:eastAsia="sv-SE"/>
    </w:rPr>
  </w:style>
  <w:style w:type="paragraph" w:customStyle="1" w:styleId="KantRubrikS5H">
    <w:name w:val="KantRubrikS5H"/>
    <w:semiHidden/>
    <w:rsid w:val="00F4194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41942"/>
    <w:pPr>
      <w:spacing w:line="200" w:lineRule="exact"/>
    </w:pPr>
  </w:style>
  <w:style w:type="paragraph" w:customStyle="1" w:styleId="KantRubrikS5V">
    <w:name w:val="KantRubrikS5V"/>
    <w:basedOn w:val="KantRubrikS5H"/>
    <w:semiHidden/>
    <w:rsid w:val="00F41942"/>
    <w:pPr>
      <w:tabs>
        <w:tab w:val="right" w:pos="1814"/>
        <w:tab w:val="left" w:pos="1899"/>
      </w:tabs>
      <w:ind w:right="0"/>
      <w:jc w:val="left"/>
    </w:pPr>
  </w:style>
  <w:style w:type="paragraph" w:customStyle="1" w:styleId="KantRubrikS5Vrad2">
    <w:name w:val="KantRubrikS5Vrad2"/>
    <w:basedOn w:val="KantRubrikS5V"/>
    <w:semiHidden/>
    <w:rsid w:val="00F41942"/>
    <w:pPr>
      <w:tabs>
        <w:tab w:val="clear" w:pos="1814"/>
        <w:tab w:val="clear" w:pos="1899"/>
        <w:tab w:val="right" w:pos="1418"/>
        <w:tab w:val="left" w:pos="1503"/>
      </w:tabs>
    </w:pPr>
  </w:style>
  <w:style w:type="paragraph" w:customStyle="1" w:styleId="Lagtext">
    <w:name w:val="Lagtext"/>
    <w:basedOn w:val="Lagtextrubrik"/>
    <w:next w:val="Lagtextindrag"/>
    <w:rsid w:val="00F41942"/>
    <w:pPr>
      <w:spacing w:before="0"/>
    </w:pPr>
    <w:rPr>
      <w:sz w:val="19"/>
    </w:rPr>
  </w:style>
  <w:style w:type="paragraph" w:customStyle="1" w:styleId="Lagtextrubrik">
    <w:name w:val="Lagtext_rubrik"/>
    <w:basedOn w:val="Normal"/>
    <w:next w:val="Normal"/>
    <w:rsid w:val="00F41942"/>
    <w:pPr>
      <w:suppressAutoHyphens/>
      <w:spacing w:line="220" w:lineRule="exact"/>
    </w:pPr>
    <w:rPr>
      <w:i/>
      <w:sz w:val="21"/>
    </w:rPr>
  </w:style>
  <w:style w:type="paragraph" w:customStyle="1" w:styleId="Lagtextindrag">
    <w:name w:val="Lagtext_indrag"/>
    <w:basedOn w:val="Lagtext"/>
    <w:rsid w:val="00F41942"/>
    <w:pPr>
      <w:ind w:firstLine="170"/>
    </w:pPr>
  </w:style>
  <w:style w:type="paragraph" w:customStyle="1" w:styleId="NormalA4fot">
    <w:name w:val="Normal_A4fot"/>
    <w:basedOn w:val="Normal"/>
    <w:semiHidden/>
    <w:rsid w:val="00F41942"/>
    <w:pPr>
      <w:spacing w:before="240" w:line="240" w:lineRule="auto"/>
      <w:jc w:val="center"/>
    </w:pPr>
  </w:style>
  <w:style w:type="paragraph" w:customStyle="1" w:styleId="NormalA4sidnr">
    <w:name w:val="Normal_A4sidnr"/>
    <w:basedOn w:val="Normal"/>
    <w:semiHidden/>
    <w:rsid w:val="00F41942"/>
    <w:pPr>
      <w:spacing w:after="240"/>
      <w:jc w:val="center"/>
    </w:pPr>
  </w:style>
  <w:style w:type="paragraph" w:customStyle="1" w:styleId="NormalS5sidnrH">
    <w:name w:val="Normal_S5sidnrH"/>
    <w:basedOn w:val="Normal"/>
    <w:semiHidden/>
    <w:rsid w:val="00F41942"/>
    <w:pPr>
      <w:spacing w:before="0" w:line="240" w:lineRule="auto"/>
      <w:ind w:right="57"/>
      <w:jc w:val="right"/>
    </w:pPr>
  </w:style>
  <w:style w:type="paragraph" w:customStyle="1" w:styleId="NormalS5sidnrV">
    <w:name w:val="Normal_S5sidnrV"/>
    <w:basedOn w:val="NormalS5sidnrH"/>
    <w:semiHidden/>
    <w:rsid w:val="00F41942"/>
    <w:pPr>
      <w:tabs>
        <w:tab w:val="right" w:pos="1814"/>
        <w:tab w:val="left" w:pos="1899"/>
      </w:tabs>
      <w:ind w:right="0"/>
      <w:jc w:val="left"/>
    </w:pPr>
  </w:style>
  <w:style w:type="paragraph" w:customStyle="1" w:styleId="Normal00">
    <w:name w:val="Normal00"/>
    <w:basedOn w:val="Normal"/>
    <w:semiHidden/>
    <w:rsid w:val="00F41942"/>
    <w:pPr>
      <w:spacing w:before="0" w:line="240" w:lineRule="auto"/>
      <w:jc w:val="left"/>
    </w:pPr>
  </w:style>
  <w:style w:type="paragraph" w:customStyle="1" w:styleId="PunktlistaBomb">
    <w:name w:val="Punktlista_Bomb"/>
    <w:aliases w:val="Bomb"/>
    <w:basedOn w:val="Normal"/>
    <w:rsid w:val="00F41942"/>
    <w:pPr>
      <w:numPr>
        <w:numId w:val="6"/>
      </w:numPr>
    </w:pPr>
  </w:style>
  <w:style w:type="paragraph" w:customStyle="1" w:styleId="PunktlistaNummer">
    <w:name w:val="Punktlista_Nummer"/>
    <w:aliases w:val="Nummerlista"/>
    <w:basedOn w:val="Normal"/>
    <w:rsid w:val="00F41942"/>
    <w:pPr>
      <w:numPr>
        <w:numId w:val="7"/>
      </w:numPr>
    </w:pPr>
  </w:style>
  <w:style w:type="paragraph" w:customStyle="1" w:styleId="PunktlistaTankstreck">
    <w:name w:val="Punktlista_Tankstreck"/>
    <w:aliases w:val="Tankstreck"/>
    <w:basedOn w:val="Normal"/>
    <w:rsid w:val="00F41942"/>
    <w:pPr>
      <w:numPr>
        <w:numId w:val="8"/>
      </w:numPr>
    </w:pPr>
  </w:style>
  <w:style w:type="paragraph" w:customStyle="1" w:styleId="RubrikSammanf">
    <w:name w:val="RubrikSammanf"/>
    <w:basedOn w:val="Rubrik1"/>
    <w:next w:val="Normal"/>
    <w:rsid w:val="00F41942"/>
  </w:style>
  <w:style w:type="paragraph" w:customStyle="1" w:styleId="RubrikInnehllsf">
    <w:name w:val="RubrikInnehållsf"/>
    <w:basedOn w:val="RubrikSammanf"/>
    <w:next w:val="Normal"/>
    <w:rsid w:val="00F41942"/>
  </w:style>
  <w:style w:type="paragraph" w:customStyle="1" w:styleId="Tabellochbildrubrik">
    <w:name w:val="Tabell och bildrubrik"/>
    <w:basedOn w:val="Normal"/>
    <w:next w:val="Normal"/>
    <w:rsid w:val="00F41942"/>
    <w:pPr>
      <w:suppressAutoHyphens/>
      <w:spacing w:before="300" w:line="200" w:lineRule="exact"/>
      <w:jc w:val="left"/>
    </w:pPr>
    <w:rPr>
      <w:caps/>
      <w:sz w:val="14"/>
    </w:rPr>
  </w:style>
  <w:style w:type="paragraph" w:customStyle="1" w:styleId="Underskrifter">
    <w:name w:val="Underskrifter"/>
    <w:basedOn w:val="Normal"/>
    <w:rsid w:val="00F41942"/>
    <w:pPr>
      <w:keepNext/>
      <w:keepLines/>
      <w:suppressAutoHyphens/>
      <w:spacing w:before="0" w:after="40" w:line="250" w:lineRule="exact"/>
    </w:pPr>
    <w:rPr>
      <w:i/>
    </w:rPr>
  </w:style>
  <w:style w:type="paragraph" w:customStyle="1" w:styleId="UnderskriftDatum">
    <w:name w:val="UnderskriftDatum"/>
    <w:basedOn w:val="Underskrifter"/>
    <w:next w:val="Underskrifter"/>
    <w:rsid w:val="00F41942"/>
    <w:pPr>
      <w:spacing w:before="250" w:after="125"/>
    </w:pPr>
    <w:rPr>
      <w:i w:val="0"/>
    </w:rPr>
  </w:style>
  <w:style w:type="paragraph" w:styleId="Sidhuvud">
    <w:name w:val="header"/>
    <w:basedOn w:val="Normal"/>
    <w:link w:val="SidhuvudChar"/>
    <w:semiHidden/>
    <w:rsid w:val="00F41942"/>
    <w:pPr>
      <w:tabs>
        <w:tab w:val="center" w:pos="4536"/>
        <w:tab w:val="right" w:pos="9072"/>
      </w:tabs>
    </w:pPr>
  </w:style>
  <w:style w:type="character" w:customStyle="1" w:styleId="SidhuvudChar">
    <w:name w:val="Sidhuvud Char"/>
    <w:basedOn w:val="Standardstycketeckensnitt"/>
    <w:link w:val="Sidhuvud"/>
    <w:semiHidden/>
    <w:locked/>
    <w:rsid w:val="00F41942"/>
    <w:rPr>
      <w:sz w:val="24"/>
      <w:lang w:val="sv-SE" w:eastAsia="sv-SE" w:bidi="ar-SA"/>
    </w:rPr>
  </w:style>
  <w:style w:type="paragraph" w:styleId="Sidfot">
    <w:name w:val="footer"/>
    <w:basedOn w:val="Normal"/>
    <w:link w:val="SidfotChar"/>
    <w:semiHidden/>
    <w:rsid w:val="00F41942"/>
    <w:pPr>
      <w:tabs>
        <w:tab w:val="center" w:pos="4536"/>
        <w:tab w:val="right" w:pos="9072"/>
      </w:tabs>
    </w:pPr>
  </w:style>
  <w:style w:type="character" w:customStyle="1" w:styleId="SidfotChar">
    <w:name w:val="Sidfot Char"/>
    <w:basedOn w:val="Standardstycketeckensnitt"/>
    <w:link w:val="Sidfot"/>
    <w:semiHidden/>
    <w:locked/>
    <w:rsid w:val="00F41942"/>
    <w:rPr>
      <w:sz w:val="24"/>
      <w:lang w:val="sv-SE" w:eastAsia="sv-SE" w:bidi="ar-SA"/>
    </w:rPr>
  </w:style>
  <w:style w:type="paragraph" w:styleId="Innehll1">
    <w:name w:val="toc 1"/>
    <w:basedOn w:val="Normal"/>
    <w:next w:val="Innehll2"/>
    <w:semiHidden/>
    <w:rsid w:val="00F41942"/>
    <w:pPr>
      <w:tabs>
        <w:tab w:val="right" w:leader="dot" w:pos="5953"/>
      </w:tabs>
      <w:suppressAutoHyphens/>
      <w:spacing w:before="0"/>
      <w:ind w:right="567"/>
      <w:jc w:val="left"/>
    </w:pPr>
  </w:style>
  <w:style w:type="paragraph" w:styleId="Innehll2">
    <w:name w:val="toc 2"/>
    <w:basedOn w:val="Innehll1"/>
    <w:next w:val="Innehll3"/>
    <w:semiHidden/>
    <w:rsid w:val="00F41942"/>
    <w:pPr>
      <w:ind w:left="284"/>
    </w:pPr>
  </w:style>
  <w:style w:type="paragraph" w:styleId="Innehll3">
    <w:name w:val="toc 3"/>
    <w:basedOn w:val="Innehll2"/>
    <w:next w:val="Innehll4"/>
    <w:semiHidden/>
    <w:rsid w:val="00F41942"/>
    <w:pPr>
      <w:ind w:left="567"/>
    </w:pPr>
  </w:style>
  <w:style w:type="paragraph" w:styleId="Innehll4">
    <w:name w:val="toc 4"/>
    <w:basedOn w:val="Innehll3"/>
    <w:next w:val="Normal"/>
    <w:semiHidden/>
    <w:rsid w:val="00F41942"/>
  </w:style>
  <w:style w:type="paragraph" w:customStyle="1" w:styleId="Hemstlatt">
    <w:name w:val="Hemstl_att"/>
    <w:aliases w:val="HemstPunkt,HemstPunktFlera,HemställansPunkt,Förslagstext"/>
    <w:basedOn w:val="Normal"/>
    <w:next w:val="Normal"/>
    <w:rsid w:val="00F41942"/>
    <w:pPr>
      <w:keepLines/>
      <w:spacing w:before="0"/>
      <w:ind w:left="340"/>
    </w:pPr>
  </w:style>
  <w:style w:type="paragraph" w:styleId="Datum">
    <w:name w:val="Date"/>
    <w:basedOn w:val="Normal"/>
    <w:next w:val="Normal"/>
    <w:link w:val="DatumChar"/>
    <w:semiHidden/>
    <w:rsid w:val="00F41942"/>
  </w:style>
  <w:style w:type="character" w:customStyle="1" w:styleId="DatumChar">
    <w:name w:val="Datum Char"/>
    <w:basedOn w:val="Standardstycketeckensnitt"/>
    <w:link w:val="Datum"/>
    <w:semiHidden/>
    <w:locked/>
    <w:rsid w:val="00F41942"/>
    <w:rPr>
      <w:sz w:val="24"/>
      <w:lang w:val="sv-SE" w:eastAsia="sv-SE" w:bidi="ar-SA"/>
    </w:rPr>
  </w:style>
  <w:style w:type="character" w:styleId="Hyperlnk">
    <w:name w:val="Hyperlink"/>
    <w:basedOn w:val="Standardstycketeckensnitt"/>
    <w:semiHidden/>
    <w:rsid w:val="00F41942"/>
    <w:rPr>
      <w:rFonts w:cs="Times New Roman"/>
      <w:color w:val="0000FF"/>
      <w:u w:val="single"/>
    </w:rPr>
  </w:style>
  <w:style w:type="paragraph" w:styleId="Indragetstycke">
    <w:name w:val="Block Text"/>
    <w:basedOn w:val="Normal"/>
    <w:semiHidden/>
    <w:rsid w:val="00F41942"/>
    <w:pPr>
      <w:spacing w:after="120"/>
      <w:ind w:left="1440" w:right="1440"/>
    </w:pPr>
  </w:style>
  <w:style w:type="paragraph" w:styleId="Innehll5">
    <w:name w:val="toc 5"/>
    <w:basedOn w:val="Innehll4"/>
    <w:next w:val="Normal"/>
    <w:semiHidden/>
    <w:rsid w:val="00F41942"/>
  </w:style>
  <w:style w:type="paragraph" w:styleId="Lista">
    <w:name w:val="List"/>
    <w:basedOn w:val="Normal"/>
    <w:semiHidden/>
    <w:rsid w:val="00F41942"/>
    <w:pPr>
      <w:ind w:left="283" w:hanging="283"/>
    </w:pPr>
  </w:style>
  <w:style w:type="paragraph" w:styleId="Normalwebb">
    <w:name w:val="Normal (Web)"/>
    <w:basedOn w:val="Normal"/>
    <w:semiHidden/>
    <w:rsid w:val="00F41942"/>
    <w:rPr>
      <w:szCs w:val="24"/>
    </w:rPr>
  </w:style>
  <w:style w:type="paragraph" w:styleId="Numreradlista">
    <w:name w:val="List Number"/>
    <w:basedOn w:val="Normal"/>
    <w:semiHidden/>
    <w:rsid w:val="00F41942"/>
    <w:pPr>
      <w:tabs>
        <w:tab w:val="num" w:pos="360"/>
      </w:tabs>
      <w:ind w:left="360" w:hanging="360"/>
    </w:pPr>
  </w:style>
  <w:style w:type="paragraph" w:styleId="Punktlista">
    <w:name w:val="List Bullet"/>
    <w:basedOn w:val="Normal"/>
    <w:semiHidden/>
    <w:rsid w:val="00F41942"/>
    <w:pPr>
      <w:tabs>
        <w:tab w:val="num" w:pos="1209"/>
      </w:tabs>
      <w:ind w:left="360" w:hanging="360"/>
    </w:pPr>
  </w:style>
  <w:style w:type="character" w:styleId="Radnummer">
    <w:name w:val="line number"/>
    <w:basedOn w:val="Standardstycketeckensnitt"/>
    <w:semiHidden/>
    <w:rsid w:val="00F41942"/>
    <w:rPr>
      <w:rFonts w:cs="Times New Roman"/>
    </w:rPr>
  </w:style>
  <w:style w:type="character" w:styleId="Sidnummer">
    <w:name w:val="page number"/>
    <w:basedOn w:val="Standardstycketeckensnitt"/>
    <w:semiHidden/>
    <w:rsid w:val="00F41942"/>
    <w:rPr>
      <w:rFonts w:cs="Times New Roman"/>
    </w:rPr>
  </w:style>
  <w:style w:type="paragraph" w:styleId="Signatur">
    <w:name w:val="Signature"/>
    <w:basedOn w:val="Normal"/>
    <w:link w:val="SignaturChar"/>
    <w:semiHidden/>
    <w:rsid w:val="00F41942"/>
    <w:pPr>
      <w:ind w:left="4252"/>
    </w:pPr>
  </w:style>
  <w:style w:type="character" w:customStyle="1" w:styleId="SignaturChar">
    <w:name w:val="Signatur Char"/>
    <w:basedOn w:val="Standardstycketeckensnitt"/>
    <w:link w:val="Signatur"/>
    <w:semiHidden/>
    <w:locked/>
    <w:rsid w:val="00F41942"/>
    <w:rPr>
      <w:sz w:val="24"/>
      <w:lang w:val="sv-SE" w:eastAsia="sv-SE" w:bidi="ar-SA"/>
    </w:rPr>
  </w:style>
  <w:style w:type="paragraph" w:styleId="Underrubrik">
    <w:name w:val="Subtitle"/>
    <w:basedOn w:val="Normal"/>
    <w:link w:val="UnderrubrikChar"/>
    <w:qFormat/>
    <w:rsid w:val="00F41942"/>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F41942"/>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2979</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s82005</vt:lpstr>
    </vt:vector>
  </TitlesOfParts>
  <Company>Riksdagen</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s82005</dc:title>
  <dc:subject>s82005</dc:subject>
  <dc:creator>Riksdagen</dc:creator>
  <cp:keywords>Riksdagen</cp:keywords>
  <dc:description>TKG-ktrl, MSMQ4mb, PersReg-Distribution mm</dc:description>
  <cp:lastModifiedBy>Lars Brink</cp:lastModifiedBy>
  <cp:revision>2</cp:revision>
  <cp:lastPrinted>2007-09-26T09:29:00Z</cp:lastPrinted>
  <dcterms:created xsi:type="dcterms:W3CDTF">2025-12-17T05:19:00Z</dcterms:created>
  <dcterms:modified xsi:type="dcterms:W3CDTF">2025-12-17T05:19:00Z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mot2000_491_2007-09-13</vt:lpwstr>
  </property>
  <property fmtid="{D5CDD505-2E9C-101B-9397-08002B2CF9AE}" pid="3" name="version">
    <vt:lpwstr>mot2000_491_2007-09-13</vt:lpwstr>
  </property>
  <property fmtid="{D5CDD505-2E9C-101B-9397-08002B2CF9AE}" pid="4" name="dokumenttyp">
    <vt:lpwstr>motion</vt:lpwstr>
  </property>
  <property fmtid="{D5CDD505-2E9C-101B-9397-08002B2CF9AE}" pid="5" name="Sekr">
    <vt:lpwstr>SB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2006/07:128 Ny lagstiftning om offentlig upphandling och upphandling inom områdena vatten, energi, transporter och posttjänster </vt:lpwstr>
  </property>
  <property fmtid="{D5CDD505-2E9C-101B-9397-08002B2CF9AE}" pid="11" name="SvarFrasKort">
    <vt:lpwstr>med anledning av prop. 2006/07:128</vt:lpwstr>
  </property>
  <property fmtid="{D5CDD505-2E9C-101B-9397-08002B2CF9AE}" pid="12" name="Svar">
    <vt:lpwstr>Proposition</vt:lpwstr>
  </property>
  <property fmtid="{D5CDD505-2E9C-101B-9397-08002B2CF9AE}" pid="13" name="SvarNr">
    <vt:lpwstr>2006/07:128</vt:lpwstr>
  </property>
  <property fmtid="{D5CDD505-2E9C-101B-9397-08002B2CF9AE}" pid="14" name="RubrikSvar">
    <vt:lpwstr>Ny lagstiftning om offentlig upphandling och upphandling inom områdena vatten, energi, transporter och posttjänster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Marie Nordén (s)</vt:lpwstr>
  </property>
  <property fmtid="{D5CDD505-2E9C-101B-9397-08002B2CF9AE}" pid="26" name="MotionarLista">
    <vt:lpwstr>Axelsson, Christina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september 2007</vt:lpwstr>
  </property>
  <property fmtid="{D5CDD505-2E9C-101B-9397-08002B2CF9AE}" pid="44" name="NotesUID">
    <vt:lpwstr>sara.brunnkvist@riksdagen.se</vt:lpwstr>
  </property>
  <property fmtid="{D5CDD505-2E9C-101B-9397-08002B2CF9AE}" pid="45" name="ReservUID">
    <vt:lpwstr>sa0406aa</vt:lpwstr>
  </property>
  <property fmtid="{D5CDD505-2E9C-101B-9397-08002B2CF9AE}" pid="46" name="MotionID">
    <vt:lpwstr>20072008000000000115000820050069</vt:lpwstr>
  </property>
  <property fmtid="{D5CDD505-2E9C-101B-9397-08002B2CF9AE}" pid="47" name="datum">
    <vt:lpwstr>070913</vt:lpwstr>
  </property>
  <property fmtid="{D5CDD505-2E9C-101B-9397-08002B2CF9AE}" pid="48" name="avsändar-e-post">
    <vt:lpwstr>sara.brunnkvist@riksdagen.se</vt:lpwstr>
  </property>
  <property fmtid="{D5CDD505-2E9C-101B-9397-08002B2CF9AE}" pid="49" name="id">
    <vt:lpwstr>20072008000000000115000820050069</vt:lpwstr>
  </property>
  <property fmtid="{D5CDD505-2E9C-101B-9397-08002B2CF9AE}" pid="50" name="nummer">
    <vt:lpwstr>2</vt:lpwstr>
  </property>
  <property fmtid="{D5CDD505-2E9C-101B-9397-08002B2CF9AE}" pid="51" name="utskottsbeteckning">
    <vt:lpwstr>Fi</vt:lpwstr>
  </property>
  <property fmtid="{D5CDD505-2E9C-101B-9397-08002B2CF9AE}" pid="52" name="GlobalUID">
    <vt:lpwstr>{0A48C626-99C5-441E-80A1-BE62B76203A6}</vt:lpwstr>
  </property>
  <property fmtid="{D5CDD505-2E9C-101B-9397-08002B2CF9AE}" pid="53" name="Överföringar">
    <vt:i4>0</vt:i4>
  </property>
  <property fmtid="{D5CDD505-2E9C-101B-9397-08002B2CF9AE}" pid="54" name="Checksum">
    <vt:lpwstr>*0013001710366*</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19:58:30.722</vt:lpwstr>
  </property>
  <property fmtid="{D5CDD505-2E9C-101B-9397-08002B2CF9AE}" pid="58" name="urixGuid">
    <vt:lpwstr>{89EC81B3-F215-49F7-9109-9AD84F072AE3}</vt:lpwstr>
  </property>
</Properties>
</file>