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55E5" w:rsidRPr="006F305F" w:rsidRDefault="00F055E5">
      <w:pPr>
        <w:pStyle w:val="Frslagsrubrik"/>
        <w:shd w:val="clear" w:color="000000" w:fill="auto"/>
      </w:pPr>
      <w:r w:rsidRPr="006F305F">
        <w:t>Förslag till riksdagsbeslut</w:t>
      </w:r>
    </w:p>
    <w:p w:rsidR="00F055E5" w:rsidRPr="006F305F" w:rsidRDefault="00F055E5">
      <w:pPr>
        <w:pStyle w:val="Hemstlatt"/>
        <w:shd w:val="clear" w:color="000000" w:fill="auto"/>
        <w:ind w:left="0"/>
      </w:pPr>
      <w:r w:rsidRPr="006F305F">
        <w:t>Riksdagen tillkännager för regeringen som sin mening vad som anförs i motionen om förbättrad bröstcancervård och stöd till anhör</w:t>
      </w:r>
      <w:r w:rsidRPr="006F305F">
        <w:t>i</w:t>
      </w:r>
      <w:r w:rsidRPr="006F305F">
        <w:t>ga.</w:t>
      </w:r>
    </w:p>
    <w:p w:rsidR="00F055E5" w:rsidRPr="006F305F" w:rsidRDefault="00F055E5">
      <w:pPr>
        <w:pStyle w:val="Rubrik1"/>
        <w:shd w:val="clear" w:color="000000" w:fill="auto"/>
      </w:pPr>
      <w:r w:rsidRPr="006F305F">
        <w:t>Motivering</w:t>
      </w:r>
    </w:p>
    <w:p w:rsidR="00F055E5" w:rsidRPr="006F305F" w:rsidRDefault="00F055E5">
      <w:pPr>
        <w:shd w:val="clear" w:color="000000" w:fill="auto"/>
      </w:pPr>
      <w:r w:rsidRPr="006F305F">
        <w:t>Under 2012 fick cirka 8 300 kvinnor i Sverige bröstcancer. Var 6:e timma dör en kvinna i Sverige i bröstcancer, som är den vanligaste cancerformen hos kvinnor. Det borde vara självklart att alla kvinnor skall få likvärdig vård ob</w:t>
      </w:r>
      <w:r w:rsidRPr="006F305F">
        <w:t>e</w:t>
      </w:r>
      <w:r w:rsidRPr="006F305F">
        <w:t>roende av var man bor och var man får sin behandling. Sverige har en solid</w:t>
      </w:r>
      <w:r w:rsidRPr="006F305F">
        <w:t>a</w:t>
      </w:r>
      <w:r w:rsidRPr="006F305F">
        <w:t>riskt finansierad sjukvård. Det är då stötande att ta del av larmrapporter om att vissa bröstcancersjuka kvinnor får finna sig i orimligt långa väntetider för diagnos och behandling eller nekas behandlingar och läkemedel av kostnad</w:t>
      </w:r>
      <w:r w:rsidRPr="006F305F">
        <w:t>s</w:t>
      </w:r>
      <w:r w:rsidRPr="006F305F">
        <w:t>skäl. Det är hög tid att se till att likställighetsprincipen i vården säkras och en översyn måste därför ske på nationell nivå. Det finns nationella riktlinjer för bröstcancervården som åsidosätts, då det</w:t>
      </w:r>
      <w:r w:rsidRPr="006F305F">
        <w:t xml:space="preserve"> också finns regionala vårdplaner. Det är orimligt att kvinnor med bröstcancer, på grund av bostadsort, kan n</w:t>
      </w:r>
      <w:r w:rsidRPr="006F305F">
        <w:t>e</w:t>
      </w:r>
      <w:r w:rsidRPr="006F305F">
        <w:t>kas behandlingar som är godkända av Läkemedelsverket bara för att det finns regionala skillnader och att nationella riktlinjer kan väljas bort. Bröstcance</w:t>
      </w:r>
      <w:r w:rsidRPr="006F305F">
        <w:t>r</w:t>
      </w:r>
      <w:r w:rsidRPr="006F305F">
        <w:t>drabbade kvinnor måste också informeras om rätten till förnyad medicinsk bedömning, second opinion.</w:t>
      </w:r>
    </w:p>
    <w:p w:rsidR="00F055E5" w:rsidRPr="006F305F" w:rsidRDefault="00F055E5">
      <w:pPr>
        <w:pStyle w:val="Normaltindrag"/>
        <w:shd w:val="clear" w:color="000000" w:fill="auto"/>
      </w:pPr>
      <w:r w:rsidRPr="006F305F">
        <w:t>Att få ett cancerbesked är en chockartad och omskakande upplevelse och drabbar inte bara kvinnan utan även familjen i övrigt. Inom sjukvården är fo</w:t>
      </w:r>
      <w:r w:rsidRPr="006F305F">
        <w:t>kuset på den bröstcancerdrabbade kvinnan och tyvärr glöms alltför ofta övriga familjen bort. Bröstcancer drabbar inte bara äldre kvinnor utan även yngre som i många fall har tonåringar och ännu yngre barn. Det är av stor vikt att hela familjen erbjuds stöd för att hantera den kris som uppstår vid ett ca</w:t>
      </w:r>
      <w:r w:rsidRPr="006F305F">
        <w:t>n</w:t>
      </w:r>
      <w:r w:rsidRPr="006F305F">
        <w:t>cerbesked.</w:t>
      </w:r>
    </w:p>
    <w:p w:rsidR="00F055E5" w:rsidRPr="006F305F" w:rsidRDefault="00F055E5">
      <w:pPr>
        <w:pStyle w:val="Normaltindrag"/>
        <w:shd w:val="clear" w:color="000000" w:fill="auto"/>
      </w:pPr>
      <w:r w:rsidRPr="006F305F">
        <w:lastRenderedPageBreak/>
        <w:t>Sverige följer inte kriterierna i EU:s riktlinjer för kvalitetssäkring avseende screening och diagnostik av bröstcancer, då alla landsting/regioner inte lever upp till kravet att bilderna ska gran</w:t>
      </w:r>
      <w:r w:rsidRPr="006F305F">
        <w:t>skas av två av varandra oberoende speci</w:t>
      </w:r>
      <w:r w:rsidRPr="006F305F">
        <w:t>a</w:t>
      </w:r>
      <w:r w:rsidRPr="006F305F">
        <w:t>lister, som för att upprätthålla kompetensen ska granska minst 5 000 bilder årligen.</w:t>
      </w:r>
    </w:p>
    <w:p w:rsidR="00F055E5" w:rsidRPr="006F305F" w:rsidRDefault="00F055E5">
      <w:pPr>
        <w:pStyle w:val="Normaltindrag"/>
        <w:shd w:val="clear" w:color="000000" w:fill="auto"/>
      </w:pPr>
      <w:r w:rsidRPr="006F305F">
        <w:t>Det är hög tid att ta ett samlat grepp kring bröstcancervården och det måste ske på nationell nivå så att likställighetsprincipen i sjukvården säkras.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F305F">
        <w:trPr>
          <w:cantSplit/>
        </w:trPr>
        <w:tc>
          <w:tcPr>
            <w:tcW w:w="3046" w:type="dxa"/>
          </w:tcPr>
          <w:p w:rsidR="00F055E5" w:rsidRPr="006F305F" w:rsidRDefault="00F055E5">
            <w:pPr>
              <w:pStyle w:val="UnderskriftDatum"/>
              <w:shd w:val="clear" w:color="000000" w:fill="auto"/>
              <w:spacing w:before="240"/>
            </w:pPr>
            <w:r w:rsidRPr="006F305F">
              <w:t>Stockholm den 27 september 2013</w:t>
            </w:r>
          </w:p>
        </w:tc>
        <w:tc>
          <w:tcPr>
            <w:tcW w:w="3047" w:type="dxa"/>
          </w:tcPr>
          <w:p w:rsidR="00F055E5" w:rsidRPr="006F305F" w:rsidRDefault="00F055E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F305F">
        <w:trPr>
          <w:cantSplit/>
        </w:trPr>
        <w:tc>
          <w:tcPr>
            <w:tcW w:w="3046" w:type="dxa"/>
          </w:tcPr>
          <w:p w:rsidR="00F055E5" w:rsidRPr="006F305F" w:rsidRDefault="00F055E5">
            <w:pPr>
              <w:pStyle w:val="Underskrifter"/>
              <w:shd w:val="clear" w:color="000000" w:fill="auto"/>
            </w:pPr>
            <w:r w:rsidRPr="006F305F">
              <w:t>Christina Oskarsson (S)</w:t>
            </w:r>
          </w:p>
        </w:tc>
        <w:tc>
          <w:tcPr>
            <w:tcW w:w="3046" w:type="dxa"/>
          </w:tcPr>
          <w:p w:rsidR="00F055E5" w:rsidRPr="006F305F" w:rsidRDefault="00F055E5">
            <w:pPr>
              <w:pStyle w:val="Underskrifter"/>
              <w:shd w:val="clear" w:color="000000" w:fill="auto"/>
            </w:pPr>
          </w:p>
        </w:tc>
      </w:tr>
    </w:tbl>
    <w:p w:rsidR="00F055E5" w:rsidRPr="006F305F" w:rsidRDefault="00F055E5">
      <w:pPr>
        <w:pStyle w:val="Normaltindrag"/>
        <w:shd w:val="clear" w:color="000000" w:fill="auto"/>
      </w:pPr>
    </w:p>
    <w:sectPr w:rsidR="00F055E5" w:rsidRPr="006F30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55E5" w:rsidRPr="006F305F" w:rsidRDefault="00F055E5">
      <w:r w:rsidRPr="006F305F">
        <w:separator/>
      </w:r>
    </w:p>
  </w:endnote>
  <w:endnote w:type="continuationSeparator" w:id="0">
    <w:p w:rsidR="00F055E5" w:rsidRPr="006F305F" w:rsidRDefault="00F055E5">
      <w:r w:rsidRPr="006F30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5E5" w:rsidRPr="006F305F" w:rsidRDefault="006F305F">
    <w:pPr>
      <w:pStyle w:val="Sidfot"/>
    </w:pPr>
    <w:r w:rsidRPr="006F30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73111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55E5" w:rsidRDefault="00F055E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055E5" w:rsidRDefault="00F055E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5E5" w:rsidRPr="006F305F" w:rsidRDefault="006F305F">
    <w:pPr>
      <w:pStyle w:val="Sidfot"/>
    </w:pPr>
    <w:r w:rsidRPr="006F30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60164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55E5" w:rsidRDefault="00F055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55E5" w:rsidRDefault="00F055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5E5" w:rsidRPr="006F305F" w:rsidRDefault="006F305F">
    <w:pPr>
      <w:pStyle w:val="Sidfot"/>
    </w:pPr>
    <w:r w:rsidRPr="006F30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13059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55E5" w:rsidRDefault="00F055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55E5" w:rsidRDefault="00F055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55E5" w:rsidRPr="006F305F" w:rsidRDefault="00F055E5">
      <w:r w:rsidRPr="006F305F">
        <w:separator/>
      </w:r>
    </w:p>
  </w:footnote>
  <w:footnote w:type="continuationSeparator" w:id="0">
    <w:p w:rsidR="00F055E5" w:rsidRPr="006F305F" w:rsidRDefault="00F055E5">
      <w:r w:rsidRPr="006F30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5E5" w:rsidRPr="006F305F" w:rsidRDefault="006F305F">
    <w:pPr>
      <w:pStyle w:val="Sidhuvud"/>
    </w:pPr>
    <w:r w:rsidRPr="006F30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49808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55E5" w:rsidRDefault="00F055E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055E5" w:rsidRDefault="00F055E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5E5" w:rsidRPr="006F305F" w:rsidRDefault="006F305F">
    <w:pPr>
      <w:pStyle w:val="Sidhuvud"/>
    </w:pPr>
    <w:r w:rsidRPr="006F30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07168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55E5" w:rsidRDefault="00F055E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055E5" w:rsidRDefault="00F055E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5E5" w:rsidRPr="006F305F" w:rsidRDefault="00F055E5">
    <w:pPr>
      <w:pStyle w:val="FSHNormal"/>
      <w:tabs>
        <w:tab w:val="right" w:pos="5840"/>
      </w:tabs>
    </w:pPr>
    <w:r w:rsidRPr="006F305F">
      <w:br/>
    </w:r>
    <w:r w:rsidRPr="006F305F">
      <w:fldChar w:fldCharType="begin" w:fldLock="1"/>
    </w:r>
    <w:r w:rsidRPr="006F305F">
      <w:instrText xml:space="preserve"> DOCPROPERTY</w:instrText>
    </w:r>
    <w:r w:rsidRPr="006F305F">
      <w:rPr>
        <w:sz w:val="18"/>
      </w:rPr>
      <w:instrText xml:space="preserve"> "YearUser" *\charformat </w:instrText>
    </w:r>
    <w:r w:rsidRPr="006F305F">
      <w:fldChar w:fldCharType="separate"/>
    </w:r>
    <w:r w:rsidRPr="006F305F">
      <w:t>2013/14</w:t>
    </w:r>
    <w:r w:rsidRPr="006F305F">
      <w:fldChar w:fldCharType="end"/>
    </w:r>
    <w:r w:rsidRPr="006F305F">
      <w:t xml:space="preserve"> </w:t>
    </w:r>
    <w:r w:rsidRPr="006F305F">
      <w:tab/>
      <w:t xml:space="preserve">mnr: </w:t>
    </w:r>
    <w:r w:rsidRPr="006F305F">
      <w:fldChar w:fldCharType="begin" w:fldLock="1"/>
    </w:r>
    <w:r w:rsidRPr="006F305F">
      <w:instrText xml:space="preserve"> DOCPROPERTY</w:instrText>
    </w:r>
    <w:r w:rsidRPr="006F305F">
      <w:rPr>
        <w:sz w:val="18"/>
      </w:rPr>
      <w:instrText xml:space="preserve"> "Motionsnummer" *\charformat </w:instrText>
    </w:r>
    <w:r w:rsidRPr="006F305F">
      <w:fldChar w:fldCharType="separate"/>
    </w:r>
    <w:r w:rsidRPr="006F305F">
      <w:t>So275</w:t>
    </w:r>
    <w:r w:rsidRPr="006F305F">
      <w:fldChar w:fldCharType="end"/>
    </w:r>
    <w:r w:rsidRPr="006F305F">
      <w:br/>
    </w:r>
    <w:r w:rsidRPr="006F305F">
      <w:fldChar w:fldCharType="begin" w:fldLock="1"/>
    </w:r>
    <w:r w:rsidRPr="006F305F">
      <w:instrText xml:space="preserve"> DOCPROPERTY</w:instrText>
    </w:r>
    <w:r w:rsidRPr="006F305F">
      <w:rPr>
        <w:sz w:val="18"/>
      </w:rPr>
      <w:instrText xml:space="preserve"> "Samling" *\charformat </w:instrText>
    </w:r>
    <w:r w:rsidRPr="006F305F">
      <w:fldChar w:fldCharType="end"/>
    </w:r>
    <w:r w:rsidRPr="006F305F">
      <w:tab/>
      <w:t xml:space="preserve">pnr: </w:t>
    </w:r>
    <w:r w:rsidRPr="006F305F">
      <w:fldChar w:fldCharType="begin" w:fldLock="1"/>
    </w:r>
    <w:r w:rsidRPr="006F305F">
      <w:instrText xml:space="preserve"> DOCPROPERTY</w:instrText>
    </w:r>
    <w:r w:rsidRPr="006F305F">
      <w:rPr>
        <w:sz w:val="18"/>
      </w:rPr>
      <w:instrText xml:space="preserve"> "Partinummer" *\charformat </w:instrText>
    </w:r>
    <w:r w:rsidRPr="006F305F">
      <w:fldChar w:fldCharType="separate"/>
    </w:r>
    <w:r w:rsidRPr="006F305F">
      <w:t>S19071</w:t>
    </w:r>
    <w:r w:rsidRPr="006F305F">
      <w:fldChar w:fldCharType="end"/>
    </w:r>
  </w:p>
  <w:p w:rsidR="00F055E5" w:rsidRPr="006F305F" w:rsidRDefault="00F055E5">
    <w:pPr>
      <w:pStyle w:val="FSHRub1"/>
    </w:pPr>
    <w:r w:rsidRPr="006F305F">
      <w:t>Motion till riksdagen</w:t>
    </w:r>
    <w:r w:rsidRPr="006F305F">
      <w:br/>
    </w:r>
    <w:r w:rsidRPr="006F305F">
      <w:fldChar w:fldCharType="begin" w:fldLock="1"/>
    </w:r>
    <w:r w:rsidRPr="006F305F">
      <w:instrText xml:space="preserve"> DOCPROPERTY "YearUser" *\charformat </w:instrText>
    </w:r>
    <w:r w:rsidRPr="006F305F">
      <w:fldChar w:fldCharType="separate"/>
    </w:r>
    <w:r w:rsidRPr="006F305F">
      <w:t>2013/14</w:t>
    </w:r>
    <w:r w:rsidRPr="006F305F">
      <w:fldChar w:fldCharType="end"/>
    </w:r>
    <w:r w:rsidRPr="006F305F">
      <w:t>:</w:t>
    </w:r>
    <w:r w:rsidRPr="006F305F">
      <w:fldChar w:fldCharType="begin" w:fldLock="1"/>
    </w:r>
    <w:r w:rsidRPr="006F305F">
      <w:instrText xml:space="preserve"> DOCPROPERTY "Motionsnummer" *\charformat </w:instrText>
    </w:r>
    <w:r w:rsidRPr="006F305F">
      <w:fldChar w:fldCharType="separate"/>
    </w:r>
    <w:r w:rsidRPr="006F305F">
      <w:t>So275</w:t>
    </w:r>
    <w:r w:rsidRPr="006F305F">
      <w:fldChar w:fldCharType="end"/>
    </w:r>
  </w:p>
  <w:p w:rsidR="00F055E5" w:rsidRPr="006F305F" w:rsidRDefault="00F055E5">
    <w:pPr>
      <w:pStyle w:val="FSHNormalS5"/>
    </w:pPr>
    <w:r w:rsidRPr="006F305F">
      <w:fldChar w:fldCharType="begin" w:fldLock="1"/>
    </w:r>
    <w:r w:rsidRPr="006F305F">
      <w:instrText xml:space="preserve"> DOCPROPERTY "MotionarText" *\charformat </w:instrText>
    </w:r>
    <w:r w:rsidRPr="006F305F">
      <w:fldChar w:fldCharType="separate"/>
    </w:r>
    <w:r w:rsidRPr="006F305F">
      <w:t>av Christina Oskarsson (S)</w:t>
    </w:r>
    <w:r w:rsidRPr="006F305F">
      <w:fldChar w:fldCharType="end"/>
    </w:r>
    <w:r w:rsidRPr="006F305F">
      <w:br/>
    </w:r>
    <w:r w:rsidRPr="006F305F">
      <w:fldChar w:fldCharType="begin" w:fldLock="1"/>
    </w:r>
    <w:r w:rsidRPr="006F305F">
      <w:instrText xml:space="preserve"> DOCPROPERTY "SvarFrasKort" *\charformat </w:instrText>
    </w:r>
    <w:r w:rsidRPr="006F305F">
      <w:fldChar w:fldCharType="end"/>
    </w:r>
  </w:p>
  <w:p w:rsidR="00F055E5" w:rsidRPr="006F305F" w:rsidRDefault="00F055E5">
    <w:pPr>
      <w:pStyle w:val="FSHTitel"/>
    </w:pPr>
    <w:r w:rsidRPr="006F305F">
      <w:fldChar w:fldCharType="begin" w:fldLock="1"/>
    </w:r>
    <w:r w:rsidRPr="006F305F">
      <w:instrText xml:space="preserve"> DOCPROPERTY</w:instrText>
    </w:r>
    <w:r w:rsidRPr="006F305F">
      <w:rPr>
        <w:sz w:val="18"/>
      </w:rPr>
      <w:instrText xml:space="preserve"> "RubrikSvar" *\charformat </w:instrText>
    </w:r>
    <w:r w:rsidRPr="006F305F">
      <w:fldChar w:fldCharType="separate"/>
    </w:r>
    <w:r w:rsidRPr="006F305F">
      <w:t>Förbättra bröstcancervården och stödet till anhöriga</w:t>
    </w:r>
    <w:r w:rsidRPr="006F305F">
      <w:fldChar w:fldCharType="end"/>
    </w:r>
  </w:p>
  <w:p w:rsidR="00F055E5" w:rsidRPr="006F305F" w:rsidRDefault="00F055E5">
    <w:pPr>
      <w:pStyle w:val="Normal00"/>
    </w:pPr>
  </w:p>
  <w:p w:rsidR="00F055E5" w:rsidRPr="006F305F" w:rsidRDefault="00F055E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3521374">
    <w:abstractNumId w:val="13"/>
  </w:num>
  <w:num w:numId="2" w16cid:durableId="1287470800">
    <w:abstractNumId w:val="11"/>
  </w:num>
  <w:num w:numId="3" w16cid:durableId="1637102938">
    <w:abstractNumId w:val="14"/>
  </w:num>
  <w:num w:numId="4" w16cid:durableId="1767076494">
    <w:abstractNumId w:val="8"/>
  </w:num>
  <w:num w:numId="5" w16cid:durableId="186256090">
    <w:abstractNumId w:val="3"/>
  </w:num>
  <w:num w:numId="6" w16cid:durableId="2125953282">
    <w:abstractNumId w:val="2"/>
  </w:num>
  <w:num w:numId="7" w16cid:durableId="282154904">
    <w:abstractNumId w:val="1"/>
  </w:num>
  <w:num w:numId="8" w16cid:durableId="569388338">
    <w:abstractNumId w:val="0"/>
  </w:num>
  <w:num w:numId="9" w16cid:durableId="233391795">
    <w:abstractNumId w:val="9"/>
  </w:num>
  <w:num w:numId="10" w16cid:durableId="86539226">
    <w:abstractNumId w:val="7"/>
  </w:num>
  <w:num w:numId="11" w16cid:durableId="555823335">
    <w:abstractNumId w:val="6"/>
  </w:num>
  <w:num w:numId="12" w16cid:durableId="1111125595">
    <w:abstractNumId w:val="5"/>
  </w:num>
  <w:num w:numId="13" w16cid:durableId="1930845965">
    <w:abstractNumId w:val="4"/>
  </w:num>
  <w:num w:numId="14" w16cid:durableId="787508090">
    <w:abstractNumId w:val="16"/>
  </w:num>
  <w:num w:numId="15" w16cid:durableId="2009014498">
    <w:abstractNumId w:val="12"/>
  </w:num>
  <w:num w:numId="16" w16cid:durableId="10065965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6AC50AB5-FA44-4991-A8D3-AF7E74BF18DC}"/>
  </w:docVars>
  <w:rsids>
    <w:rsidRoot w:val="00225478"/>
    <w:rsid w:val="00225478"/>
    <w:rsid w:val="006F305F"/>
    <w:rsid w:val="00F0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9EC6206-6852-4BCE-86AE-B689F11F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1930</Characters>
  <Application>Microsoft Office Word</Application>
  <DocSecurity>4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S19071</vt:lpstr>
    </vt:vector>
  </TitlesOfParts>
  <Company>Riksdagen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S19071</dc:title>
  <dc:subject>S19071</dc:subject>
  <dc:creator>Riksdagen</dc:creator>
  <cp:keywords>Riksdagen</cp:keywords>
  <dc:description>AD-ändringar</dc:description>
  <cp:lastModifiedBy>Lars Brink</cp:lastModifiedBy>
  <cp:revision>2</cp:revision>
  <cp:lastPrinted>2013-11-25T11:46:00Z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Förbättra bröstcancervården och stödet till anhöriga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Förbättra bröstcancervården och stödet till anhöriga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S19071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Christina Oskarsson (S)</vt:lpwstr>
  </property>
  <property fmtid="{D5CDD505-2E9C-101B-9397-08002B2CF9AE}" pid="26" name="MotionarLista">
    <vt:lpwstr>Oskarsson,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Oskarsson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20132014000000000083000190710069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20132014000000000083000190710069</vt:lpwstr>
  </property>
  <property fmtid="{D5CDD505-2E9C-101B-9397-08002B2CF9AE}" pid="50" name="nummer">
    <vt:lpwstr>275</vt:lpwstr>
  </property>
  <property fmtid="{D5CDD505-2E9C-101B-9397-08002B2CF9AE}" pid="51" name="utskottsbeteckning">
    <vt:lpwstr>So</vt:lpwstr>
  </property>
  <property fmtid="{D5CDD505-2E9C-101B-9397-08002B2CF9AE}" pid="52" name="GlobalUID">
    <vt:lpwstr>{7AD02C96-8013-4460-9265-F833A7423741}</vt:lpwstr>
  </property>
  <property fmtid="{D5CDD505-2E9C-101B-9397-08002B2CF9AE}" pid="53" name="Överföringar">
    <vt:i4>0</vt:i4>
  </property>
  <property fmtid="{D5CDD505-2E9C-101B-9397-08002B2CF9AE}" pid="54" name="Checksum">
    <vt:lpwstr>*1008903203329*</vt:lpwstr>
  </property>
  <property fmtid="{D5CDD505-2E9C-101B-9397-08002B2CF9AE}" pid="55" name="skuggnummer">
    <vt:lpwstr>453</vt:lpwstr>
  </property>
  <property fmtid="{D5CDD505-2E9C-101B-9397-08002B2CF9AE}" pid="56" name="urixVersion">
    <vt:lpwstr>4.6.0.0</vt:lpwstr>
  </property>
  <property fmtid="{D5CDD505-2E9C-101B-9397-08002B2CF9AE}" pid="57" name="urixOrigin">
    <vt:lpwstr>131125 12:46:57.765</vt:lpwstr>
  </property>
  <property fmtid="{D5CDD505-2E9C-101B-9397-08002B2CF9AE}" pid="58" name="urixGuid">
    <vt:lpwstr>{5EA07461-0E82-443A-89AB-685B3AB505C7}</vt:lpwstr>
  </property>
</Properties>
</file>