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F25" w:rsidRPr="00E625E2" w:rsidRDefault="007E5F16" w:rsidP="00436582">
      <w:pPr>
        <w:pStyle w:val="Hemstlrubrik"/>
      </w:pPr>
      <w:r w:rsidRPr="00E625E2">
        <w:t>Förslag till riksdagsbeslut</w:t>
      </w:r>
    </w:p>
    <w:p w:rsidR="007E5F16" w:rsidRPr="00E625E2" w:rsidRDefault="007E5F16" w:rsidP="007E5F16">
      <w:pPr>
        <w:pStyle w:val="Hemstlatt"/>
      </w:pPr>
      <w:r w:rsidRPr="00E625E2">
        <w:t>Riksdagen tillkännager för regeringen som sin mening vad som i moti</w:t>
      </w:r>
      <w:r w:rsidRPr="00E625E2">
        <w:t>o</w:t>
      </w:r>
      <w:r w:rsidRPr="00E625E2">
        <w:t>nen anförs om att svenska staten i all upphandling av el skall välja el som klarar Svenska Naturskyddsföreningens kriterier för Bra Miljöval.</w:t>
      </w:r>
    </w:p>
    <w:p w:rsidR="007E5F16" w:rsidRPr="00E625E2" w:rsidRDefault="007E5F16" w:rsidP="007E5F16">
      <w:pPr>
        <w:pStyle w:val="Rubrik1"/>
      </w:pPr>
      <w:r w:rsidRPr="00E625E2">
        <w:t>Motivering</w:t>
      </w:r>
    </w:p>
    <w:p w:rsidR="007E5F16" w:rsidRPr="00E625E2" w:rsidRDefault="007E5F16" w:rsidP="007E5F16">
      <w:r w:rsidRPr="00E625E2">
        <w:t>Den största delen av statens elförbrukning står SJ för. Sedan flera år köper SJ all sin el som Bra Miljöval. Därmed bidrar SJ:s el inte till koldioxidutsläpp eller utbyggnad av vattenkraft och inte heller förorsakar SJ:s verksamhet några radioaktiva utsläpp eller risker för reaktorolyckor, kärnkraftsterrorism eller kärnvapenspridning.</w:t>
      </w:r>
    </w:p>
    <w:p w:rsidR="007E5F16" w:rsidRPr="00E625E2" w:rsidRDefault="007E5F16" w:rsidP="007E5F16">
      <w:pPr>
        <w:pStyle w:val="Normaltindrag"/>
      </w:pPr>
      <w:r w:rsidRPr="00E625E2">
        <w:t>För SJ är elinköpen en betydande kostnad, och även om BMV-el inte är mycket dyrare så innebär det troligen en extra kostnad. Det är ändå säkert en sund affärsmässig bedömning. Miljön är en viktig konkurrensfördel för SJ.</w:t>
      </w:r>
    </w:p>
    <w:p w:rsidR="007E5F16" w:rsidRPr="00E625E2" w:rsidRDefault="007E5F16" w:rsidP="007E5F16">
      <w:pPr>
        <w:pStyle w:val="Normaltindrag"/>
      </w:pPr>
      <w:r w:rsidRPr="00E625E2">
        <w:t>För resten av statens verksamhet skulle det innebära en obetydlig kostnad att inhandla Bra Miljöval-el. Däremot är det en tydlig signal att staten menar vad den säger om omställning av energisystemet.</w:t>
      </w:r>
    </w:p>
    <w:p w:rsidR="007E5F16" w:rsidRPr="00E625E2" w:rsidRDefault="00436582" w:rsidP="007E5F16">
      <w:pPr>
        <w:pStyle w:val="Normaltindrag"/>
      </w:pPr>
      <w:r w:rsidRPr="00E625E2">
        <w:t>Omvänt är det en</w:t>
      </w:r>
      <w:r w:rsidR="007E5F16" w:rsidRPr="00E625E2">
        <w:t xml:space="preserve"> tydlig signal att regeringen inte menar allvar med vad den säger om den låter </w:t>
      </w:r>
      <w:r w:rsidRPr="00E625E2">
        <w:t>M</w:t>
      </w:r>
      <w:r w:rsidR="007E5F16" w:rsidRPr="00E625E2">
        <w:t xml:space="preserve">iljödepartementets och </w:t>
      </w:r>
      <w:r w:rsidRPr="00E625E2">
        <w:t>N</w:t>
      </w:r>
      <w:r w:rsidR="007E5F16" w:rsidRPr="00E625E2">
        <w:t>aturvårdsverkets tjänst</w:t>
      </w:r>
      <w:r w:rsidR="007E5F16" w:rsidRPr="00E625E2">
        <w:t>e</w:t>
      </w:r>
      <w:r w:rsidR="007E5F16" w:rsidRPr="00E625E2">
        <w:t>män skriva promemorior om hållbar utveckling på datorer som drivs med kolkraft.</w:t>
      </w:r>
    </w:p>
    <w:p w:rsidR="007E5F16" w:rsidRPr="00E625E2" w:rsidRDefault="007E5F16" w:rsidP="007E5F16">
      <w:pPr>
        <w:pStyle w:val="Normaltindrag"/>
      </w:pPr>
      <w:r w:rsidRPr="00E625E2">
        <w:t>Bra Miljöval har etablerat sig som standarden för miljömärkt el, och något trovärdigt alternativ finns inte.</w:t>
      </w:r>
    </w:p>
    <w:p w:rsidR="007E5F16" w:rsidRPr="00E625E2" w:rsidRDefault="007E5F16" w:rsidP="007E5F16">
      <w:pPr>
        <w:pStyle w:val="Normaltindrag"/>
      </w:pPr>
      <w:r w:rsidRPr="00E625E2">
        <w:t>Staten ska med sina pengar inte bidra till att hålla i</w:t>
      </w:r>
      <w:r w:rsidR="00436582" w:rsidRPr="00E625E2">
        <w:t xml:space="preserve"> </w:t>
      </w:r>
      <w:r w:rsidRPr="00E625E2">
        <w:t>gång kärnkraft och ko</w:t>
      </w:r>
      <w:r w:rsidRPr="00E625E2">
        <w:t>l</w:t>
      </w:r>
      <w:r w:rsidRPr="00E625E2">
        <w:t>kraft, inklusive importerad kraft från Polen, Danmark och Tyskland. Det är sant att man inte kan skilja kolkraftselektroner från vindkraftselektroner. Men penningströmmarna går olika vägar.</w:t>
      </w:r>
    </w:p>
    <w:p w:rsidR="007E5F16" w:rsidRPr="00E625E2" w:rsidRDefault="007E5F16" w:rsidP="00436582">
      <w:pPr>
        <w:pStyle w:val="Normaltindrag"/>
      </w:pPr>
      <w:r w:rsidRPr="00E625E2">
        <w:t>Många privata företag har redan valt den miljömärkta elen, som tillhand</w:t>
      </w:r>
      <w:r w:rsidRPr="00E625E2">
        <w:t>a</w:t>
      </w:r>
      <w:r w:rsidRPr="00E625E2">
        <w:t>hålls</w:t>
      </w:r>
      <w:r w:rsidR="00436582" w:rsidRPr="00E625E2">
        <w:t xml:space="preserve"> av alla större elhandelsbolag.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36582" w:rsidRPr="00E62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36582" w:rsidRPr="00E625E2" w:rsidRDefault="00436582" w:rsidP="00436582">
            <w:pPr>
              <w:pStyle w:val="UnderskriftDatum"/>
              <w:spacing w:before="0"/>
            </w:pPr>
            <w:r w:rsidRPr="00E625E2">
              <w:lastRenderedPageBreak/>
              <w:t>Stockholm den 5 oktober 2005</w:t>
            </w:r>
          </w:p>
        </w:tc>
        <w:tc>
          <w:tcPr>
            <w:tcW w:w="3047" w:type="dxa"/>
          </w:tcPr>
          <w:p w:rsidR="00436582" w:rsidRPr="00E625E2" w:rsidRDefault="00436582" w:rsidP="00436582">
            <w:pPr>
              <w:pStyle w:val="Underskrifter"/>
            </w:pPr>
          </w:p>
        </w:tc>
      </w:tr>
      <w:tr w:rsidR="00436582" w:rsidRPr="00E62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36582" w:rsidRPr="00E625E2" w:rsidRDefault="00436582" w:rsidP="00436582">
            <w:pPr>
              <w:pStyle w:val="Underskrifter"/>
            </w:pPr>
            <w:r w:rsidRPr="00E625E2">
              <w:t>Ingegerd Saarinen (mp)</w:t>
            </w:r>
          </w:p>
        </w:tc>
        <w:tc>
          <w:tcPr>
            <w:tcW w:w="3047" w:type="dxa"/>
          </w:tcPr>
          <w:p w:rsidR="00436582" w:rsidRPr="00E625E2" w:rsidRDefault="00436582" w:rsidP="00436582">
            <w:pPr>
              <w:pStyle w:val="Underskrifter"/>
            </w:pPr>
            <w:r w:rsidRPr="00E625E2">
              <w:t>Yvonne Ruwaida (mp)</w:t>
            </w:r>
          </w:p>
        </w:tc>
      </w:tr>
    </w:tbl>
    <w:p w:rsidR="007E5F16" w:rsidRPr="00E625E2" w:rsidRDefault="007E5F16" w:rsidP="00436582">
      <w:pPr>
        <w:pStyle w:val="Normaltindrag"/>
      </w:pPr>
    </w:p>
    <w:sectPr w:rsidR="007E5F16" w:rsidRPr="00E625E2" w:rsidSect="004365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420E" w:rsidRPr="00E625E2" w:rsidRDefault="00E8420E">
      <w:r w:rsidRPr="00E625E2">
        <w:separator/>
      </w:r>
    </w:p>
  </w:endnote>
  <w:endnote w:type="continuationSeparator" w:id="0">
    <w:p w:rsidR="00E8420E" w:rsidRPr="00E625E2" w:rsidRDefault="00E8420E">
      <w:r w:rsidRPr="00E625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695B" w:rsidRPr="00E625E2" w:rsidRDefault="00E625E2" w:rsidP="00436582">
    <w:pPr>
      <w:pStyle w:val="Sidfot"/>
    </w:pPr>
    <w:r w:rsidRPr="00E625E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26389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582" w:rsidRDefault="004365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36582" w:rsidRDefault="0043658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5F16" w:rsidRPr="00E625E2" w:rsidRDefault="00E625E2" w:rsidP="00436582">
    <w:pPr>
      <w:pStyle w:val="Sidfot"/>
    </w:pPr>
    <w:r w:rsidRPr="00E625E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11641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582" w:rsidRDefault="004365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6582" w:rsidRDefault="004365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5F16" w:rsidRPr="00E625E2" w:rsidRDefault="00E625E2" w:rsidP="00436582">
    <w:pPr>
      <w:pStyle w:val="Sidfot"/>
    </w:pPr>
    <w:r w:rsidRPr="00E625E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66970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582" w:rsidRDefault="004365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6582" w:rsidRDefault="004365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420E" w:rsidRPr="00E625E2" w:rsidRDefault="00E8420E">
      <w:r w:rsidRPr="00E625E2">
        <w:separator/>
      </w:r>
    </w:p>
  </w:footnote>
  <w:footnote w:type="continuationSeparator" w:id="0">
    <w:p w:rsidR="00E8420E" w:rsidRPr="00E625E2" w:rsidRDefault="00E8420E">
      <w:r w:rsidRPr="00E625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695B" w:rsidRPr="00E625E2" w:rsidRDefault="00E625E2" w:rsidP="00436582">
    <w:pPr>
      <w:pStyle w:val="Sidhuvud"/>
    </w:pPr>
    <w:r w:rsidRPr="00E625E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14752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582" w:rsidRDefault="004365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36582" w:rsidRDefault="0043658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5F16" w:rsidRPr="00E625E2" w:rsidRDefault="00E625E2" w:rsidP="00436582">
    <w:pPr>
      <w:pStyle w:val="Sidhuvud"/>
    </w:pPr>
    <w:r w:rsidRPr="00E625E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01180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582" w:rsidRDefault="004365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36582" w:rsidRDefault="004365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582" w:rsidRPr="00E625E2" w:rsidRDefault="00436582">
    <w:pPr>
      <w:pStyle w:val="FSHNormal"/>
      <w:tabs>
        <w:tab w:val="right" w:pos="5840"/>
      </w:tabs>
    </w:pPr>
    <w:r w:rsidRPr="00E625E2">
      <w:br/>
    </w:r>
    <w:r w:rsidRPr="00E625E2">
      <w:fldChar w:fldCharType="begin" w:fldLock="1"/>
    </w:r>
    <w:r w:rsidRPr="00E625E2">
      <w:instrText xml:space="preserve"> DOCPROPERTY</w:instrText>
    </w:r>
    <w:r w:rsidRPr="00E625E2">
      <w:rPr>
        <w:sz w:val="18"/>
      </w:rPr>
      <w:instrText xml:space="preserve"> "YearUser" *\charformat </w:instrText>
    </w:r>
    <w:r w:rsidRPr="00E625E2">
      <w:fldChar w:fldCharType="separate"/>
    </w:r>
    <w:r w:rsidRPr="00E625E2">
      <w:t>2005/06</w:t>
    </w:r>
    <w:r w:rsidRPr="00E625E2">
      <w:fldChar w:fldCharType="end"/>
    </w:r>
    <w:r w:rsidRPr="00E625E2">
      <w:t xml:space="preserve"> </w:t>
    </w:r>
    <w:r w:rsidRPr="00E625E2">
      <w:tab/>
      <w:t xml:space="preserve">mnr: </w:t>
    </w:r>
    <w:r w:rsidRPr="00E625E2">
      <w:fldChar w:fldCharType="begin" w:fldLock="1"/>
    </w:r>
    <w:r w:rsidRPr="00E625E2">
      <w:instrText xml:space="preserve"> DOCPROPERTY</w:instrText>
    </w:r>
    <w:r w:rsidRPr="00E625E2">
      <w:rPr>
        <w:sz w:val="18"/>
      </w:rPr>
      <w:instrText xml:space="preserve"> "Motionsnummer" *\charformat </w:instrText>
    </w:r>
    <w:r w:rsidRPr="00E625E2">
      <w:fldChar w:fldCharType="separate"/>
    </w:r>
    <w:r w:rsidRPr="00E625E2">
      <w:t>Fi288</w:t>
    </w:r>
    <w:r w:rsidRPr="00E625E2">
      <w:fldChar w:fldCharType="end"/>
    </w:r>
    <w:r w:rsidRPr="00E625E2">
      <w:br/>
    </w:r>
    <w:r w:rsidRPr="00E625E2">
      <w:fldChar w:fldCharType="begin" w:fldLock="1"/>
    </w:r>
    <w:r w:rsidRPr="00E625E2">
      <w:instrText xml:space="preserve"> DOCPROPERTY</w:instrText>
    </w:r>
    <w:r w:rsidRPr="00E625E2">
      <w:rPr>
        <w:sz w:val="18"/>
      </w:rPr>
      <w:instrText xml:space="preserve"> "Samling" *\charformat </w:instrText>
    </w:r>
    <w:r w:rsidRPr="00E625E2">
      <w:fldChar w:fldCharType="end"/>
    </w:r>
    <w:r w:rsidRPr="00E625E2">
      <w:tab/>
      <w:t xml:space="preserve">pnr: </w:t>
    </w:r>
    <w:r w:rsidRPr="00E625E2">
      <w:fldChar w:fldCharType="begin" w:fldLock="1"/>
    </w:r>
    <w:r w:rsidRPr="00E625E2">
      <w:instrText xml:space="preserve"> DOCPROPERTY</w:instrText>
    </w:r>
    <w:r w:rsidRPr="00E625E2">
      <w:rPr>
        <w:sz w:val="18"/>
      </w:rPr>
      <w:instrText xml:space="preserve"> "Partinummer" *\charformat </w:instrText>
    </w:r>
    <w:r w:rsidRPr="00E625E2">
      <w:fldChar w:fldCharType="separate"/>
    </w:r>
    <w:r w:rsidRPr="00E625E2">
      <w:t>mp322</w:t>
    </w:r>
    <w:r w:rsidRPr="00E625E2">
      <w:fldChar w:fldCharType="end"/>
    </w:r>
  </w:p>
  <w:p w:rsidR="00436582" w:rsidRPr="00E625E2" w:rsidRDefault="00436582">
    <w:pPr>
      <w:pStyle w:val="FSHRub1"/>
    </w:pPr>
    <w:r w:rsidRPr="00E625E2">
      <w:t>Motion till riksdagen</w:t>
    </w:r>
    <w:r w:rsidRPr="00E625E2">
      <w:br/>
    </w:r>
    <w:r w:rsidRPr="00E625E2">
      <w:fldChar w:fldCharType="begin" w:fldLock="1"/>
    </w:r>
    <w:r w:rsidRPr="00E625E2">
      <w:instrText xml:space="preserve"> DOCPROPERTY "YearUser" *\charformat </w:instrText>
    </w:r>
    <w:r w:rsidRPr="00E625E2">
      <w:fldChar w:fldCharType="separate"/>
    </w:r>
    <w:r w:rsidRPr="00E625E2">
      <w:t>2005/06</w:t>
    </w:r>
    <w:r w:rsidRPr="00E625E2">
      <w:fldChar w:fldCharType="end"/>
    </w:r>
    <w:r w:rsidRPr="00E625E2">
      <w:t>:</w:t>
    </w:r>
    <w:r w:rsidRPr="00E625E2">
      <w:fldChar w:fldCharType="begin" w:fldLock="1"/>
    </w:r>
    <w:r w:rsidRPr="00E625E2">
      <w:instrText xml:space="preserve"> DOCPROPERTY "Motionsnummer" *\charformat </w:instrText>
    </w:r>
    <w:r w:rsidRPr="00E625E2">
      <w:fldChar w:fldCharType="separate"/>
    </w:r>
    <w:r w:rsidRPr="00E625E2">
      <w:t>Fi288</w:t>
    </w:r>
    <w:r w:rsidRPr="00E625E2">
      <w:fldChar w:fldCharType="end"/>
    </w:r>
  </w:p>
  <w:p w:rsidR="00436582" w:rsidRPr="00E625E2" w:rsidRDefault="00436582">
    <w:pPr>
      <w:pStyle w:val="FSHNormalS5"/>
    </w:pPr>
    <w:r w:rsidRPr="00E625E2">
      <w:fldChar w:fldCharType="begin" w:fldLock="1"/>
    </w:r>
    <w:r w:rsidRPr="00E625E2">
      <w:instrText xml:space="preserve"> DOCPROPERTY "MotionarText" *\charformat </w:instrText>
    </w:r>
    <w:r w:rsidRPr="00E625E2">
      <w:fldChar w:fldCharType="separate"/>
    </w:r>
    <w:r w:rsidRPr="00E625E2">
      <w:t>av Ingegerd Saarinen och Yvonne Ruwaida (mp)</w:t>
    </w:r>
    <w:r w:rsidRPr="00E625E2">
      <w:fldChar w:fldCharType="end"/>
    </w:r>
    <w:r w:rsidRPr="00E625E2">
      <w:br/>
    </w:r>
    <w:r w:rsidRPr="00E625E2">
      <w:fldChar w:fldCharType="begin" w:fldLock="1"/>
    </w:r>
    <w:r w:rsidRPr="00E625E2">
      <w:instrText xml:space="preserve"> DOCPROPERTY "SvarFrasKort" *\charformat </w:instrText>
    </w:r>
    <w:r w:rsidRPr="00E625E2">
      <w:fldChar w:fldCharType="end"/>
    </w:r>
  </w:p>
  <w:p w:rsidR="00436582" w:rsidRPr="00E625E2" w:rsidRDefault="00436582">
    <w:pPr>
      <w:pStyle w:val="FSHTitel"/>
    </w:pPr>
    <w:r w:rsidRPr="00E625E2">
      <w:fldChar w:fldCharType="begin" w:fldLock="1"/>
    </w:r>
    <w:r w:rsidRPr="00E625E2">
      <w:instrText xml:space="preserve"> DOCPROPERTY</w:instrText>
    </w:r>
    <w:r w:rsidRPr="00E625E2">
      <w:rPr>
        <w:sz w:val="18"/>
      </w:rPr>
      <w:instrText xml:space="preserve"> "RubrikSvar" *\charformat </w:instrText>
    </w:r>
    <w:r w:rsidRPr="00E625E2">
      <w:fldChar w:fldCharType="separate"/>
    </w:r>
    <w:r w:rsidRPr="00E625E2">
      <w:t>Bra Miljöval-el</w:t>
    </w:r>
    <w:r w:rsidRPr="00E625E2">
      <w:fldChar w:fldCharType="end"/>
    </w:r>
  </w:p>
  <w:p w:rsidR="00436582" w:rsidRPr="00E625E2" w:rsidRDefault="00436582" w:rsidP="0043658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3996334">
    <w:abstractNumId w:val="13"/>
  </w:num>
  <w:num w:numId="2" w16cid:durableId="1391269050">
    <w:abstractNumId w:val="10"/>
  </w:num>
  <w:num w:numId="3" w16cid:durableId="1619680827">
    <w:abstractNumId w:val="11"/>
  </w:num>
  <w:num w:numId="4" w16cid:durableId="1397822333">
    <w:abstractNumId w:val="12"/>
  </w:num>
  <w:num w:numId="5" w16cid:durableId="1161309628">
    <w:abstractNumId w:val="8"/>
  </w:num>
  <w:num w:numId="6" w16cid:durableId="1244804575">
    <w:abstractNumId w:val="3"/>
  </w:num>
  <w:num w:numId="7" w16cid:durableId="1681929830">
    <w:abstractNumId w:val="2"/>
  </w:num>
  <w:num w:numId="8" w16cid:durableId="638194065">
    <w:abstractNumId w:val="1"/>
  </w:num>
  <w:num w:numId="9" w16cid:durableId="185758159">
    <w:abstractNumId w:val="0"/>
  </w:num>
  <w:num w:numId="10" w16cid:durableId="1941519902">
    <w:abstractNumId w:val="9"/>
  </w:num>
  <w:num w:numId="11" w16cid:durableId="1010912569">
    <w:abstractNumId w:val="7"/>
  </w:num>
  <w:num w:numId="12" w16cid:durableId="1304967012">
    <w:abstractNumId w:val="6"/>
  </w:num>
  <w:num w:numId="13" w16cid:durableId="894505297">
    <w:abstractNumId w:val="5"/>
  </w:num>
  <w:num w:numId="14" w16cid:durableId="304430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942375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36582"/>
    <w:rsid w:val="00445271"/>
    <w:rsid w:val="004A0504"/>
    <w:rsid w:val="004E38D9"/>
    <w:rsid w:val="005B145B"/>
    <w:rsid w:val="00740D6D"/>
    <w:rsid w:val="00794149"/>
    <w:rsid w:val="007B67A7"/>
    <w:rsid w:val="007C6092"/>
    <w:rsid w:val="007E5F16"/>
    <w:rsid w:val="0080258D"/>
    <w:rsid w:val="00942375"/>
    <w:rsid w:val="00A053C6"/>
    <w:rsid w:val="00A7695B"/>
    <w:rsid w:val="00B13BF0"/>
    <w:rsid w:val="00B648BA"/>
    <w:rsid w:val="00C1285C"/>
    <w:rsid w:val="00C27B7D"/>
    <w:rsid w:val="00CF7A43"/>
    <w:rsid w:val="00D1174F"/>
    <w:rsid w:val="00DC6C70"/>
    <w:rsid w:val="00E22893"/>
    <w:rsid w:val="00E360DE"/>
    <w:rsid w:val="00E625E2"/>
    <w:rsid w:val="00E75D28"/>
    <w:rsid w:val="00E8420E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047C61-BD7F-4170-B25E-DA840600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E5F16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E5F16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E5F16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E5F16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E5F16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E5F16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E5F16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E5F16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E5F16"/>
    <w:pPr>
      <w:outlineLvl w:val="7"/>
    </w:pPr>
  </w:style>
  <w:style w:type="paragraph" w:styleId="Rubrik9">
    <w:name w:val="heading 9"/>
    <w:basedOn w:val="Rubrik8"/>
    <w:next w:val="Normal"/>
    <w:qFormat/>
    <w:rsid w:val="007E5F16"/>
    <w:pPr>
      <w:outlineLvl w:val="8"/>
    </w:pPr>
  </w:style>
  <w:style w:type="character" w:default="1" w:styleId="Standardstycketeckensnitt">
    <w:name w:val="Default Paragraph Font"/>
    <w:semiHidden/>
    <w:rsid w:val="007E5F16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7E5F16"/>
  </w:style>
  <w:style w:type="paragraph" w:styleId="Normaltindrag">
    <w:name w:val="Normal Indent"/>
    <w:aliases w:val="Normal_indrag,Normal Indrag"/>
    <w:basedOn w:val="Normal"/>
    <w:rsid w:val="007E5F16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7E5F16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E5F16"/>
    <w:pPr>
      <w:spacing w:before="0"/>
      <w:ind w:firstLine="227"/>
    </w:pPr>
  </w:style>
  <w:style w:type="paragraph" w:customStyle="1" w:styleId="FSHNormal">
    <w:name w:val="FSH_Normal"/>
    <w:semiHidden/>
    <w:rsid w:val="007E5F16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E5F16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E5F16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E5F16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E5F16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E5F16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E5F16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36582"/>
    <w:pPr>
      <w:spacing w:after="250"/>
    </w:pPr>
  </w:style>
  <w:style w:type="paragraph" w:styleId="Ballongtext">
    <w:name w:val="Balloon Text"/>
    <w:basedOn w:val="Normal"/>
    <w:semiHidden/>
    <w:rsid w:val="00436582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7E5F16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E5F16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E5F1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E5F16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7E5F16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7E5F16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7E5F16"/>
    <w:pPr>
      <w:ind w:firstLine="170"/>
    </w:pPr>
  </w:style>
  <w:style w:type="paragraph" w:customStyle="1" w:styleId="NormalA4fot">
    <w:name w:val="Normal_A4fot"/>
    <w:basedOn w:val="Normal"/>
    <w:semiHidden/>
    <w:rsid w:val="007E5F16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E5F16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E5F16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E5F1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E5F16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E5F16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7E5F16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7E5F16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7E5F16"/>
  </w:style>
  <w:style w:type="paragraph" w:customStyle="1" w:styleId="RubrikInnehllsf">
    <w:name w:val="RubrikInnehållsf"/>
    <w:basedOn w:val="RubrikSammanf"/>
    <w:next w:val="Normal"/>
    <w:rsid w:val="007E5F16"/>
  </w:style>
  <w:style w:type="paragraph" w:customStyle="1" w:styleId="Tabellochbildrubrik">
    <w:name w:val="Tabell och bildrubrik"/>
    <w:basedOn w:val="Normal"/>
    <w:next w:val="Normal"/>
    <w:rsid w:val="007E5F16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E5F16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E5F16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7E5F1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E5F16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7E5F16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E5F16"/>
    <w:pPr>
      <w:ind w:left="284"/>
    </w:pPr>
  </w:style>
  <w:style w:type="paragraph" w:styleId="Innehll3">
    <w:name w:val="toc 3"/>
    <w:basedOn w:val="Innehll2"/>
    <w:next w:val="Innehll4"/>
    <w:semiHidden/>
    <w:rsid w:val="007E5F16"/>
    <w:pPr>
      <w:ind w:left="567"/>
    </w:pPr>
  </w:style>
  <w:style w:type="paragraph" w:styleId="Innehll4">
    <w:name w:val="toc 4"/>
    <w:basedOn w:val="Innehll3"/>
    <w:next w:val="Normal"/>
    <w:semiHidden/>
    <w:rsid w:val="007E5F16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E5F16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7E5F16"/>
  </w:style>
  <w:style w:type="character" w:styleId="Hyperlnk">
    <w:name w:val="Hyperlink"/>
    <w:basedOn w:val="Standardstycketeckensnitt"/>
    <w:semiHidden/>
    <w:rsid w:val="007E5F16"/>
    <w:rPr>
      <w:color w:val="0000FF"/>
      <w:u w:val="single"/>
    </w:rPr>
  </w:style>
  <w:style w:type="paragraph" w:styleId="Indragetstycke">
    <w:name w:val="Block Text"/>
    <w:basedOn w:val="Normal"/>
    <w:semiHidden/>
    <w:rsid w:val="007E5F16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7E5F16"/>
  </w:style>
  <w:style w:type="paragraph" w:styleId="Lista">
    <w:name w:val="List"/>
    <w:basedOn w:val="Normal"/>
    <w:semiHidden/>
    <w:rsid w:val="007E5F16"/>
    <w:pPr>
      <w:ind w:left="283" w:hanging="283"/>
    </w:pPr>
  </w:style>
  <w:style w:type="paragraph" w:styleId="Normalwebb">
    <w:name w:val="Normal (Web)"/>
    <w:basedOn w:val="Normal"/>
    <w:semiHidden/>
    <w:rsid w:val="007E5F16"/>
    <w:rPr>
      <w:szCs w:val="24"/>
    </w:rPr>
  </w:style>
  <w:style w:type="paragraph" w:styleId="Numreradlista">
    <w:name w:val="List Number"/>
    <w:basedOn w:val="Normal"/>
    <w:semiHidden/>
    <w:rsid w:val="007E5F16"/>
    <w:pPr>
      <w:numPr>
        <w:numId w:val="5"/>
      </w:numPr>
    </w:pPr>
  </w:style>
  <w:style w:type="paragraph" w:styleId="Punktlista">
    <w:name w:val="List Bullet"/>
    <w:basedOn w:val="Normal"/>
    <w:semiHidden/>
    <w:rsid w:val="007E5F16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7E5F16"/>
  </w:style>
  <w:style w:type="character" w:styleId="Sidnummer">
    <w:name w:val="page number"/>
    <w:basedOn w:val="Standardstycketeckensnitt"/>
    <w:semiHidden/>
    <w:rsid w:val="007E5F16"/>
  </w:style>
  <w:style w:type="paragraph" w:styleId="Signatur">
    <w:name w:val="Signature"/>
    <w:basedOn w:val="Normal"/>
    <w:semiHidden/>
    <w:rsid w:val="007E5F16"/>
    <w:pPr>
      <w:ind w:left="4252"/>
    </w:pPr>
  </w:style>
  <w:style w:type="paragraph" w:styleId="Underrubrik">
    <w:name w:val="Subtitle"/>
    <w:basedOn w:val="Normal"/>
    <w:qFormat/>
    <w:rsid w:val="007E5F16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265</Words>
  <Characters>1528</Characters>
  <Application>Microsoft Office Word</Application>
  <DocSecurity>4</DocSecurity>
  <Lines>32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Fi288</vt:lpstr>
    </vt:vector>
  </TitlesOfParts>
  <Company>Riksdagen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Fi288</dc:title>
  <dc:subject>Fi288</dc:subject>
  <dc:creator>Riksdagen</dc:creator>
  <cp:keywords>Riksdagen</cp:keywords>
  <dc:description/>
  <cp:lastModifiedBy>Lars Brink</cp:lastModifiedBy>
  <cp:revision>2</cp:revision>
  <cp:lastPrinted>2005-10-20T08:28:00Z</cp:lastPrinted>
  <dcterms:created xsi:type="dcterms:W3CDTF">2025-12-16T19:11:00Z</dcterms:created>
  <dcterms:modified xsi:type="dcterms:W3CDTF">2025-12-16T19:11:00Z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mot2000_418_2005-10-05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Bra Miljöval-el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Bra Miljöval-el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mp322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Ingegerd Saarinen och Yvonne Ruwaida (mp)</vt:lpwstr>
  </property>
  <property fmtid="{D5CDD505-2E9C-101B-9397-08002B2CF9AE}" pid="26" name="MotionarLista">
    <vt:lpwstr>Saarinen, Ingegerd (mp)\Ruwaida, Yvonne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Ingegerd Saarinen (mp), Yvonne Ruwaida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20052006000001090112000003220069</vt:lpwstr>
  </property>
  <property fmtid="{D5CDD505-2E9C-101B-9397-08002B2CF9AE}" pid="47" name="datum">
    <vt:lpwstr>051005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20052006000001090112000003220069</vt:lpwstr>
  </property>
  <property fmtid="{D5CDD505-2E9C-101B-9397-08002B2CF9AE}" pid="50" name="nummer">
    <vt:lpwstr>288</vt:lpwstr>
  </property>
  <property fmtid="{D5CDD505-2E9C-101B-9397-08002B2CF9AE}" pid="51" name="utskottsbeteckning">
    <vt:lpwstr>Fi</vt:lpwstr>
  </property>
</Properties>
</file>