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D0432" w:rsidP="00DA0661">
      <w:pPr>
        <w:pStyle w:val="Title"/>
      </w:pPr>
      <w:bookmarkStart w:id="0" w:name="Start"/>
      <w:bookmarkEnd w:id="0"/>
      <w:r>
        <w:t xml:space="preserve">Svar på fråga 2021/22:609 av </w:t>
      </w:r>
      <w:sdt>
        <w:sdtPr>
          <w:alias w:val="Frågeställare"/>
          <w:tag w:val="delete"/>
          <w:id w:val="-211816850"/>
          <w:placeholder>
            <w:docPart w:val="7002CB88A32D40058F828687EFF06F01"/>
          </w:placeholder>
          <w:dataBinding w:xpath="/ns0:DocumentInfo[1]/ns0:BaseInfo[1]/ns0:Extra3[1]" w:storeItemID="{8E78F5C9-ECF3-4984-B857-5365D2FB6D09}" w:prefixMappings="xmlns:ns0='http://lp/documentinfo/RK' "/>
          <w:text/>
        </w:sdtPr>
        <w:sdtContent>
          <w:r>
            <w:t>Roger Haddad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0D630D9584A4A49A3DA927C7A640204"/>
          </w:placeholder>
          <w:comboBox w:lastValue="L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L</w:t>
          </w:r>
        </w:sdtContent>
      </w:sdt>
      <w:r>
        <w:t>)</w:t>
      </w:r>
      <w:r>
        <w:br/>
        <w:t>Åtgärder mot betygsinflation</w:t>
      </w:r>
    </w:p>
    <w:p w:rsidR="008D0432" w:rsidP="008D0432">
      <w:pPr>
        <w:pStyle w:val="BodyText"/>
      </w:pPr>
      <w:sdt>
        <w:sdtPr>
          <w:alias w:val="Frågeställare"/>
          <w:tag w:val="delete"/>
          <w:id w:val="-1635256365"/>
          <w:placeholder>
            <w:docPart w:val="BE6D333976FE443EBEDED173E0A68A9B"/>
          </w:placeholder>
          <w:dataBinding w:xpath="/ns0:DocumentInfo[1]/ns0:BaseInfo[1]/ns0:Extra3[1]" w:storeItemID="{8E78F5C9-ECF3-4984-B857-5365D2FB6D09}" w:prefixMappings="xmlns:ns0='http://lp/documentinfo/RK' "/>
          <w:text/>
        </w:sdtPr>
        <w:sdtContent>
          <w:r>
            <w:t>Roger Haddad</w:t>
          </w:r>
        </w:sdtContent>
      </w:sdt>
      <w:r>
        <w:t xml:space="preserve"> har frågat mig hur jag och regeringen konkret vill agera för att komma åt problemet med betygsinflation.</w:t>
      </w:r>
      <w:r w:rsidRPr="005B0790">
        <w:t xml:space="preserve"> </w:t>
      </w:r>
    </w:p>
    <w:p w:rsidR="008D0432" w:rsidP="008D0432">
      <w:pPr>
        <w:pStyle w:val="BodyText"/>
      </w:pPr>
      <w:r>
        <w:t xml:space="preserve">Jag vill börja med att </w:t>
      </w:r>
      <w:r w:rsidR="00CF53FC">
        <w:t xml:space="preserve">understryka </w:t>
      </w:r>
      <w:r>
        <w:t>att</w:t>
      </w:r>
      <w:r w:rsidR="005324E5">
        <w:t xml:space="preserve"> jag</w:t>
      </w:r>
      <w:r w:rsidR="00CF53FC">
        <w:t xml:space="preserve"> tar frågan om betygsinflation på stort allvar och </w:t>
      </w:r>
      <w:r w:rsidR="00FD168C">
        <w:t>anser</w:t>
      </w:r>
      <w:r w:rsidR="005324E5">
        <w:t xml:space="preserve"> att det är mycket viktigt att </w:t>
      </w:r>
      <w:r w:rsidR="00FD168C">
        <w:t>arbeta</w:t>
      </w:r>
      <w:r w:rsidR="005324E5">
        <w:t xml:space="preserve"> för att motverka </w:t>
      </w:r>
      <w:r>
        <w:t xml:space="preserve">betygsinflation och </w:t>
      </w:r>
      <w:r w:rsidR="005324E5">
        <w:t>öka</w:t>
      </w:r>
      <w:r>
        <w:t xml:space="preserve"> likvärdighet</w:t>
      </w:r>
      <w:r w:rsidR="00FD168C">
        <w:t>en</w:t>
      </w:r>
      <w:r>
        <w:t xml:space="preserve"> i betygssättningen.</w:t>
      </w:r>
      <w:r w:rsidR="00CF53FC">
        <w:t xml:space="preserve"> </w:t>
      </w:r>
      <w:r w:rsidRPr="00CF53FC" w:rsidR="00CF53FC">
        <w:t>Det är av stor vikt att det finns en tillit till betygssystemet bland elever, lärare och föräldrar men även i samhället i stort.</w:t>
      </w:r>
      <w:r w:rsidR="00D42AFC">
        <w:t xml:space="preserve"> </w:t>
      </w:r>
      <w:r w:rsidR="00797804">
        <w:t xml:space="preserve">Betygen ska på ett rättvisande sätt spegla elevers kunskaper, </w:t>
      </w:r>
      <w:r w:rsidR="00CF53FC">
        <w:t xml:space="preserve">inte </w:t>
      </w:r>
      <w:r w:rsidR="00797804">
        <w:t xml:space="preserve">vilken skola eleverna går på. </w:t>
      </w:r>
      <w:r>
        <w:t>De</w:t>
      </w:r>
      <w:r w:rsidR="00797804">
        <w:t xml:space="preserve">t är viktigt inte minst för att de </w:t>
      </w:r>
      <w:r>
        <w:t xml:space="preserve">betyg som sätts används för tillträde till utbildning på nästa nivå i </w:t>
      </w:r>
      <w:r w:rsidR="00797804">
        <w:t>utbildnings</w:t>
      </w:r>
      <w:r>
        <w:t>systemet</w:t>
      </w:r>
      <w:r w:rsidR="00797804">
        <w:t>.</w:t>
      </w:r>
      <w:r>
        <w:t xml:space="preserve"> </w:t>
      </w:r>
    </w:p>
    <w:p w:rsidR="00784905" w:rsidP="008D0432">
      <w:pPr>
        <w:pStyle w:val="BodyText"/>
      </w:pPr>
      <w:r>
        <w:t xml:space="preserve">Huvuduppdragen för Betygsutredningen </w:t>
      </w:r>
      <w:r w:rsidR="00797804">
        <w:t xml:space="preserve">som tillsattes i april 2018 rörde </w:t>
      </w:r>
      <w:r>
        <w:t xml:space="preserve">ämnesbetyg, kompensatoriska inslag i betygssystemet och hur elevers kunskaper ska </w:t>
      </w:r>
      <w:r w:rsidR="00797804">
        <w:t xml:space="preserve">synliggöras och </w:t>
      </w:r>
      <w:r>
        <w:t xml:space="preserve">dokumenteras </w:t>
      </w:r>
      <w:r w:rsidR="00797804">
        <w:t xml:space="preserve">när kunskapsnivån inte motsvarar ett godkänt betyg </w:t>
      </w:r>
      <w:r>
        <w:t xml:space="preserve">(dir </w:t>
      </w:r>
      <w:r w:rsidR="00797804">
        <w:t>2018:32</w:t>
      </w:r>
      <w:r>
        <w:t xml:space="preserve">). I </w:t>
      </w:r>
      <w:r w:rsidR="00797804">
        <w:t xml:space="preserve">samtliga </w:t>
      </w:r>
      <w:r>
        <w:t xml:space="preserve">dessa delar skulle </w:t>
      </w:r>
      <w:r w:rsidR="00797804">
        <w:t xml:space="preserve">nödvändiga </w:t>
      </w:r>
      <w:r>
        <w:t>författningsförslag lämnas. I tilläggsdirektiv fick utredningen</w:t>
      </w:r>
      <w:r>
        <w:t xml:space="preserve"> </w:t>
      </w:r>
      <w:r w:rsidR="00777AD3">
        <w:t xml:space="preserve">av regeringen </w:t>
      </w:r>
      <w:r w:rsidR="00797804">
        <w:t xml:space="preserve">i september 2019 </w:t>
      </w:r>
      <w:r>
        <w:t xml:space="preserve">ett utvidgat uppdrag där utredaren skulle beakta att de förslag som läggs inte ska leda till betygsinflation och analysera behovet av ytterligare insatser för att undvika betygsinflation (dir. </w:t>
      </w:r>
      <w:r w:rsidR="00797804">
        <w:t>2019:66</w:t>
      </w:r>
      <w:r>
        <w:t xml:space="preserve">). Parallellt med </w:t>
      </w:r>
      <w:r w:rsidR="00797804">
        <w:t>utredningen</w:t>
      </w:r>
      <w:r>
        <w:t xml:space="preserve"> pågick också </w:t>
      </w:r>
      <w:r w:rsidR="00C252B7">
        <w:t xml:space="preserve">Statens skolverks </w:t>
      </w:r>
      <w:r>
        <w:t>egeninitierade arbete med att utreda nya modeller för mer likvärdiga betyg och meritvärden</w:t>
      </w:r>
      <w:r w:rsidR="00797804">
        <w:t>.</w:t>
      </w:r>
    </w:p>
    <w:p w:rsidR="00797804" w:rsidP="00797804">
      <w:pPr>
        <w:pStyle w:val="BodyText"/>
      </w:pPr>
      <w:r>
        <w:t xml:space="preserve">Betygsutredningen </w:t>
      </w:r>
      <w:r w:rsidR="00556008">
        <w:t xml:space="preserve">pekar i sitt </w:t>
      </w:r>
      <w:r>
        <w:t xml:space="preserve">betänkande (SOU 2020:43) </w:t>
      </w:r>
      <w:r w:rsidR="00556008">
        <w:t xml:space="preserve">på problemen med en olikvärdig betygssättning och </w:t>
      </w:r>
      <w:r w:rsidR="005557E1">
        <w:t>går igenom</w:t>
      </w:r>
      <w:r>
        <w:t xml:space="preserve"> </w:t>
      </w:r>
      <w:r w:rsidR="005557E1">
        <w:t xml:space="preserve">möjliga </w:t>
      </w:r>
      <w:r>
        <w:t>insatser, bl.</w:t>
      </w:r>
      <w:r w:rsidR="00366F10">
        <w:t xml:space="preserve">a. </w:t>
      </w:r>
      <w:r>
        <w:t xml:space="preserve">central rättning, som nu förbereds </w:t>
      </w:r>
      <w:r w:rsidR="005557E1">
        <w:t xml:space="preserve">inom ramen för </w:t>
      </w:r>
      <w:r w:rsidR="00C252B7">
        <w:t xml:space="preserve">Skolverkets </w:t>
      </w:r>
      <w:r w:rsidR="00CF53FC">
        <w:t>regerings</w:t>
      </w:r>
      <w:r w:rsidR="005557E1">
        <w:t xml:space="preserve">uppdrag om digitalisering av de nationella proven </w:t>
      </w:r>
      <w:r>
        <w:t xml:space="preserve">men också </w:t>
      </w:r>
      <w:r w:rsidR="005557E1">
        <w:t>andra</w:t>
      </w:r>
      <w:r>
        <w:t xml:space="preserve"> insatser som behöver utredas vidare, </w:t>
      </w:r>
      <w:r w:rsidR="005557E1">
        <w:t>så</w:t>
      </w:r>
      <w:r>
        <w:t>som</w:t>
      </w:r>
      <w:r w:rsidR="00C07B73">
        <w:t xml:space="preserve"> s.k.</w:t>
      </w:r>
      <w:r>
        <w:t xml:space="preserve"> ankring av elevers betyg i nationella prov. </w:t>
      </w:r>
      <w:r w:rsidR="00366F10">
        <w:t>I</w:t>
      </w:r>
      <w:r>
        <w:t xml:space="preserve"> rapporten Likvärdiga betyg och meritvärden </w:t>
      </w:r>
      <w:r w:rsidR="00366F10">
        <w:t xml:space="preserve">presenterar Skolverket flera modeller för hur systemet kan förändras genom att provresultat på olika sätt ges en större betydelse för betygens värde </w:t>
      </w:r>
      <w:r>
        <w:t>(</w:t>
      </w:r>
      <w:r w:rsidR="00C07B73">
        <w:t>rapport 2020:7</w:t>
      </w:r>
      <w:r>
        <w:t xml:space="preserve">). Jag har tagit del av </w:t>
      </w:r>
      <w:r w:rsidR="005557E1">
        <w:t>såvä</w:t>
      </w:r>
      <w:r w:rsidR="00366F10">
        <w:t xml:space="preserve">l </w:t>
      </w:r>
      <w:r w:rsidR="005557E1">
        <w:t xml:space="preserve">Betygsutredningens bedömningar </w:t>
      </w:r>
      <w:r w:rsidR="000206A6">
        <w:t xml:space="preserve">som </w:t>
      </w:r>
      <w:r w:rsidR="00366F10">
        <w:t xml:space="preserve">Skolverkets </w:t>
      </w:r>
      <w:r>
        <w:t>rapport med stort intresse</w:t>
      </w:r>
      <w:r w:rsidR="00777AD3">
        <w:t>,</w:t>
      </w:r>
      <w:r>
        <w:t xml:space="preserve"> men innan </w:t>
      </w:r>
      <w:r w:rsidR="005557E1">
        <w:t>de</w:t>
      </w:r>
      <w:r w:rsidR="00366F10">
        <w:t>t går att ta ställning till sådana</w:t>
      </w:r>
      <w:r w:rsidR="005557E1">
        <w:t xml:space="preserve"> större system</w:t>
      </w:r>
      <w:r>
        <w:t xml:space="preserve">förändringar krävs ytterligare </w:t>
      </w:r>
      <w:r w:rsidR="00366F10">
        <w:t>analys</w:t>
      </w:r>
      <w:r w:rsidR="005557E1">
        <w:t>.</w:t>
      </w:r>
      <w:r w:rsidR="00366F10">
        <w:t xml:space="preserve"> </w:t>
      </w:r>
    </w:p>
    <w:p w:rsidR="00167B34" w:rsidP="00167B34">
      <w:pPr>
        <w:pStyle w:val="BodyText"/>
      </w:pPr>
      <w:r>
        <w:t>För att betygssättningen ska blir mer rättvis och likvärdig har regeringen initierat flera åtgärder på området. Utöver lagändringen om att nationella prov särskilt ska beaktas</w:t>
      </w:r>
      <w:r w:rsidR="00FD168C">
        <w:t xml:space="preserve"> vid betygssättning</w:t>
      </w:r>
      <w:r>
        <w:t xml:space="preserve"> har regeringen gett </w:t>
      </w:r>
      <w:r w:rsidR="00C07B73">
        <w:t>Skolverket</w:t>
      </w:r>
      <w:r>
        <w:t xml:space="preserve"> i uppdrag att utveckla digitaliserade nationella prov och gemensamma ramverk för konstruktionen av de nationella proven. </w:t>
      </w:r>
      <w:r w:rsidR="007A09EF">
        <w:t xml:space="preserve">Proven ska enligt uppdraget </w:t>
      </w:r>
      <w:r w:rsidR="005324E5">
        <w:t xml:space="preserve">i så </w:t>
      </w:r>
      <w:r w:rsidRPr="005324E5" w:rsidR="005324E5">
        <w:t xml:space="preserve">hög utsträckning som möjligt automaträttas </w:t>
      </w:r>
      <w:r w:rsidR="00330A00">
        <w:t xml:space="preserve">för att öka objektiviteten i bedömningen </w:t>
      </w:r>
      <w:r w:rsidRPr="005324E5" w:rsidR="005324E5">
        <w:t xml:space="preserve">och </w:t>
      </w:r>
      <w:r w:rsidR="001D394A">
        <w:t>Skolverket ska</w:t>
      </w:r>
      <w:r w:rsidR="00C252B7">
        <w:t>, som tidigare nämnts,</w:t>
      </w:r>
      <w:r w:rsidR="001D394A">
        <w:t xml:space="preserve"> lämna förslag på hur central rättning kan införas.</w:t>
      </w:r>
      <w:r>
        <w:t xml:space="preserve"> </w:t>
      </w:r>
      <w:r w:rsidR="00366F10">
        <w:t xml:space="preserve">Det kan bidra till en </w:t>
      </w:r>
      <w:r w:rsidRPr="00205CF6" w:rsidR="00D42AFC">
        <w:t xml:space="preserve">högre grad av likvärdighet </w:t>
      </w:r>
      <w:r w:rsidR="00FD168C">
        <w:t>i bedömningen av proven</w:t>
      </w:r>
      <w:r w:rsidR="00366F10">
        <w:t xml:space="preserve">, vilket i sin tur kan bidra till mer likvärdig betygssättning. </w:t>
      </w:r>
      <w:r w:rsidR="00FD168C">
        <w:t xml:space="preserve"> </w:t>
      </w:r>
      <w:r w:rsidR="00366F10">
        <w:br/>
      </w:r>
      <w:r w:rsidR="00366F10">
        <w:br/>
      </w:r>
      <w:r w:rsidR="007A09EF">
        <w:t xml:space="preserve">Det är av stor betydelse att huvudmän och rektorer aktivt arbetar med området likvärdig bedömning och betygssättning. </w:t>
      </w:r>
      <w:r w:rsidRPr="00D42AFC">
        <w:t xml:space="preserve">Skolverket </w:t>
      </w:r>
      <w:r>
        <w:t xml:space="preserve">har </w:t>
      </w:r>
      <w:r w:rsidR="007A09EF">
        <w:t>ett</w:t>
      </w:r>
      <w:r w:rsidRPr="00D42AFC">
        <w:t xml:space="preserve"> stöd</w:t>
      </w:r>
      <w:r w:rsidR="007A09EF">
        <w:t xml:space="preserve">material </w:t>
      </w:r>
      <w:r w:rsidR="006F06A2">
        <w:t xml:space="preserve">på området </w:t>
      </w:r>
      <w:r w:rsidRPr="00D42AFC">
        <w:t>som rektor och huvudman kan använda i det systematiska kvalitetsarbetet</w:t>
      </w:r>
      <w:r w:rsidRPr="00FD168C" w:rsidR="00FD168C">
        <w:t>.</w:t>
      </w:r>
      <w:r w:rsidRPr="00D42AFC">
        <w:t xml:space="preserve"> </w:t>
      </w:r>
    </w:p>
    <w:p w:rsidR="005324E5" w:rsidP="005324E5">
      <w:pPr>
        <w:pStyle w:val="BodyText"/>
      </w:pPr>
      <w:r>
        <w:t xml:space="preserve">Skolinspektionen har </w:t>
      </w:r>
      <w:r w:rsidR="006F06A2">
        <w:t xml:space="preserve">vidare </w:t>
      </w:r>
      <w:r>
        <w:t>efter förslag i budgetpropositionen för 2021 fått ökade resurser för att</w:t>
      </w:r>
      <w:r w:rsidR="007A09EF">
        <w:t xml:space="preserve"> bl.a.</w:t>
      </w:r>
      <w:r>
        <w:t xml:space="preserve"> kunna genomföra fler inspektioner i skolor med stor avvikelse mellan betyg och resultat på nationella prov. </w:t>
      </w:r>
      <w:r w:rsidR="00FD168C">
        <w:t>I</w:t>
      </w:r>
      <w:r w:rsidR="008718F2">
        <w:t xml:space="preserve"> regleringsbrev</w:t>
      </w:r>
      <w:r w:rsidR="00777AD3">
        <w:t>et</w:t>
      </w:r>
      <w:r w:rsidR="008718F2">
        <w:t xml:space="preserve"> för 2022 </w:t>
      </w:r>
      <w:r w:rsidR="00FD168C">
        <w:t>får Skolinspektionen nu ett uppdrag på området likvärdig bedömning och betygssättning</w:t>
      </w:r>
      <w:r w:rsidR="00741FD5">
        <w:t>. M</w:t>
      </w:r>
      <w:r w:rsidR="00FD168C">
        <w:t>yndigheten</w:t>
      </w:r>
      <w:r w:rsidR="00741FD5">
        <w:t xml:space="preserve"> ska</w:t>
      </w:r>
      <w:r w:rsidR="00FD168C">
        <w:t xml:space="preserve"> </w:t>
      </w:r>
      <w:r w:rsidR="008718F2">
        <w:t xml:space="preserve">uppmärksamma hur huvudmän och skolor arbetar för att betyg ska sättas i enlighet med gällande bestämmelser och hur de arbetar med att </w:t>
      </w:r>
      <w:r w:rsidRPr="008718F2" w:rsidR="008718F2">
        <w:t>främja och följa upp likvärdigheten i bedömning och betygssättning, bl.a. med utgångspunkt i betygsstatistik för de egna skolorna i relation till nationell statistik</w:t>
      </w:r>
      <w:r w:rsidR="008718F2">
        <w:t xml:space="preserve">.  </w:t>
      </w:r>
    </w:p>
    <w:p w:rsidR="00366F10" w:rsidP="005324E5">
      <w:pPr>
        <w:pStyle w:val="BodyText"/>
      </w:pPr>
      <w:r>
        <w:t xml:space="preserve">Ovan beskrivna insatser tillsammans med Skolverkets allmänna råd och stöd för bedömning och betygssättning, översynen av kurs- och ämnesplaner med tillhörande kunskapskrav och de förändringar i betygssystemet som nu föreslås i </w:t>
      </w:r>
      <w:r w:rsidR="000206A6">
        <w:t>propositionen Ämnesbetyg</w:t>
      </w:r>
      <w:r w:rsidR="00D554B9">
        <w:t xml:space="preserve"> </w:t>
      </w:r>
      <w:r w:rsidR="009A0B00">
        <w:t>–</w:t>
      </w:r>
      <w:r w:rsidR="00D554B9">
        <w:t xml:space="preserve"> </w:t>
      </w:r>
      <w:r w:rsidR="000206A6">
        <w:t>betygen ska bättre spegla elevers kunskaper (</w:t>
      </w:r>
      <w:r>
        <w:t>2021/22:36</w:t>
      </w:r>
      <w:r w:rsidR="000206A6">
        <w:t>)</w:t>
      </w:r>
      <w:r>
        <w:t xml:space="preserve"> är alla viktiga komponenter för att uppnå en mer rättvis och likvärdig betygssättning.</w:t>
      </w:r>
    </w:p>
    <w:p w:rsidR="00797804" w:rsidP="008D0432">
      <w:pPr>
        <w:pStyle w:val="BodyText"/>
      </w:pPr>
      <w:r>
        <w:t xml:space="preserve">Sammanfattningsvis pågår arbetet med att förbättra betygssystemet på flera håll. </w:t>
      </w:r>
      <w:r>
        <w:t>Detta arbete behöver dock följas noga och jag utesluter inte att det kan komma att krävas ytterligare insatser.</w:t>
      </w:r>
    </w:p>
    <w:p w:rsidR="008D043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09A26434390470AA8487FBAA29780D5"/>
          </w:placeholder>
          <w:dataBinding w:xpath="/ns0:DocumentInfo[1]/ns0:BaseInfo[1]/ns0:HeaderDate[1]" w:storeItemID="{8E78F5C9-ECF3-4984-B857-5365D2FB6D09}" w:prefixMappings="xmlns:ns0='http://lp/documentinfo/RK' "/>
          <w:date w:fullDate="2021-12-22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22 december 2021</w:t>
          </w:r>
        </w:sdtContent>
      </w:sdt>
    </w:p>
    <w:p w:rsidR="008D0432" w:rsidP="004E7A8F">
      <w:pPr>
        <w:pStyle w:val="Brdtextutanavstnd"/>
      </w:pPr>
    </w:p>
    <w:p w:rsidR="008D0432" w:rsidP="004E7A8F">
      <w:pPr>
        <w:pStyle w:val="Brdtextutanavstnd"/>
      </w:pPr>
    </w:p>
    <w:p w:rsidR="008D0432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678E868EA0F0497F96E062BC492C1A99"/>
        </w:placeholder>
        <w:dataBinding w:xpath="/ns0:DocumentInfo[1]/ns0:BaseInfo[1]/ns0:TopSender[1]" w:storeItemID="{8E78F5C9-ECF3-4984-B857-5365D2FB6D09}" w:prefixMappings="xmlns:ns0='http://lp/documentinfo/RK' "/>
        <w:comboBox w:lastValue="Skol­minister">
          <w:listItem w:value="Utbildningsministern" w:displayText="Anna Ekström"/>
          <w:listItem w:value="Skol­minister" w:displayText="Lina Axelsson Kihlblom"/>
        </w:comboBox>
      </w:sdtPr>
      <w:sdtContent>
        <w:p w:rsidR="008D0432" w:rsidP="00422A41">
          <w:pPr>
            <w:pStyle w:val="BodyText"/>
          </w:pPr>
          <w:r>
            <w:rPr>
              <w:rStyle w:val="DefaultParagraphFont"/>
            </w:rPr>
            <w:t>Lina Axelsson Kihlblom</w:t>
          </w:r>
        </w:p>
      </w:sdtContent>
    </w:sdt>
    <w:p w:rsidR="008D0432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D043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D0432" w:rsidRPr="007D73AB" w:rsidP="00340DE0">
          <w:pPr>
            <w:pStyle w:val="Header"/>
          </w:pPr>
        </w:p>
      </w:tc>
      <w:tc>
        <w:tcPr>
          <w:tcW w:w="1134" w:type="dxa"/>
        </w:tcPr>
        <w:p w:rsidR="008D043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D043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D0432" w:rsidRPr="00710A6C" w:rsidP="00EE3C0F">
          <w:pPr>
            <w:pStyle w:val="Header"/>
            <w:rPr>
              <w:b/>
            </w:rPr>
          </w:pPr>
        </w:p>
        <w:p w:rsidR="008D0432" w:rsidP="00EE3C0F">
          <w:pPr>
            <w:pStyle w:val="Header"/>
          </w:pPr>
        </w:p>
        <w:p w:rsidR="008D0432" w:rsidP="00EE3C0F">
          <w:pPr>
            <w:pStyle w:val="Header"/>
          </w:pPr>
        </w:p>
        <w:p w:rsidR="008D043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263CEC9B4324DEB94AC0BD1D42B5366"/>
            </w:placeholder>
            <w:dataBinding w:xpath="/ns0:DocumentInfo[1]/ns0:BaseInfo[1]/ns0:Dnr[1]" w:storeItemID="{8E78F5C9-ECF3-4984-B857-5365D2FB6D09}" w:prefixMappings="xmlns:ns0='http://lp/documentinfo/RK' "/>
            <w:text/>
          </w:sdtPr>
          <w:sdtContent>
            <w:p w:rsidR="008D0432" w:rsidP="00EE3C0F">
              <w:pPr>
                <w:pStyle w:val="Header"/>
              </w:pPr>
              <w:r>
                <w:t>U2021/04861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750092D40F2415394FE1693DECC2AC9"/>
            </w:placeholder>
            <w:showingPlcHdr/>
            <w:dataBinding w:xpath="/ns0:DocumentInfo[1]/ns0:BaseInfo[1]/ns0:DocNumber[1]" w:storeItemID="{8E78F5C9-ECF3-4984-B857-5365D2FB6D09}" w:prefixMappings="xmlns:ns0='http://lp/documentinfo/RK' "/>
            <w:text/>
          </w:sdtPr>
          <w:sdtContent>
            <w:p w:rsidR="008D043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D0432" w:rsidP="00EE3C0F">
          <w:pPr>
            <w:pStyle w:val="Header"/>
          </w:pPr>
        </w:p>
      </w:tc>
      <w:tc>
        <w:tcPr>
          <w:tcW w:w="1134" w:type="dxa"/>
        </w:tcPr>
        <w:p w:rsidR="008D0432" w:rsidP="0094502D">
          <w:pPr>
            <w:pStyle w:val="Header"/>
          </w:pPr>
        </w:p>
        <w:p w:rsidR="008D043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-1943683531"/>
            <w:placeholder>
              <w:docPart w:val="DCA36C62B6A44CE490E6AA2FF9A050FA"/>
            </w:placeholder>
            <w:richText/>
          </w:sdtPr>
          <w:sdtEndPr>
            <w:rPr>
              <w:highlight w:val="yellow"/>
            </w:rPr>
          </w:sdtEndPr>
          <w:sdtContent>
            <w:p w:rsidR="000206A6" w:rsidP="000206A6">
              <w:pPr>
                <w:pStyle w:val="Header"/>
              </w:pPr>
              <w:r>
                <w:t>Utbildningsdepartementet</w:t>
              </w:r>
            </w:p>
            <w:p w:rsidR="000206A6" w:rsidP="000206A6">
              <w:pPr>
                <w:pStyle w:val="Header"/>
              </w:pPr>
              <w:r>
                <w:t>Skolministern</w:t>
              </w:r>
            </w:p>
            <w:p w:rsidR="000206A6" w:rsidP="000206A6">
              <w:pPr>
                <w:pStyle w:val="Header"/>
              </w:pPr>
            </w:p>
          </w:sdtContent>
        </w:sdt>
        <w:p w:rsidR="000206A6" w:rsidRPr="00340DE0" w:rsidP="000206A6">
          <w:pPr>
            <w:pStyle w:val="Header"/>
          </w:pPr>
        </w:p>
      </w:tc>
      <w:sdt>
        <w:sdtPr>
          <w:alias w:val="Recipient"/>
          <w:tag w:val="ccRKShow_Recipient"/>
          <w:id w:val="-28344517"/>
          <w:placeholder>
            <w:docPart w:val="EA454EDC67F148819DFAC132EED86D86"/>
          </w:placeholder>
          <w:dataBinding w:xpath="/ns0:DocumentInfo[1]/ns0:BaseInfo[1]/ns0:Recipient[1]" w:storeItemID="{8E78F5C9-ECF3-4984-B857-5365D2FB6D09}" w:prefixMappings="xmlns:ns0='http://lp/documentinfo/RK' "/>
          <w:text w:multiLine="1"/>
        </w:sdtPr>
        <w:sdtContent>
          <w:tc>
            <w:tcPr>
              <w:tcW w:w="3170" w:type="dxa"/>
            </w:tcPr>
            <w:p w:rsidR="000206A6" w:rsidP="000206A6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206A6" w:rsidP="000206A6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263CEC9B4324DEB94AC0BD1D42B53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2113A9-7F61-4165-91DE-FAFB9D6BB2BF}"/>
      </w:docPartPr>
      <w:docPartBody>
        <w:p w:rsidR="009B2499" w:rsidP="002B1AE2">
          <w:pPr>
            <w:pStyle w:val="F263CEC9B4324DEB94AC0BD1D42B536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750092D40F2415394FE1693DECC2A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86D7BB-09B4-4A77-91B7-52B2E2303961}"/>
      </w:docPartPr>
      <w:docPartBody>
        <w:p w:rsidR="009B2499" w:rsidP="002B1AE2">
          <w:pPr>
            <w:pStyle w:val="4750092D40F2415394FE1693DECC2AC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02CB88A32D40058F828687EFF06F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4248E3-7AC6-4FCA-8AEE-A6A06BFC9CA7}"/>
      </w:docPartPr>
      <w:docPartBody>
        <w:p w:rsidR="009B2499" w:rsidP="002B1AE2">
          <w:pPr>
            <w:pStyle w:val="7002CB88A32D40058F828687EFF06F01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90D630D9584A4A49A3DA927C7A6402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D1EDC8-782C-47F2-BD52-BCC987EB4079}"/>
      </w:docPartPr>
      <w:docPartBody>
        <w:p w:rsidR="009B2499" w:rsidP="002B1AE2">
          <w:pPr>
            <w:pStyle w:val="90D630D9584A4A49A3DA927C7A640204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BE6D333976FE443EBEDED173E0A68A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FBA582-8050-4712-8903-9AD6875482B3}"/>
      </w:docPartPr>
      <w:docPartBody>
        <w:p w:rsidR="009B2499" w:rsidP="002B1AE2">
          <w:pPr>
            <w:pStyle w:val="BE6D333976FE443EBEDED173E0A68A9B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C09A26434390470AA8487FBAA29780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8A4D3E-C606-4353-BD6C-0624EAD5EEC3}"/>
      </w:docPartPr>
      <w:docPartBody>
        <w:p w:rsidR="009B2499" w:rsidP="002B1AE2">
          <w:pPr>
            <w:pStyle w:val="C09A26434390470AA8487FBAA29780D5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678E868EA0F0497F96E062BC492C1A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71664B-29F8-415F-B062-FBDE772EA360}"/>
      </w:docPartPr>
      <w:docPartBody>
        <w:p w:rsidR="009B2499" w:rsidP="002B1AE2">
          <w:pPr>
            <w:pStyle w:val="678E868EA0F0497F96E062BC492C1A99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DCA36C62B6A44CE490E6AA2FF9A050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C49E92-5D2B-4DAC-BFE8-0D24E73BBED9}"/>
      </w:docPartPr>
      <w:docPartBody>
        <w:p w:rsidR="00A83E01" w:rsidP="001D4332">
          <w:pPr>
            <w:pStyle w:val="DCA36C62B6A44CE490E6AA2FF9A050F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A454EDC67F148819DFAC132EED86D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4DBCF0-1E1D-4154-A14F-358E83F87012}"/>
      </w:docPartPr>
      <w:docPartBody>
        <w:p w:rsidR="00A83E01" w:rsidP="001D4332">
          <w:pPr>
            <w:pStyle w:val="EA454EDC67F148819DFAC132EED86D86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6DD2142792747319827384318CD359A">
    <w:name w:val="D6DD2142792747319827384318CD359A"/>
    <w:rsid w:val="002B1AE2"/>
  </w:style>
  <w:style w:type="character" w:styleId="PlaceholderText">
    <w:name w:val="Placeholder Text"/>
    <w:basedOn w:val="DefaultParagraphFont"/>
    <w:uiPriority w:val="99"/>
    <w:semiHidden/>
    <w:rsid w:val="001D4332"/>
    <w:rPr>
      <w:noProof w:val="0"/>
      <w:color w:val="808080"/>
    </w:rPr>
  </w:style>
  <w:style w:type="paragraph" w:customStyle="1" w:styleId="2DAAFCCA609142AC9101DB238E8B4B66">
    <w:name w:val="2DAAFCCA609142AC9101DB238E8B4B66"/>
    <w:rsid w:val="002B1AE2"/>
  </w:style>
  <w:style w:type="paragraph" w:customStyle="1" w:styleId="E16434111D494168996507A4FC8A7CAA">
    <w:name w:val="E16434111D494168996507A4FC8A7CAA"/>
    <w:rsid w:val="002B1AE2"/>
  </w:style>
  <w:style w:type="paragraph" w:customStyle="1" w:styleId="2F3E2EF4971B4802BB7F80C19805D7F9">
    <w:name w:val="2F3E2EF4971B4802BB7F80C19805D7F9"/>
    <w:rsid w:val="002B1AE2"/>
  </w:style>
  <w:style w:type="paragraph" w:customStyle="1" w:styleId="F263CEC9B4324DEB94AC0BD1D42B5366">
    <w:name w:val="F263CEC9B4324DEB94AC0BD1D42B5366"/>
    <w:rsid w:val="002B1AE2"/>
  </w:style>
  <w:style w:type="paragraph" w:customStyle="1" w:styleId="4750092D40F2415394FE1693DECC2AC9">
    <w:name w:val="4750092D40F2415394FE1693DECC2AC9"/>
    <w:rsid w:val="002B1AE2"/>
  </w:style>
  <w:style w:type="paragraph" w:customStyle="1" w:styleId="8368064B47864CCCA472534171C5F824">
    <w:name w:val="8368064B47864CCCA472534171C5F824"/>
    <w:rsid w:val="002B1AE2"/>
  </w:style>
  <w:style w:type="paragraph" w:customStyle="1" w:styleId="7AD0AE695A234DC7AF34C6B3EA9BDD82">
    <w:name w:val="7AD0AE695A234DC7AF34C6B3EA9BDD82"/>
    <w:rsid w:val="002B1AE2"/>
  </w:style>
  <w:style w:type="paragraph" w:customStyle="1" w:styleId="562C83B018FD4C68946093598FF6BAE5">
    <w:name w:val="562C83B018FD4C68946093598FF6BAE5"/>
    <w:rsid w:val="002B1AE2"/>
  </w:style>
  <w:style w:type="paragraph" w:customStyle="1" w:styleId="37D79EF0EB8A41DDB78E35E2A54A37C2">
    <w:name w:val="37D79EF0EB8A41DDB78E35E2A54A37C2"/>
    <w:rsid w:val="002B1AE2"/>
  </w:style>
  <w:style w:type="paragraph" w:customStyle="1" w:styleId="E65B305F5A83482A82776F28913D0366">
    <w:name w:val="E65B305F5A83482A82776F28913D0366"/>
    <w:rsid w:val="002B1AE2"/>
  </w:style>
  <w:style w:type="paragraph" w:customStyle="1" w:styleId="4750092D40F2415394FE1693DECC2AC91">
    <w:name w:val="4750092D40F2415394FE1693DECC2AC91"/>
    <w:rsid w:val="002B1AE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7D79EF0EB8A41DDB78E35E2A54A37C21">
    <w:name w:val="37D79EF0EB8A41DDB78E35E2A54A37C21"/>
    <w:rsid w:val="002B1AE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002CB88A32D40058F828687EFF06F01">
    <w:name w:val="7002CB88A32D40058F828687EFF06F01"/>
    <w:rsid w:val="002B1AE2"/>
  </w:style>
  <w:style w:type="paragraph" w:customStyle="1" w:styleId="90D630D9584A4A49A3DA927C7A640204">
    <w:name w:val="90D630D9584A4A49A3DA927C7A640204"/>
    <w:rsid w:val="002B1AE2"/>
  </w:style>
  <w:style w:type="paragraph" w:customStyle="1" w:styleId="6E2780A28614411FB00AB6B4904C2021">
    <w:name w:val="6E2780A28614411FB00AB6B4904C2021"/>
    <w:rsid w:val="002B1AE2"/>
  </w:style>
  <w:style w:type="paragraph" w:customStyle="1" w:styleId="8C79FAF7B56E455E87123422AAD9EA0B">
    <w:name w:val="8C79FAF7B56E455E87123422AAD9EA0B"/>
    <w:rsid w:val="002B1AE2"/>
  </w:style>
  <w:style w:type="paragraph" w:customStyle="1" w:styleId="BE6D333976FE443EBEDED173E0A68A9B">
    <w:name w:val="BE6D333976FE443EBEDED173E0A68A9B"/>
    <w:rsid w:val="002B1AE2"/>
  </w:style>
  <w:style w:type="paragraph" w:customStyle="1" w:styleId="C09A26434390470AA8487FBAA29780D5">
    <w:name w:val="C09A26434390470AA8487FBAA29780D5"/>
    <w:rsid w:val="002B1AE2"/>
  </w:style>
  <w:style w:type="paragraph" w:customStyle="1" w:styleId="678E868EA0F0497F96E062BC492C1A99">
    <w:name w:val="678E868EA0F0497F96E062BC492C1A99"/>
    <w:rsid w:val="002B1AE2"/>
  </w:style>
  <w:style w:type="paragraph" w:customStyle="1" w:styleId="DCA36C62B6A44CE490E6AA2FF9A050FA">
    <w:name w:val="DCA36C62B6A44CE490E6AA2FF9A050FA"/>
    <w:rsid w:val="001D4332"/>
  </w:style>
  <w:style w:type="paragraph" w:customStyle="1" w:styleId="67CB3EDFDFA34216969BA2B5E083761A">
    <w:name w:val="67CB3EDFDFA34216969BA2B5E083761A"/>
    <w:rsid w:val="001D4332"/>
  </w:style>
  <w:style w:type="paragraph" w:customStyle="1" w:styleId="EA454EDC67F148819DFAC132EED86D86">
    <w:name w:val="EA454EDC67F148819DFAC132EED86D86"/>
    <w:rsid w:val="001D433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5fbc3ddc-e77f-4550-9aca-d9bd20725209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Skol­minister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2021-12-22T00:00:00</HeaderDate>
    <Office/>
    <Dnr>U2021/04861</Dnr>
    <ParagrafNr/>
    <DocumentTitle/>
    <VisitingAddress/>
    <Extra1/>
    <Extra2/>
    <Extra3>Roger Haddad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793D1A96-2F80-472B-BFFF-CC4199A077F6}"/>
</file>

<file path=customXml/itemProps2.xml><?xml version="1.0" encoding="utf-8"?>
<ds:datastoreItem xmlns:ds="http://schemas.openxmlformats.org/officeDocument/2006/customXml" ds:itemID="{6454C351-5585-419F-B75F-44902D2F0A2C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534A5EF2-4434-415C-BA8F-AA047C3F605B}"/>
</file>

<file path=customXml/itemProps5.xml><?xml version="1.0" encoding="utf-8"?>
<ds:datastoreItem xmlns:ds="http://schemas.openxmlformats.org/officeDocument/2006/customXml" ds:itemID="{8E78F5C9-ECF3-4984-B857-5365D2FB6D0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717</Words>
  <Characters>3803</Characters>
  <Application>Microsoft Office Word</Application>
  <DocSecurity>0</DocSecurity>
  <Lines>31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2021_22_609 av Roger Haddad (L) Åtgärder mot betygsinflation.docx</dc:title>
  <cp:revision>2</cp:revision>
  <dcterms:created xsi:type="dcterms:W3CDTF">2021-12-21T07:33:00Z</dcterms:created>
  <dcterms:modified xsi:type="dcterms:W3CDTF">2021-12-21T07:33:00Z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4911951b-7f98-42ec-bd79-61e590ea71dd</vt:lpwstr>
  </property>
</Properties>
</file>