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FA2F" w14:textId="62940AE2" w:rsidR="007646CD" w:rsidRDefault="007646CD" w:rsidP="00C41073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C2417E">
        <w:t>20</w:t>
      </w:r>
      <w:r>
        <w:t>/</w:t>
      </w:r>
      <w:r w:rsidR="00C2417E">
        <w:t>21</w:t>
      </w:r>
      <w:r>
        <w:t>:</w:t>
      </w:r>
      <w:r w:rsidR="00C2417E">
        <w:t>312</w:t>
      </w:r>
      <w:r>
        <w:t xml:space="preserve"> av Ludvig Aspling (SD) om politisk inriktning för integrationspolitiken</w:t>
      </w:r>
    </w:p>
    <w:p w14:paraId="723BD1E2" w14:textId="747DD0E4" w:rsidR="007646CD" w:rsidRDefault="007646CD" w:rsidP="00F74A42">
      <w:pPr>
        <w:pStyle w:val="Brdtext"/>
      </w:pPr>
      <w:r>
        <w:t>Ludvig Aspling har frågat mig</w:t>
      </w:r>
      <w:r w:rsidR="00A10AAC" w:rsidRPr="00A10AAC">
        <w:t xml:space="preserve"> </w:t>
      </w:r>
      <w:r w:rsidR="00A10AAC">
        <w:t xml:space="preserve">om </w:t>
      </w:r>
      <w:r w:rsidR="00992025">
        <w:t xml:space="preserve">de </w:t>
      </w:r>
      <w:r w:rsidR="00A10AAC">
        <w:t xml:space="preserve">antaganden och teoretiska utgångspunkter </w:t>
      </w:r>
      <w:r w:rsidR="00D02B0D">
        <w:t xml:space="preserve">som </w:t>
      </w:r>
      <w:r w:rsidR="00F74A42">
        <w:t>beskriv</w:t>
      </w:r>
      <w:r w:rsidR="00D02B0D">
        <w:t>s</w:t>
      </w:r>
      <w:r w:rsidR="00F74A42">
        <w:t xml:space="preserve"> </w:t>
      </w:r>
      <w:r w:rsidR="00A10AAC">
        <w:t xml:space="preserve">i propositionen </w:t>
      </w:r>
      <w:r w:rsidR="00F74A42">
        <w:t>Sverige, framtiden och mångfalden – från invandrarpolitik till integrationspolitik (</w:t>
      </w:r>
      <w:r w:rsidR="00A10AAC">
        <w:t>prop</w:t>
      </w:r>
      <w:r w:rsidR="00F74A42">
        <w:t>.</w:t>
      </w:r>
      <w:r w:rsidR="00A10AAC">
        <w:t xml:space="preserve"> </w:t>
      </w:r>
      <w:r w:rsidR="00F74A42">
        <w:t xml:space="preserve">1997/98:16) </w:t>
      </w:r>
      <w:r w:rsidR="00A10AAC">
        <w:t xml:space="preserve">fortfarande ligger till grund för regeringens politik, eller om det finns nyare dokument som ersatt detta. </w:t>
      </w:r>
    </w:p>
    <w:p w14:paraId="1279D46F" w14:textId="609A898C" w:rsidR="00F74A42" w:rsidRDefault="00D02B0D" w:rsidP="00F74A42">
      <w:pPr>
        <w:pStyle w:val="Brdtext"/>
      </w:pPr>
      <w:r>
        <w:t>Propositionen Sverige, framtiden och mångfalden ersatte d</w:t>
      </w:r>
      <w:r w:rsidR="00F74A42">
        <w:t>en s.k. invandrarpolitiken</w:t>
      </w:r>
      <w:r>
        <w:t xml:space="preserve">. Invandrarpolitiken bedömdes </w:t>
      </w:r>
      <w:r w:rsidR="00F74A42">
        <w:t xml:space="preserve">ha bidragit till att </w:t>
      </w:r>
      <w:proofErr w:type="spellStart"/>
      <w:r w:rsidR="00F74A42">
        <w:t>invandrarskap</w:t>
      </w:r>
      <w:proofErr w:type="spellEnd"/>
      <w:r w:rsidR="00F74A42">
        <w:t xml:space="preserve"> förknippats med ”annorlundaskap”</w:t>
      </w:r>
      <w:r w:rsidR="00992025">
        <w:t xml:space="preserve">, och </w:t>
      </w:r>
      <w:r>
        <w:t xml:space="preserve">bilden </w:t>
      </w:r>
      <w:r w:rsidR="00F74A42">
        <w:t xml:space="preserve">att </w:t>
      </w:r>
      <w:r w:rsidR="00F74A42" w:rsidRPr="00F74A42">
        <w:t>invandrare är en från svenskar avvikande och homogen grupp</w:t>
      </w:r>
      <w:r>
        <w:t>.</w:t>
      </w:r>
    </w:p>
    <w:p w14:paraId="06815713" w14:textId="65AEE7DC" w:rsidR="00C85D24" w:rsidRDefault="00A10AAC" w:rsidP="00186FA9">
      <w:pPr>
        <w:pStyle w:val="Brdtext"/>
      </w:pPr>
      <w:r>
        <w:t>I propositionen anges att Sverige är ett land präglat av kulturell och etnisk mångfald</w:t>
      </w:r>
      <w:r w:rsidR="00D02B0D">
        <w:t>, och att d</w:t>
      </w:r>
      <w:r w:rsidRPr="00A10AAC">
        <w:t xml:space="preserve">enna mångfald </w:t>
      </w:r>
      <w:r w:rsidR="00D02B0D">
        <w:t>bör vara u</w:t>
      </w:r>
      <w:r w:rsidRPr="00A10AAC">
        <w:t>tgångspunkt för den generella politikens utformning och genomförande på alla samhällsområden och nivåer. Sär</w:t>
      </w:r>
      <w:r w:rsidR="009A4580">
        <w:t xml:space="preserve">skilda </w:t>
      </w:r>
      <w:r w:rsidRPr="00A10AAC">
        <w:t xml:space="preserve">åtgärder som riktar sig till invandrare som grupp bör begränsas till insatser och åtgärder som kan behövas under den första tiden i Sverige. </w:t>
      </w:r>
      <w:r w:rsidR="00C85D24">
        <w:t>Sedan dess har verksamhet och politik inom integrationsområdet förändrats</w:t>
      </w:r>
      <w:r w:rsidR="009A4580">
        <w:t xml:space="preserve">, till </w:t>
      </w:r>
      <w:r w:rsidR="00C85D24">
        <w:t>exempel genom propositionen Nyanlända invandrares arbetsmarknadsetablering (prop.2009/10:60) och Ett nytt regelverk för nyanlända invandrares etablering i arbets- och samhällslivet (Ds 2016:35</w:t>
      </w:r>
      <w:r w:rsidR="00C616BE">
        <w:t>)</w:t>
      </w:r>
      <w:r w:rsidR="009A4580">
        <w:t>. D</w:t>
      </w:r>
      <w:r w:rsidR="00C41073">
        <w:t>e grundläggande utgångspunkterna</w:t>
      </w:r>
      <w:r w:rsidR="009A4580">
        <w:t xml:space="preserve"> ligger dock fast och s</w:t>
      </w:r>
      <w:r w:rsidR="00146A7E">
        <w:t>enast i budget</w:t>
      </w:r>
      <w:r w:rsidR="00C616BE">
        <w:t>-</w:t>
      </w:r>
      <w:r w:rsidR="00146A7E">
        <w:t xml:space="preserve">propositionen för 2021 </w:t>
      </w:r>
      <w:r w:rsidR="002B13A7">
        <w:t>klargör regeringen att målet för integrationspolitiken uppnås främst genom generella åtgärder för hela samhället, som kompletteras med riktade åtgärder (prop. 2020/21:01, kap 3, s 7).</w:t>
      </w:r>
    </w:p>
    <w:p w14:paraId="57D04B2C" w14:textId="6073D0B3" w:rsidR="00C85D24" w:rsidRDefault="009A4580" w:rsidP="00186FA9">
      <w:pPr>
        <w:pStyle w:val="Brdtext"/>
      </w:pPr>
      <w:r>
        <w:lastRenderedPageBreak/>
        <w:t>D</w:t>
      </w:r>
      <w:r w:rsidR="003D2064">
        <w:t>e</w:t>
      </w:r>
      <w:r>
        <w:t>t samma gäller m</w:t>
      </w:r>
      <w:r w:rsidR="00992025">
        <w:t xml:space="preserve">ålet för integrationspolitiken </w:t>
      </w:r>
      <w:r w:rsidR="00B9014B">
        <w:t xml:space="preserve">– </w:t>
      </w:r>
      <w:r w:rsidR="00C41073" w:rsidRPr="00C85D24">
        <w:t>lika</w:t>
      </w:r>
      <w:r w:rsidR="00B9014B">
        <w:t xml:space="preserve"> </w:t>
      </w:r>
      <w:r w:rsidR="00C41073" w:rsidRPr="00C85D24">
        <w:t>rättigheter, skyldigheter och möjligheter för alla oavsett etnisk och kulturell bakgrund</w:t>
      </w:r>
      <w:r>
        <w:t xml:space="preserve">. Målet </w:t>
      </w:r>
      <w:r w:rsidR="00B9014B">
        <w:t xml:space="preserve">har förändrats </w:t>
      </w:r>
      <w:r w:rsidR="00C41073">
        <w:t xml:space="preserve">i flera steg sedan 1997, exempelvis </w:t>
      </w:r>
      <w:r w:rsidR="00992025">
        <w:t xml:space="preserve">i budgetpropositioner för 2001, 2003 och 2008 </w:t>
      </w:r>
      <w:r w:rsidR="00C85D24">
        <w:t>samt</w:t>
      </w:r>
      <w:r w:rsidR="00992025">
        <w:t xml:space="preserve"> i samband med hanteringen av dessa</w:t>
      </w:r>
      <w:r w:rsidR="00C41073">
        <w:t xml:space="preserve">, men inte avseende </w:t>
      </w:r>
      <w:r w:rsidR="00B9014B">
        <w:t xml:space="preserve">de </w:t>
      </w:r>
      <w:r w:rsidR="00C41073">
        <w:t>grundläggande utgångspunkter</w:t>
      </w:r>
      <w:r w:rsidR="00B9014B">
        <w:t>na</w:t>
      </w:r>
      <w:r w:rsidR="00C41073">
        <w:t xml:space="preserve">. </w:t>
      </w:r>
    </w:p>
    <w:p w14:paraId="423789C7" w14:textId="3E45DE54" w:rsidR="00F74A42" w:rsidRDefault="00F74A42" w:rsidP="00186FA9">
      <w:pPr>
        <w:pStyle w:val="Brdtext"/>
      </w:pPr>
      <w:r w:rsidRPr="00F74A42">
        <w:t xml:space="preserve">Det </w:t>
      </w:r>
      <w:r>
        <w:t xml:space="preserve">ska </w:t>
      </w:r>
      <w:r w:rsidRPr="00F74A42">
        <w:t xml:space="preserve">vara behovet i sig, och inte </w:t>
      </w:r>
      <w:r w:rsidR="009A4580" w:rsidRPr="009A4580">
        <w:t>det faktum att en person har invandrat till Sverige</w:t>
      </w:r>
      <w:r w:rsidRPr="00F74A42">
        <w:t>, som motiverar åtgärder.</w:t>
      </w:r>
      <w:r>
        <w:t xml:space="preserve"> </w:t>
      </w:r>
      <w:r w:rsidR="00C41073">
        <w:t>Utgång</w:t>
      </w:r>
      <w:r w:rsidR="003D2064">
        <w:t>s</w:t>
      </w:r>
      <w:r w:rsidR="00C41073">
        <w:t>punkter om Sverige som ett samhälle av etnisk och kulturell mångfald, om denna mångfald som grund för den generella politikens utformning</w:t>
      </w:r>
      <w:r w:rsidR="009A4580">
        <w:t xml:space="preserve"> </w:t>
      </w:r>
      <w:r w:rsidR="00C41073">
        <w:t xml:space="preserve">och </w:t>
      </w:r>
      <w:r w:rsidR="00AC0EFE">
        <w:t xml:space="preserve">om </w:t>
      </w:r>
      <w:r w:rsidR="00C41073">
        <w:t xml:space="preserve">alla människors </w:t>
      </w:r>
      <w:r w:rsidR="00D02B0D">
        <w:t>lika rättigheter, skyldigheter och möjligheter oavsett etnisk och kulturell bakgrund</w:t>
      </w:r>
      <w:r w:rsidR="00C41073">
        <w:t xml:space="preserve">, ligger i högsta grad fortfarande till grund för regeringens politik. </w:t>
      </w:r>
    </w:p>
    <w:p w14:paraId="7BEFD21E" w14:textId="16B2858A" w:rsidR="007646CD" w:rsidRDefault="007646CD" w:rsidP="00C41073">
      <w:pPr>
        <w:pStyle w:val="Brdtext"/>
      </w:pPr>
      <w:r>
        <w:t xml:space="preserve">Stockholm den </w:t>
      </w:r>
      <w:sdt>
        <w:sdtPr>
          <w:id w:val="-1225218591"/>
          <w:placeholder>
            <w:docPart w:val="20E5F1143BED42EEA0EA8C2FA1863F94"/>
          </w:placeholder>
          <w:dataBinding w:prefixMappings="xmlns:ns0='http://lp/documentinfo/RK' " w:xpath="/ns0:DocumentInfo[1]/ns0:BaseInfo[1]/ns0:HeaderDate[1]" w:storeItemID="{9E172C84-1FAB-4F11-833B-C85F03F060CE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2064">
            <w:t>4 november 2020</w:t>
          </w:r>
        </w:sdtContent>
      </w:sdt>
    </w:p>
    <w:p w14:paraId="3A5CD564" w14:textId="77777777" w:rsidR="007646CD" w:rsidRDefault="007646CD" w:rsidP="00C41073">
      <w:pPr>
        <w:pStyle w:val="Brdtextutanavstnd"/>
      </w:pPr>
    </w:p>
    <w:p w14:paraId="167326FC" w14:textId="77777777" w:rsidR="007646CD" w:rsidRDefault="007646CD" w:rsidP="00C41073">
      <w:pPr>
        <w:pStyle w:val="Brdtextutanavstnd"/>
      </w:pPr>
    </w:p>
    <w:p w14:paraId="5AAB5A3A" w14:textId="77777777" w:rsidR="007646CD" w:rsidRDefault="007646CD" w:rsidP="00C41073">
      <w:pPr>
        <w:pStyle w:val="Brdtextutanavstnd"/>
      </w:pPr>
    </w:p>
    <w:p w14:paraId="7AB14440" w14:textId="7B1B67A4" w:rsidR="007646CD" w:rsidRDefault="007646CD" w:rsidP="00C41073">
      <w:pPr>
        <w:pStyle w:val="Brdtext"/>
      </w:pPr>
      <w:r>
        <w:t>Åsa Lindhagen</w:t>
      </w:r>
    </w:p>
    <w:p w14:paraId="7D943BA4" w14:textId="77777777" w:rsidR="007646CD" w:rsidRPr="00DB48AB" w:rsidRDefault="007646CD" w:rsidP="00C41073">
      <w:pPr>
        <w:pStyle w:val="Brdtext"/>
      </w:pPr>
    </w:p>
    <w:sectPr w:rsidR="007646C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4A5E7" w14:textId="77777777" w:rsidR="002B13A7" w:rsidRDefault="002B13A7" w:rsidP="00A87A54">
      <w:pPr>
        <w:spacing w:after="0" w:line="240" w:lineRule="auto"/>
      </w:pPr>
      <w:r>
        <w:separator/>
      </w:r>
    </w:p>
  </w:endnote>
  <w:endnote w:type="continuationSeparator" w:id="0">
    <w:p w14:paraId="6EFDBFBF" w14:textId="77777777" w:rsidR="002B13A7" w:rsidRDefault="002B13A7" w:rsidP="00A87A54">
      <w:pPr>
        <w:spacing w:after="0" w:line="240" w:lineRule="auto"/>
      </w:pPr>
      <w:r>
        <w:continuationSeparator/>
      </w:r>
    </w:p>
  </w:endnote>
  <w:endnote w:type="continuationNotice" w:id="1">
    <w:p w14:paraId="223CD6A3" w14:textId="77777777" w:rsidR="002B13A7" w:rsidRDefault="002B1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B13A7" w:rsidRPr="00347E11" w14:paraId="40F48B2B" w14:textId="77777777" w:rsidTr="00C41073">
      <w:trPr>
        <w:trHeight w:val="227"/>
        <w:jc w:val="right"/>
      </w:trPr>
      <w:tc>
        <w:tcPr>
          <w:tcW w:w="708" w:type="dxa"/>
          <w:vAlign w:val="bottom"/>
        </w:tcPr>
        <w:p w14:paraId="499A567B" w14:textId="77777777" w:rsidR="002B13A7" w:rsidRPr="00B62610" w:rsidRDefault="002B13A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B13A7" w:rsidRPr="00347E11" w14:paraId="0E2ABF4F" w14:textId="77777777" w:rsidTr="00C41073">
      <w:trPr>
        <w:trHeight w:val="850"/>
        <w:jc w:val="right"/>
      </w:trPr>
      <w:tc>
        <w:tcPr>
          <w:tcW w:w="708" w:type="dxa"/>
          <w:vAlign w:val="bottom"/>
        </w:tcPr>
        <w:p w14:paraId="008BCC56" w14:textId="77777777" w:rsidR="002B13A7" w:rsidRPr="00347E11" w:rsidRDefault="002B13A7" w:rsidP="005606BC">
          <w:pPr>
            <w:pStyle w:val="Sidfot"/>
            <w:spacing w:line="276" w:lineRule="auto"/>
            <w:jc w:val="right"/>
          </w:pPr>
        </w:p>
      </w:tc>
    </w:tr>
  </w:tbl>
  <w:p w14:paraId="18F9F8CB" w14:textId="77777777" w:rsidR="002B13A7" w:rsidRPr="005606BC" w:rsidRDefault="002B13A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B13A7" w:rsidRPr="00347E11" w14:paraId="4D963F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E06BD9" w14:textId="77777777" w:rsidR="002B13A7" w:rsidRPr="00347E11" w:rsidRDefault="002B13A7" w:rsidP="00347E11">
          <w:pPr>
            <w:pStyle w:val="Sidfot"/>
            <w:rPr>
              <w:sz w:val="8"/>
            </w:rPr>
          </w:pPr>
        </w:p>
      </w:tc>
    </w:tr>
    <w:tr w:rsidR="002B13A7" w:rsidRPr="00EE3C0F" w14:paraId="0200360C" w14:textId="77777777" w:rsidTr="00C26068">
      <w:trPr>
        <w:trHeight w:val="227"/>
      </w:trPr>
      <w:tc>
        <w:tcPr>
          <w:tcW w:w="4074" w:type="dxa"/>
        </w:tcPr>
        <w:p w14:paraId="181EFD47" w14:textId="77777777" w:rsidR="002B13A7" w:rsidRPr="00F53AEA" w:rsidRDefault="002B13A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75DA3" w14:textId="77777777" w:rsidR="002B13A7" w:rsidRPr="00F53AEA" w:rsidRDefault="002B13A7" w:rsidP="00F53AEA">
          <w:pPr>
            <w:pStyle w:val="Sidfot"/>
            <w:spacing w:line="276" w:lineRule="auto"/>
          </w:pPr>
        </w:p>
      </w:tc>
    </w:tr>
  </w:tbl>
  <w:p w14:paraId="5D261957" w14:textId="77777777" w:rsidR="002B13A7" w:rsidRPr="00EE3C0F" w:rsidRDefault="002B13A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927A" w14:textId="77777777" w:rsidR="002B13A7" w:rsidRDefault="002B13A7" w:rsidP="00A87A54">
      <w:pPr>
        <w:spacing w:after="0" w:line="240" w:lineRule="auto"/>
      </w:pPr>
      <w:r>
        <w:separator/>
      </w:r>
    </w:p>
  </w:footnote>
  <w:footnote w:type="continuationSeparator" w:id="0">
    <w:p w14:paraId="79A3E026" w14:textId="77777777" w:rsidR="002B13A7" w:rsidRDefault="002B13A7" w:rsidP="00A87A54">
      <w:pPr>
        <w:spacing w:after="0" w:line="240" w:lineRule="auto"/>
      </w:pPr>
      <w:r>
        <w:continuationSeparator/>
      </w:r>
    </w:p>
  </w:footnote>
  <w:footnote w:type="continuationNotice" w:id="1">
    <w:p w14:paraId="5191739D" w14:textId="77777777" w:rsidR="002B13A7" w:rsidRDefault="002B1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13A7" w14:paraId="40B8045C" w14:textId="77777777" w:rsidTr="00C93EBA">
      <w:trPr>
        <w:trHeight w:val="227"/>
      </w:trPr>
      <w:tc>
        <w:tcPr>
          <w:tcW w:w="5534" w:type="dxa"/>
        </w:tcPr>
        <w:p w14:paraId="12185769" w14:textId="77777777" w:rsidR="002B13A7" w:rsidRPr="007D73AB" w:rsidRDefault="002B13A7">
          <w:pPr>
            <w:pStyle w:val="Sidhuvud"/>
          </w:pPr>
        </w:p>
      </w:tc>
      <w:tc>
        <w:tcPr>
          <w:tcW w:w="3170" w:type="dxa"/>
          <w:vAlign w:val="bottom"/>
        </w:tcPr>
        <w:p w14:paraId="4ADE1316" w14:textId="77777777" w:rsidR="002B13A7" w:rsidRPr="007D73AB" w:rsidRDefault="002B13A7" w:rsidP="00340DE0">
          <w:pPr>
            <w:pStyle w:val="Sidhuvud"/>
          </w:pPr>
        </w:p>
      </w:tc>
      <w:tc>
        <w:tcPr>
          <w:tcW w:w="1134" w:type="dxa"/>
        </w:tcPr>
        <w:p w14:paraId="448F18D2" w14:textId="77777777" w:rsidR="002B13A7" w:rsidRDefault="002B13A7" w:rsidP="00C41073">
          <w:pPr>
            <w:pStyle w:val="Sidhuvud"/>
          </w:pPr>
        </w:p>
      </w:tc>
    </w:tr>
    <w:tr w:rsidR="002B13A7" w14:paraId="138711F8" w14:textId="77777777" w:rsidTr="00C93EBA">
      <w:trPr>
        <w:trHeight w:val="1928"/>
      </w:trPr>
      <w:tc>
        <w:tcPr>
          <w:tcW w:w="5534" w:type="dxa"/>
        </w:tcPr>
        <w:p w14:paraId="6E8C0F9E" w14:textId="77777777" w:rsidR="002B13A7" w:rsidRPr="00340DE0" w:rsidRDefault="002B13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70EE61" wp14:editId="7675E1C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400435" w14:textId="77777777" w:rsidR="002B13A7" w:rsidRPr="00710A6C" w:rsidRDefault="002B13A7" w:rsidP="00EE3C0F">
          <w:pPr>
            <w:pStyle w:val="Sidhuvud"/>
            <w:rPr>
              <w:b/>
            </w:rPr>
          </w:pPr>
        </w:p>
        <w:p w14:paraId="48EE16A2" w14:textId="77777777" w:rsidR="002B13A7" w:rsidRDefault="002B13A7" w:rsidP="00EE3C0F">
          <w:pPr>
            <w:pStyle w:val="Sidhuvud"/>
          </w:pPr>
        </w:p>
        <w:p w14:paraId="70E71339" w14:textId="77777777" w:rsidR="002B13A7" w:rsidRDefault="002B13A7" w:rsidP="00EE3C0F">
          <w:pPr>
            <w:pStyle w:val="Sidhuvud"/>
          </w:pPr>
        </w:p>
        <w:p w14:paraId="6BD971C2" w14:textId="77777777" w:rsidR="002B13A7" w:rsidRDefault="002B13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60AE546B484806B6058FAAC495A9C6"/>
            </w:placeholder>
            <w:dataBinding w:prefixMappings="xmlns:ns0='http://lp/documentinfo/RK' " w:xpath="/ns0:DocumentInfo[1]/ns0:BaseInfo[1]/ns0:Dnr[1]" w:storeItemID="{9E172C84-1FAB-4F11-833B-C85F03F060CE}"/>
            <w:text/>
          </w:sdtPr>
          <w:sdtEndPr/>
          <w:sdtContent>
            <w:p w14:paraId="0FEE09A7" w14:textId="5E1F936C" w:rsidR="002B13A7" w:rsidRDefault="002B13A7" w:rsidP="00EE3C0F">
              <w:pPr>
                <w:pStyle w:val="Sidhuvud"/>
              </w:pPr>
              <w:r>
                <w:t xml:space="preserve">A2020/02198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BAA85AFAE542DDA5C06CB6DC3D373E"/>
            </w:placeholder>
            <w:showingPlcHdr/>
            <w:dataBinding w:prefixMappings="xmlns:ns0='http://lp/documentinfo/RK' " w:xpath="/ns0:DocumentInfo[1]/ns0:BaseInfo[1]/ns0:DocNumber[1]" w:storeItemID="{9E172C84-1FAB-4F11-833B-C85F03F060CE}"/>
            <w:text/>
          </w:sdtPr>
          <w:sdtEndPr/>
          <w:sdtContent>
            <w:p w14:paraId="39F50DFB" w14:textId="77777777" w:rsidR="002B13A7" w:rsidRDefault="002B13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262683" w14:textId="77777777" w:rsidR="002B13A7" w:rsidRDefault="002B13A7" w:rsidP="00EE3C0F">
          <w:pPr>
            <w:pStyle w:val="Sidhuvud"/>
          </w:pPr>
        </w:p>
      </w:tc>
      <w:tc>
        <w:tcPr>
          <w:tcW w:w="1134" w:type="dxa"/>
        </w:tcPr>
        <w:p w14:paraId="17A01847" w14:textId="77777777" w:rsidR="002B13A7" w:rsidRDefault="002B13A7" w:rsidP="0094502D">
          <w:pPr>
            <w:pStyle w:val="Sidhuvud"/>
          </w:pPr>
        </w:p>
        <w:p w14:paraId="73D02778" w14:textId="77777777" w:rsidR="002B13A7" w:rsidRPr="0094502D" w:rsidRDefault="002B13A7" w:rsidP="00EC71A6">
          <w:pPr>
            <w:pStyle w:val="Sidhuvud"/>
          </w:pPr>
        </w:p>
      </w:tc>
    </w:tr>
    <w:tr w:rsidR="002B13A7" w14:paraId="4434DF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3BE19DDE8141BC87B6DC2076E250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032F70" w14:textId="77777777" w:rsidR="005E23AC" w:rsidRPr="005E23AC" w:rsidRDefault="005E23AC" w:rsidP="00340DE0">
              <w:pPr>
                <w:pStyle w:val="Sidhuvud"/>
                <w:rPr>
                  <w:b/>
                </w:rPr>
              </w:pPr>
              <w:r w:rsidRPr="005E23AC">
                <w:rPr>
                  <w:b/>
                </w:rPr>
                <w:t>Arbetsmarknadsdepartementet</w:t>
              </w:r>
            </w:p>
            <w:p w14:paraId="18949BDD" w14:textId="77777777" w:rsidR="005E23AC" w:rsidRDefault="005E23AC" w:rsidP="00340DE0">
              <w:pPr>
                <w:pStyle w:val="Sidhuvud"/>
              </w:pPr>
              <w:r w:rsidRPr="005E23AC">
                <w:t>Jämställdhetsministern samt ministern med ansvar för arbetet mot diskriminering och segregation</w:t>
              </w:r>
            </w:p>
            <w:p w14:paraId="70EBBF42" w14:textId="77777777" w:rsidR="005E23AC" w:rsidRDefault="005E23AC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1929724082"/>
                <w:placeholder>
                  <w:docPart w:val="BD78CE08C87D4D48970233676A4591C0"/>
                </w:placeholder>
                <w:showingPlcHdr/>
              </w:sdtPr>
              <w:sdtEndPr/>
              <w:sdtContent>
                <w:bookmarkStart w:id="2" w:name="_Hlk52442266" w:displacedByCustomXml="prev"/>
                <w:p w14:paraId="1F153978" w14:textId="2D1705D8" w:rsidR="005E23AC" w:rsidRDefault="00C616BE" w:rsidP="005E23AC">
                  <w:pPr>
                    <w:pStyle w:val="Sidhuvud"/>
                  </w:pPr>
                  <w:r>
                    <w:rPr>
                      <w:rStyle w:val="Platshllartext"/>
                    </w:rPr>
                    <w:t xml:space="preserve"> </w:t>
                  </w:r>
                </w:p>
              </w:sdtContent>
            </w:sdt>
            <w:bookmarkEnd w:id="2" w:displacedByCustomXml="prev"/>
            <w:p w14:paraId="20568150" w14:textId="182C2748" w:rsidR="002B13A7" w:rsidRPr="00340DE0" w:rsidRDefault="002B13A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5986A2FB324D888B454BE32AC28C4A"/>
          </w:placeholder>
          <w:dataBinding w:prefixMappings="xmlns:ns0='http://lp/documentinfo/RK' " w:xpath="/ns0:DocumentInfo[1]/ns0:BaseInfo[1]/ns0:Recipient[1]" w:storeItemID="{9E172C84-1FAB-4F11-833B-C85F03F060CE}"/>
          <w:text w:multiLine="1"/>
        </w:sdtPr>
        <w:sdtEndPr/>
        <w:sdtContent>
          <w:tc>
            <w:tcPr>
              <w:tcW w:w="3170" w:type="dxa"/>
            </w:tcPr>
            <w:p w14:paraId="31ABAF1B" w14:textId="7CD0E780" w:rsidR="002B13A7" w:rsidRDefault="005E23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697EDE" w14:textId="77777777" w:rsidR="002B13A7" w:rsidRDefault="002B13A7" w:rsidP="003E6020">
          <w:pPr>
            <w:pStyle w:val="Sidhuvud"/>
          </w:pPr>
        </w:p>
      </w:tc>
    </w:tr>
  </w:tbl>
  <w:p w14:paraId="3B652A23" w14:textId="77777777" w:rsidR="002B13A7" w:rsidRDefault="002B13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A7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FA9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B2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3A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809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064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3A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44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8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6C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25"/>
    <w:rsid w:val="009920AA"/>
    <w:rsid w:val="00992943"/>
    <w:rsid w:val="009931B3"/>
    <w:rsid w:val="00996279"/>
    <w:rsid w:val="009965F7"/>
    <w:rsid w:val="009A0866"/>
    <w:rsid w:val="009A4580"/>
    <w:rsid w:val="009A4D0A"/>
    <w:rsid w:val="009A759C"/>
    <w:rsid w:val="009B25F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AA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79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FE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14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DCC"/>
    <w:rsid w:val="00C23703"/>
    <w:rsid w:val="00C2417E"/>
    <w:rsid w:val="00C26068"/>
    <w:rsid w:val="00C26DF9"/>
    <w:rsid w:val="00C271A8"/>
    <w:rsid w:val="00C3050C"/>
    <w:rsid w:val="00C31F15"/>
    <w:rsid w:val="00C32067"/>
    <w:rsid w:val="00C36E3A"/>
    <w:rsid w:val="00C37A77"/>
    <w:rsid w:val="00C41073"/>
    <w:rsid w:val="00C41141"/>
    <w:rsid w:val="00C449AD"/>
    <w:rsid w:val="00C44E30"/>
    <w:rsid w:val="00C461E6"/>
    <w:rsid w:val="00C50045"/>
    <w:rsid w:val="00C50771"/>
    <w:rsid w:val="00C508BE"/>
    <w:rsid w:val="00C55FE8"/>
    <w:rsid w:val="00C616BE"/>
    <w:rsid w:val="00C63EC4"/>
    <w:rsid w:val="00C64CD9"/>
    <w:rsid w:val="00C670F8"/>
    <w:rsid w:val="00C6780B"/>
    <w:rsid w:val="00C715CF"/>
    <w:rsid w:val="00C73A90"/>
    <w:rsid w:val="00C76D49"/>
    <w:rsid w:val="00C80AD4"/>
    <w:rsid w:val="00C80B5E"/>
    <w:rsid w:val="00C82055"/>
    <w:rsid w:val="00C85D24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B0D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A42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6316F0"/>
  <w15:docId w15:val="{5A5E8586-7632-439E-B91C-27CE9BEA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60AE546B484806B6058FAAC495A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A2DB7-A25C-4CF5-8836-AC191175E5FF}"/>
      </w:docPartPr>
      <w:docPartBody>
        <w:p w:rsidR="00EA5680" w:rsidRDefault="004D1A47" w:rsidP="004D1A47">
          <w:pPr>
            <w:pStyle w:val="5260AE546B484806B6058FAAC495A9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AA85AFAE542DDA5C06CB6DC3D3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30044-0F5C-47E7-9C2F-BE7F7F15565A}"/>
      </w:docPartPr>
      <w:docPartBody>
        <w:p w:rsidR="00EA5680" w:rsidRDefault="004D1A47" w:rsidP="004D1A47">
          <w:pPr>
            <w:pStyle w:val="6CBAA85AFAE542DDA5C06CB6DC3D37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BE19DDE8141BC87B6DC2076E25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E68B2-085A-4A64-A57E-D7445A207CA5}"/>
      </w:docPartPr>
      <w:docPartBody>
        <w:p w:rsidR="00EA5680" w:rsidRDefault="004D1A47" w:rsidP="004D1A47">
          <w:pPr>
            <w:pStyle w:val="9C3BE19DDE8141BC87B6DC2076E250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5986A2FB324D888B454BE32AC28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6A85E-4D2D-4FA9-BD66-21F0A2DC9AB5}"/>
      </w:docPartPr>
      <w:docPartBody>
        <w:p w:rsidR="00EA5680" w:rsidRDefault="004D1A47" w:rsidP="004D1A47">
          <w:pPr>
            <w:pStyle w:val="825986A2FB324D888B454BE32AC28C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5F1143BED42EEA0EA8C2FA1863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880F3-2270-4D65-940B-780643727C3E}"/>
      </w:docPartPr>
      <w:docPartBody>
        <w:p w:rsidR="00EA5680" w:rsidRDefault="004D1A47" w:rsidP="004D1A47">
          <w:pPr>
            <w:pStyle w:val="20E5F1143BED42EEA0EA8C2FA1863F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78CE08C87D4D48970233676A459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292F8-48B3-44F1-A575-E4DA5241DA04}"/>
      </w:docPartPr>
      <w:docPartBody>
        <w:p w:rsidR="00FC3D48" w:rsidRDefault="00CC4471" w:rsidP="00CC4471">
          <w:pPr>
            <w:pStyle w:val="BD78CE08C87D4D48970233676A4591C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7"/>
    <w:rsid w:val="004D1A47"/>
    <w:rsid w:val="00CC4471"/>
    <w:rsid w:val="00EA5680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C6294ED6FD42EF90F31CE3CFC09691">
    <w:name w:val="3BC6294ED6FD42EF90F31CE3CFC09691"/>
    <w:rsid w:val="004D1A47"/>
  </w:style>
  <w:style w:type="character" w:styleId="Platshllartext">
    <w:name w:val="Placeholder Text"/>
    <w:basedOn w:val="Standardstycketeckensnitt"/>
    <w:uiPriority w:val="99"/>
    <w:semiHidden/>
    <w:rsid w:val="00CC4471"/>
    <w:rPr>
      <w:noProof w:val="0"/>
      <w:color w:val="808080"/>
    </w:rPr>
  </w:style>
  <w:style w:type="paragraph" w:customStyle="1" w:styleId="908DBF0BAC3244D7AED73649B93D6119">
    <w:name w:val="908DBF0BAC3244D7AED73649B93D6119"/>
    <w:rsid w:val="004D1A47"/>
  </w:style>
  <w:style w:type="paragraph" w:customStyle="1" w:styleId="5EECA42A5E964E7AA855D92CA8624229">
    <w:name w:val="5EECA42A5E964E7AA855D92CA8624229"/>
    <w:rsid w:val="004D1A47"/>
  </w:style>
  <w:style w:type="paragraph" w:customStyle="1" w:styleId="C532A62F3A2B4E1DAFBC905881A9E592">
    <w:name w:val="C532A62F3A2B4E1DAFBC905881A9E592"/>
    <w:rsid w:val="004D1A47"/>
  </w:style>
  <w:style w:type="paragraph" w:customStyle="1" w:styleId="5260AE546B484806B6058FAAC495A9C6">
    <w:name w:val="5260AE546B484806B6058FAAC495A9C6"/>
    <w:rsid w:val="004D1A47"/>
  </w:style>
  <w:style w:type="paragraph" w:customStyle="1" w:styleId="6CBAA85AFAE542DDA5C06CB6DC3D373E">
    <w:name w:val="6CBAA85AFAE542DDA5C06CB6DC3D373E"/>
    <w:rsid w:val="004D1A47"/>
  </w:style>
  <w:style w:type="paragraph" w:customStyle="1" w:styleId="FC3662F1D4E840EA855157804BDD9F4C">
    <w:name w:val="FC3662F1D4E840EA855157804BDD9F4C"/>
    <w:rsid w:val="004D1A47"/>
  </w:style>
  <w:style w:type="paragraph" w:customStyle="1" w:styleId="F2DDB98D508646EE80013723D881321B">
    <w:name w:val="F2DDB98D508646EE80013723D881321B"/>
    <w:rsid w:val="004D1A47"/>
  </w:style>
  <w:style w:type="paragraph" w:customStyle="1" w:styleId="4070D89B0DA34BD9BDAA93599F4B2CDD">
    <w:name w:val="4070D89B0DA34BD9BDAA93599F4B2CDD"/>
    <w:rsid w:val="004D1A47"/>
  </w:style>
  <w:style w:type="paragraph" w:customStyle="1" w:styleId="9C3BE19DDE8141BC87B6DC2076E2504D">
    <w:name w:val="9C3BE19DDE8141BC87B6DC2076E2504D"/>
    <w:rsid w:val="004D1A47"/>
  </w:style>
  <w:style w:type="paragraph" w:customStyle="1" w:styleId="825986A2FB324D888B454BE32AC28C4A">
    <w:name w:val="825986A2FB324D888B454BE32AC28C4A"/>
    <w:rsid w:val="004D1A47"/>
  </w:style>
  <w:style w:type="paragraph" w:customStyle="1" w:styleId="6CBAA85AFAE542DDA5C06CB6DC3D373E1">
    <w:name w:val="6CBAA85AFAE542DDA5C06CB6DC3D373E1"/>
    <w:rsid w:val="004D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3BE19DDE8141BC87B6DC2076E2504D1">
    <w:name w:val="9C3BE19DDE8141BC87B6DC2076E2504D1"/>
    <w:rsid w:val="004D1A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C5F5365FE54891A362EC6EFE6C23BD">
    <w:name w:val="37C5F5365FE54891A362EC6EFE6C23BD"/>
    <w:rsid w:val="004D1A47"/>
  </w:style>
  <w:style w:type="paragraph" w:customStyle="1" w:styleId="29258004DAAD41EB9A672CC1CBF2FE40">
    <w:name w:val="29258004DAAD41EB9A672CC1CBF2FE40"/>
    <w:rsid w:val="004D1A47"/>
  </w:style>
  <w:style w:type="paragraph" w:customStyle="1" w:styleId="471E101B033143719F3398E4E7C075D0">
    <w:name w:val="471E101B033143719F3398E4E7C075D0"/>
    <w:rsid w:val="004D1A47"/>
  </w:style>
  <w:style w:type="paragraph" w:customStyle="1" w:styleId="7F3AC8BAA53E4D588C2F1A1424B05D93">
    <w:name w:val="7F3AC8BAA53E4D588C2F1A1424B05D93"/>
    <w:rsid w:val="004D1A47"/>
  </w:style>
  <w:style w:type="paragraph" w:customStyle="1" w:styleId="B5A566B950594AE794391DFC5FEDC5AD">
    <w:name w:val="B5A566B950594AE794391DFC5FEDC5AD"/>
    <w:rsid w:val="004D1A47"/>
  </w:style>
  <w:style w:type="paragraph" w:customStyle="1" w:styleId="20E5F1143BED42EEA0EA8C2FA1863F94">
    <w:name w:val="20E5F1143BED42EEA0EA8C2FA1863F94"/>
    <w:rsid w:val="004D1A47"/>
  </w:style>
  <w:style w:type="paragraph" w:customStyle="1" w:styleId="C86D1569E9B24AD7BF6290EBFA15DF13">
    <w:name w:val="C86D1569E9B24AD7BF6290EBFA15DF13"/>
    <w:rsid w:val="004D1A47"/>
  </w:style>
  <w:style w:type="paragraph" w:customStyle="1" w:styleId="BD78CE08C87D4D48970233676A4591C0">
    <w:name w:val="BD78CE08C87D4D48970233676A4591C0"/>
    <w:rsid w:val="00CC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00a80ab4-b99b-4006-9fb3-03d752591ea3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2020-11-04T00:00:00</HeaderDate>
    <Office/>
    <Dnr>A2020/02198 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1BE9-48DF-405F-80F2-E98DF8C383B1}"/>
</file>

<file path=customXml/itemProps2.xml><?xml version="1.0" encoding="utf-8"?>
<ds:datastoreItem xmlns:ds="http://schemas.openxmlformats.org/officeDocument/2006/customXml" ds:itemID="{DC17B34A-DCE3-4118-9477-42CDD975A239}"/>
</file>

<file path=customXml/itemProps3.xml><?xml version="1.0" encoding="utf-8"?>
<ds:datastoreItem xmlns:ds="http://schemas.openxmlformats.org/officeDocument/2006/customXml" ds:itemID="{E031E071-E247-4BD6-8845-F4516E1CD734}"/>
</file>

<file path=customXml/itemProps4.xml><?xml version="1.0" encoding="utf-8"?>
<ds:datastoreItem xmlns:ds="http://schemas.openxmlformats.org/officeDocument/2006/customXml" ds:itemID="{52686DA7-E6FF-475C-ADE4-514357C3ACF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F3F0239-2824-40F2-9012-202CDCDA89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2398992-97AD-441F-9704-CECD858267F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E172C84-1FAB-4F11-833B-C85F03F060CE}"/>
</file>

<file path=customXml/itemProps8.xml><?xml version="1.0" encoding="utf-8"?>
<ds:datastoreItem xmlns:ds="http://schemas.openxmlformats.org/officeDocument/2006/customXml" ds:itemID="{9414D7CE-87C3-4C72-BD9C-B7BCCF1DE5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2020.21.312_svar_politisk inriktning för integrationspolitiken av Ludvig Aspling (SD)_efter delning.docx</dc:title>
  <dc:subject/>
  <dc:creator>Vanja Bardh Olsson A/IAS</dc:creator>
  <cp:keywords/>
  <dc:description/>
  <cp:lastModifiedBy>Lena Pettersson</cp:lastModifiedBy>
  <cp:revision>2</cp:revision>
  <dcterms:created xsi:type="dcterms:W3CDTF">2020-11-04T08:03:00Z</dcterms:created>
  <dcterms:modified xsi:type="dcterms:W3CDTF">2020-11-04T08:03:00Z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f974f564-c62d-4227-b1a8-622d253dca5f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