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2111" w:rsidRPr="00EA6AC2" w:rsidRDefault="008E2111" w:rsidP="00B46053">
      <w:pPr>
        <w:pStyle w:val="Hemstlrubrik"/>
      </w:pPr>
      <w:r w:rsidRPr="00EA6AC2">
        <w:t>Förslag till riksdagsbeslut</w:t>
      </w:r>
    </w:p>
    <w:p w:rsidR="008E2111" w:rsidRPr="00EA6AC2" w:rsidRDefault="008E2111" w:rsidP="008E2111">
      <w:pPr>
        <w:pStyle w:val="Hemstlatt"/>
      </w:pPr>
      <w:r w:rsidRPr="00EA6AC2">
        <w:t>Riksdagen tillkännager för regeringen som sin mening vad i motionen anförs om en översyn av vägnätet i Uppsala län i syfte att enskilda vägar i större omfattning ändras till allmänna vägar.</w:t>
      </w:r>
    </w:p>
    <w:p w:rsidR="008E2111" w:rsidRPr="00EA6AC2" w:rsidRDefault="008E2111" w:rsidP="008E2111">
      <w:pPr>
        <w:pStyle w:val="Hemstlatt"/>
      </w:pPr>
      <w:r w:rsidRPr="00EA6AC2">
        <w:t>Riksdagen tillkännager för regeringen som sin mening vad i motionen anförs om att vägen mellan Uppsala och Östhammar prioriteras vid up</w:t>
      </w:r>
      <w:r w:rsidRPr="00EA6AC2">
        <w:t>p</w:t>
      </w:r>
      <w:r w:rsidRPr="00EA6AC2">
        <w:t>rustning.</w:t>
      </w:r>
    </w:p>
    <w:p w:rsidR="005E1002" w:rsidRPr="00EA6AC2" w:rsidRDefault="008E2111" w:rsidP="00B46053">
      <w:pPr>
        <w:pStyle w:val="Hemstlatt"/>
      </w:pPr>
      <w:r w:rsidRPr="00EA6AC2">
        <w:t>Riksdagen tillkännager för regeringen som sin mening vad i motionen anförs om en väl utbyggd postservice i hela länet.</w:t>
      </w:r>
    </w:p>
    <w:p w:rsidR="008E2111" w:rsidRPr="00EA6AC2" w:rsidRDefault="00B46053" w:rsidP="00B46053">
      <w:pPr>
        <w:pStyle w:val="Rubrik1"/>
      </w:pPr>
      <w:r w:rsidRPr="00EA6AC2">
        <w:t>Motivering</w:t>
      </w:r>
    </w:p>
    <w:p w:rsidR="008E2111" w:rsidRPr="00EA6AC2" w:rsidRDefault="008E2111" w:rsidP="008E2111">
      <w:r w:rsidRPr="00EA6AC2">
        <w:t>Uppsala län är e</w:t>
      </w:r>
      <w:r w:rsidR="00B46053" w:rsidRPr="00EA6AC2">
        <w:t>tt län i tillväxt</w:t>
      </w:r>
      <w:r w:rsidRPr="00EA6AC2">
        <w:t xml:space="preserve">. Men det finns fortfarande stora skillnader mellan olika delar i länet. Det har stor betydelse att politiska företrädare på alla nivåer är uppmärksamma på detta samt att beslut fattas som binder ihop länet så att hela länet utvecklas på </w:t>
      </w:r>
      <w:r w:rsidR="00B46053" w:rsidRPr="00EA6AC2">
        <w:t>ett positivt sätt.</w:t>
      </w:r>
    </w:p>
    <w:p w:rsidR="008E2111" w:rsidRPr="00EA6AC2" w:rsidRDefault="008E2111" w:rsidP="00B46053">
      <w:pPr>
        <w:pStyle w:val="Normaltindrag"/>
      </w:pPr>
      <w:r w:rsidRPr="00EA6AC2">
        <w:t xml:space="preserve">Infrastrukturen i länets alla delar såväl i tätorter som på landsbygden är en av de viktigare ingredienserna för tillväxt i hela länet som måste förbättras och underhållas. Det gäller såväl vägar, bredbandsutbyggnad </w:t>
      </w:r>
      <w:r w:rsidR="00B46053" w:rsidRPr="00EA6AC2">
        <w:t>som</w:t>
      </w:r>
      <w:r w:rsidRPr="00EA6AC2">
        <w:t xml:space="preserve"> postgång som måste fungera </w:t>
      </w:r>
      <w:r w:rsidR="00B46053" w:rsidRPr="00EA6AC2">
        <w:t>väl för länets alla medborgare.</w:t>
      </w:r>
    </w:p>
    <w:p w:rsidR="008E2111" w:rsidRPr="00EA6AC2" w:rsidRDefault="008E2111" w:rsidP="00B46053">
      <w:pPr>
        <w:pStyle w:val="Normaltindrag"/>
      </w:pPr>
      <w:r w:rsidRPr="00EA6AC2">
        <w:t>Byggandet av E</w:t>
      </w:r>
      <w:r w:rsidR="00B46053" w:rsidRPr="00EA6AC2">
        <w:t> </w:t>
      </w:r>
      <w:r w:rsidRPr="00EA6AC2">
        <w:t>4 är på gång och de</w:t>
      </w:r>
      <w:r w:rsidR="00B46053" w:rsidRPr="00EA6AC2">
        <w:t>t</w:t>
      </w:r>
      <w:r w:rsidRPr="00EA6AC2">
        <w:t xml:space="preserve"> kommer att bidra till en klar förbät</w:t>
      </w:r>
      <w:r w:rsidRPr="00EA6AC2">
        <w:t>t</w:t>
      </w:r>
      <w:r w:rsidRPr="00EA6AC2">
        <w:t xml:space="preserve">ring. Men man får inte glömma bort att tillfartsvägarna till den stora vägen </w:t>
      </w:r>
      <w:r w:rsidR="00B46053" w:rsidRPr="00EA6AC2">
        <w:t xml:space="preserve">också </w:t>
      </w:r>
      <w:r w:rsidRPr="00EA6AC2">
        <w:t>måste förbättras. Vägnätet kan liknas vid ett spindelnät där varje tråd måste hänga samman för att nå en helhet. Därför måste även de enskilda v</w:t>
      </w:r>
      <w:r w:rsidRPr="00EA6AC2">
        <w:t>ä</w:t>
      </w:r>
      <w:r w:rsidRPr="00EA6AC2">
        <w:t>garna i länet ses över och i möjligaste mån göras om till allmänna vägar.</w:t>
      </w:r>
    </w:p>
    <w:p w:rsidR="008E2111" w:rsidRPr="00EA6AC2" w:rsidRDefault="00B46053" w:rsidP="00B46053">
      <w:pPr>
        <w:pStyle w:val="Normaltindrag"/>
      </w:pPr>
      <w:r w:rsidRPr="00EA6AC2">
        <w:t>Väg 288</w:t>
      </w:r>
      <w:r w:rsidR="008E2111" w:rsidRPr="00EA6AC2">
        <w:t xml:space="preserve"> mellan Uppsala och Östhammar är nu den vägsträcka som måste prioriteras för upprustning. Den har stor betydelse för Östham</w:t>
      </w:r>
      <w:r w:rsidRPr="00EA6AC2">
        <w:t>mars kommuns näringsliv och des</w:t>
      </w:r>
      <w:r w:rsidR="008E2111" w:rsidRPr="00EA6AC2">
        <w:t>s behov av goda kommunikationer med övriga delar av länet men även med Mälardalens upptagningsområde samt inte minst med Arlanda flygplats. Vägen är idag alltför smal och krokig på må</w:t>
      </w:r>
      <w:r w:rsidRPr="00EA6AC2">
        <w:t>nga delsträc</w:t>
      </w:r>
      <w:r w:rsidRPr="00EA6AC2">
        <w:t>k</w:t>
      </w:r>
      <w:r w:rsidRPr="00EA6AC2">
        <w:t>or.</w:t>
      </w:r>
    </w:p>
    <w:p w:rsidR="008E2111" w:rsidRPr="00EA6AC2" w:rsidRDefault="008E2111" w:rsidP="00B46053">
      <w:pPr>
        <w:pStyle w:val="Normaltindrag"/>
      </w:pPr>
      <w:r w:rsidRPr="00EA6AC2">
        <w:lastRenderedPageBreak/>
        <w:t>Östhammars kommun är även en stor fritidskommun. Inte minst på so</w:t>
      </w:r>
      <w:r w:rsidRPr="00EA6AC2">
        <w:t>m</w:t>
      </w:r>
      <w:r w:rsidRPr="00EA6AC2">
        <w:t>marhalvåret så ökar trafikbelastningen på vägen avsevärt. Det är ytterligare ett skäl för att vägsträckan måste breddas och genomgå en rejäl upprustning.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6053" w:rsidRPr="00EA6A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6053" w:rsidRPr="00EA6AC2" w:rsidRDefault="00B46053" w:rsidP="00B46053">
            <w:pPr>
              <w:pStyle w:val="UnderskriftDatum"/>
              <w:spacing w:before="240"/>
            </w:pPr>
            <w:r w:rsidRPr="00EA6AC2">
              <w:t>Stockholm den 29 september 2005</w:t>
            </w:r>
          </w:p>
        </w:tc>
        <w:tc>
          <w:tcPr>
            <w:tcW w:w="3047" w:type="dxa"/>
          </w:tcPr>
          <w:p w:rsidR="00B46053" w:rsidRPr="00EA6AC2" w:rsidRDefault="00B46053" w:rsidP="00B46053">
            <w:pPr>
              <w:pStyle w:val="Underskrifter"/>
              <w:spacing w:before="240"/>
            </w:pPr>
          </w:p>
        </w:tc>
      </w:tr>
      <w:tr w:rsidR="00B46053" w:rsidRPr="00EA6A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6053" w:rsidRPr="00EA6AC2" w:rsidRDefault="00B46053" w:rsidP="00B46053">
            <w:pPr>
              <w:pStyle w:val="Underskrifter"/>
            </w:pPr>
            <w:r w:rsidRPr="00EA6AC2">
              <w:t>Rigmor Stenmark (c)</w:t>
            </w:r>
          </w:p>
        </w:tc>
        <w:tc>
          <w:tcPr>
            <w:tcW w:w="3047" w:type="dxa"/>
          </w:tcPr>
          <w:p w:rsidR="00B46053" w:rsidRPr="00EA6AC2" w:rsidRDefault="00B46053" w:rsidP="00B46053">
            <w:pPr>
              <w:pStyle w:val="Underskrifter"/>
            </w:pPr>
          </w:p>
        </w:tc>
      </w:tr>
    </w:tbl>
    <w:p w:rsidR="008E2111" w:rsidRPr="00EA6AC2" w:rsidRDefault="008E2111" w:rsidP="00B46053">
      <w:pPr>
        <w:pStyle w:val="Normaltindrag"/>
      </w:pPr>
    </w:p>
    <w:sectPr w:rsidR="008E2111" w:rsidRPr="00EA6AC2" w:rsidSect="00B46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656" w:rsidRPr="00EA6AC2" w:rsidRDefault="00607656">
      <w:r w:rsidRPr="00EA6AC2">
        <w:separator/>
      </w:r>
    </w:p>
  </w:endnote>
  <w:endnote w:type="continuationSeparator" w:id="0">
    <w:p w:rsidR="00607656" w:rsidRPr="00EA6AC2" w:rsidRDefault="00607656">
      <w:r w:rsidRPr="00EA6A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002" w:rsidRPr="00EA6AC2" w:rsidRDefault="00EA6AC2" w:rsidP="00B46053">
    <w:pPr>
      <w:pStyle w:val="Sidfot"/>
    </w:pPr>
    <w:r w:rsidRPr="00EA6A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2424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53" w:rsidRDefault="00B460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6053" w:rsidRDefault="00B460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A6AC2" w:rsidRDefault="00EA6AC2" w:rsidP="00B46053">
    <w:pPr>
      <w:pStyle w:val="Sidfot"/>
    </w:pPr>
    <w:r w:rsidRPr="00EA6A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71674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53" w:rsidRDefault="00B460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053" w:rsidRDefault="00B460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EA6AC2" w:rsidRDefault="00EA6AC2" w:rsidP="00B46053">
    <w:pPr>
      <w:pStyle w:val="Sidfot"/>
    </w:pPr>
    <w:r w:rsidRPr="00EA6A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8000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53" w:rsidRDefault="00B460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6053" w:rsidRDefault="00B460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656" w:rsidRPr="00EA6AC2" w:rsidRDefault="00607656">
      <w:r w:rsidRPr="00EA6AC2">
        <w:separator/>
      </w:r>
    </w:p>
  </w:footnote>
  <w:footnote w:type="continuationSeparator" w:id="0">
    <w:p w:rsidR="00607656" w:rsidRPr="00EA6AC2" w:rsidRDefault="00607656">
      <w:r w:rsidRPr="00EA6A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1002" w:rsidRPr="00EA6AC2" w:rsidRDefault="00EA6AC2" w:rsidP="00B46053">
    <w:pPr>
      <w:pStyle w:val="Sidhuvud"/>
    </w:pPr>
    <w:r w:rsidRPr="00EA6A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4144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53" w:rsidRDefault="00B460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6053" w:rsidRDefault="00B460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EA6AC2" w:rsidRDefault="00EA6AC2" w:rsidP="00B46053">
    <w:pPr>
      <w:pStyle w:val="Sidhuvud"/>
    </w:pPr>
    <w:r w:rsidRPr="00EA6A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78276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053" w:rsidRDefault="00B460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6053" w:rsidRDefault="00B460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6053" w:rsidRPr="00EA6AC2" w:rsidRDefault="00B46053">
    <w:pPr>
      <w:pStyle w:val="FSHNormal"/>
      <w:tabs>
        <w:tab w:val="right" w:pos="5840"/>
      </w:tabs>
    </w:pPr>
    <w:r w:rsidRPr="00EA6AC2">
      <w:br/>
    </w:r>
    <w:r w:rsidRPr="00EA6AC2">
      <w:fldChar w:fldCharType="begin" w:fldLock="1"/>
    </w:r>
    <w:r w:rsidRPr="00EA6AC2">
      <w:instrText xml:space="preserve"> DOCPROPERTY</w:instrText>
    </w:r>
    <w:r w:rsidRPr="00EA6AC2">
      <w:rPr>
        <w:sz w:val="18"/>
      </w:rPr>
      <w:instrText xml:space="preserve"> "YearUser" *\charformat </w:instrText>
    </w:r>
    <w:r w:rsidRPr="00EA6AC2">
      <w:fldChar w:fldCharType="separate"/>
    </w:r>
    <w:r w:rsidRPr="00EA6AC2">
      <w:t>2005/06</w:t>
    </w:r>
    <w:r w:rsidRPr="00EA6AC2">
      <w:fldChar w:fldCharType="end"/>
    </w:r>
    <w:r w:rsidRPr="00EA6AC2">
      <w:t xml:space="preserve"> </w:t>
    </w:r>
    <w:r w:rsidRPr="00EA6AC2">
      <w:tab/>
      <w:t xml:space="preserve">mnr: </w:t>
    </w:r>
    <w:r w:rsidRPr="00EA6AC2">
      <w:fldChar w:fldCharType="begin" w:fldLock="1"/>
    </w:r>
    <w:r w:rsidRPr="00EA6AC2">
      <w:instrText xml:space="preserve"> DOCPROPERTY</w:instrText>
    </w:r>
    <w:r w:rsidRPr="00EA6AC2">
      <w:rPr>
        <w:sz w:val="18"/>
      </w:rPr>
      <w:instrText xml:space="preserve"> "Motionsnummer" *\charformat </w:instrText>
    </w:r>
    <w:r w:rsidRPr="00EA6AC2">
      <w:fldChar w:fldCharType="separate"/>
    </w:r>
    <w:r w:rsidRPr="00EA6AC2">
      <w:t>T437</w:t>
    </w:r>
    <w:r w:rsidRPr="00EA6AC2">
      <w:fldChar w:fldCharType="end"/>
    </w:r>
    <w:r w:rsidRPr="00EA6AC2">
      <w:br/>
    </w:r>
    <w:r w:rsidRPr="00EA6AC2">
      <w:fldChar w:fldCharType="begin" w:fldLock="1"/>
    </w:r>
    <w:r w:rsidRPr="00EA6AC2">
      <w:instrText xml:space="preserve"> DOCPROPERTY</w:instrText>
    </w:r>
    <w:r w:rsidRPr="00EA6AC2">
      <w:rPr>
        <w:sz w:val="18"/>
      </w:rPr>
      <w:instrText xml:space="preserve"> "Samling" *\charformat </w:instrText>
    </w:r>
    <w:r w:rsidRPr="00EA6AC2">
      <w:fldChar w:fldCharType="end"/>
    </w:r>
    <w:r w:rsidRPr="00EA6AC2">
      <w:tab/>
      <w:t xml:space="preserve">pnr: </w:t>
    </w:r>
    <w:r w:rsidRPr="00EA6AC2">
      <w:fldChar w:fldCharType="begin" w:fldLock="1"/>
    </w:r>
    <w:r w:rsidRPr="00EA6AC2">
      <w:instrText xml:space="preserve"> DOCPROPERTY</w:instrText>
    </w:r>
    <w:r w:rsidRPr="00EA6AC2">
      <w:rPr>
        <w:sz w:val="18"/>
      </w:rPr>
      <w:instrText xml:space="preserve"> "Partinummer" *\charformat </w:instrText>
    </w:r>
    <w:r w:rsidRPr="00EA6AC2">
      <w:fldChar w:fldCharType="separate"/>
    </w:r>
    <w:r w:rsidRPr="00EA6AC2">
      <w:t>c633</w:t>
    </w:r>
    <w:r w:rsidRPr="00EA6AC2">
      <w:fldChar w:fldCharType="end"/>
    </w:r>
  </w:p>
  <w:p w:rsidR="00B46053" w:rsidRPr="00EA6AC2" w:rsidRDefault="00B46053">
    <w:pPr>
      <w:pStyle w:val="FSHRub1"/>
    </w:pPr>
    <w:r w:rsidRPr="00EA6AC2">
      <w:t>Motion till riksdagen</w:t>
    </w:r>
    <w:r w:rsidRPr="00EA6AC2">
      <w:br/>
    </w:r>
    <w:r w:rsidRPr="00EA6AC2">
      <w:fldChar w:fldCharType="begin" w:fldLock="1"/>
    </w:r>
    <w:r w:rsidRPr="00EA6AC2">
      <w:instrText xml:space="preserve"> DOCPROPERTY "YearUser" *\charformat </w:instrText>
    </w:r>
    <w:r w:rsidRPr="00EA6AC2">
      <w:fldChar w:fldCharType="separate"/>
    </w:r>
    <w:r w:rsidRPr="00EA6AC2">
      <w:t>2005/06</w:t>
    </w:r>
    <w:r w:rsidRPr="00EA6AC2">
      <w:fldChar w:fldCharType="end"/>
    </w:r>
    <w:r w:rsidRPr="00EA6AC2">
      <w:t>:</w:t>
    </w:r>
    <w:r w:rsidRPr="00EA6AC2">
      <w:fldChar w:fldCharType="begin" w:fldLock="1"/>
    </w:r>
    <w:r w:rsidRPr="00EA6AC2">
      <w:instrText xml:space="preserve"> DOCPROPERTY "Motionsnummer" *\charformat </w:instrText>
    </w:r>
    <w:r w:rsidRPr="00EA6AC2">
      <w:fldChar w:fldCharType="separate"/>
    </w:r>
    <w:r w:rsidRPr="00EA6AC2">
      <w:t>T437</w:t>
    </w:r>
    <w:r w:rsidRPr="00EA6AC2">
      <w:fldChar w:fldCharType="end"/>
    </w:r>
  </w:p>
  <w:p w:rsidR="00B46053" w:rsidRPr="00EA6AC2" w:rsidRDefault="00B46053">
    <w:pPr>
      <w:pStyle w:val="FSHNormalS5"/>
    </w:pPr>
    <w:r w:rsidRPr="00EA6AC2">
      <w:fldChar w:fldCharType="begin" w:fldLock="1"/>
    </w:r>
    <w:r w:rsidRPr="00EA6AC2">
      <w:instrText xml:space="preserve"> DOCPROPERTY "MotionarText" *\charformat </w:instrText>
    </w:r>
    <w:r w:rsidRPr="00EA6AC2">
      <w:fldChar w:fldCharType="separate"/>
    </w:r>
    <w:r w:rsidRPr="00EA6AC2">
      <w:t>av Rigmor Stenmark (c)</w:t>
    </w:r>
    <w:r w:rsidRPr="00EA6AC2">
      <w:fldChar w:fldCharType="end"/>
    </w:r>
    <w:r w:rsidRPr="00EA6AC2">
      <w:br/>
    </w:r>
    <w:r w:rsidRPr="00EA6AC2">
      <w:fldChar w:fldCharType="begin" w:fldLock="1"/>
    </w:r>
    <w:r w:rsidRPr="00EA6AC2">
      <w:instrText xml:space="preserve"> DOCPROPERTY "SvarFrasKort" *\charformat </w:instrText>
    </w:r>
    <w:r w:rsidRPr="00EA6AC2">
      <w:fldChar w:fldCharType="end"/>
    </w:r>
  </w:p>
  <w:p w:rsidR="00B46053" w:rsidRPr="00EA6AC2" w:rsidRDefault="00B46053">
    <w:pPr>
      <w:pStyle w:val="FSHTitel"/>
    </w:pPr>
    <w:r w:rsidRPr="00EA6AC2">
      <w:fldChar w:fldCharType="begin" w:fldLock="1"/>
    </w:r>
    <w:r w:rsidRPr="00EA6AC2">
      <w:instrText xml:space="preserve"> DOCPROPERTY</w:instrText>
    </w:r>
    <w:r w:rsidRPr="00EA6AC2">
      <w:rPr>
        <w:sz w:val="18"/>
      </w:rPr>
      <w:instrText xml:space="preserve"> "RubrikSvar" *\charformat </w:instrText>
    </w:r>
    <w:r w:rsidRPr="00EA6AC2">
      <w:fldChar w:fldCharType="separate"/>
    </w:r>
    <w:r w:rsidRPr="00EA6AC2">
      <w:t>Infrastruktursatsningar i Uppsala län</w:t>
    </w:r>
    <w:r w:rsidRPr="00EA6AC2">
      <w:fldChar w:fldCharType="end"/>
    </w:r>
  </w:p>
  <w:p w:rsidR="00B46053" w:rsidRPr="00EA6AC2" w:rsidRDefault="00B46053" w:rsidP="00B460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BD607E"/>
    <w:multiLevelType w:val="hybridMultilevel"/>
    <w:tmpl w:val="9FF29710"/>
    <w:lvl w:ilvl="0" w:tplc="558AE62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444758">
    <w:abstractNumId w:val="14"/>
  </w:num>
  <w:num w:numId="2" w16cid:durableId="1643269630">
    <w:abstractNumId w:val="10"/>
  </w:num>
  <w:num w:numId="3" w16cid:durableId="1454058011">
    <w:abstractNumId w:val="12"/>
  </w:num>
  <w:num w:numId="4" w16cid:durableId="357391331">
    <w:abstractNumId w:val="13"/>
  </w:num>
  <w:num w:numId="5" w16cid:durableId="1491754976">
    <w:abstractNumId w:val="8"/>
  </w:num>
  <w:num w:numId="6" w16cid:durableId="1338459739">
    <w:abstractNumId w:val="3"/>
  </w:num>
  <w:num w:numId="7" w16cid:durableId="1276985347">
    <w:abstractNumId w:val="2"/>
  </w:num>
  <w:num w:numId="8" w16cid:durableId="1780374727">
    <w:abstractNumId w:val="1"/>
  </w:num>
  <w:num w:numId="9" w16cid:durableId="151213817">
    <w:abstractNumId w:val="0"/>
  </w:num>
  <w:num w:numId="10" w16cid:durableId="1336415678">
    <w:abstractNumId w:val="9"/>
  </w:num>
  <w:num w:numId="11" w16cid:durableId="1513446399">
    <w:abstractNumId w:val="7"/>
  </w:num>
  <w:num w:numId="12" w16cid:durableId="337346146">
    <w:abstractNumId w:val="6"/>
  </w:num>
  <w:num w:numId="13" w16cid:durableId="1298140718">
    <w:abstractNumId w:val="5"/>
  </w:num>
  <w:num w:numId="14" w16cid:durableId="908467439">
    <w:abstractNumId w:val="4"/>
  </w:num>
  <w:num w:numId="15" w16cid:durableId="888106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6F51A5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5E1002"/>
    <w:rsid w:val="00607656"/>
    <w:rsid w:val="006F51A5"/>
    <w:rsid w:val="00740D6D"/>
    <w:rsid w:val="00794149"/>
    <w:rsid w:val="007B67A7"/>
    <w:rsid w:val="007C6092"/>
    <w:rsid w:val="008E2111"/>
    <w:rsid w:val="00A053C6"/>
    <w:rsid w:val="00B13BF0"/>
    <w:rsid w:val="00B46053"/>
    <w:rsid w:val="00C1285C"/>
    <w:rsid w:val="00C27B7D"/>
    <w:rsid w:val="00CF7A43"/>
    <w:rsid w:val="00D1174F"/>
    <w:rsid w:val="00DC6C70"/>
    <w:rsid w:val="00E109CE"/>
    <w:rsid w:val="00E22893"/>
    <w:rsid w:val="00E360DE"/>
    <w:rsid w:val="00E75D28"/>
    <w:rsid w:val="00E84F25"/>
    <w:rsid w:val="00EA6AC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3E5B65-5C72-49C4-84AC-461A699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46053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6053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330</Words>
  <Characters>1746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T437</vt:lpstr>
    </vt:vector>
  </TitlesOfParts>
  <Company>Riksdagen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T437</dc:title>
  <dc:subject>T437</dc:subject>
  <dc:creator>Riksdagen</dc:creator>
  <cp:keywords>Riksdagen</cp:keywords>
  <dc:description/>
  <cp:lastModifiedBy>Lars Brink</cp:lastModifiedBy>
  <cp:revision>2</cp:revision>
  <cp:lastPrinted>2005-11-24T15:14:00Z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Infrastruktursatsningar i Uppsala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Infrastruktursatsningar i Uppsala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c633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20052006000000000099000006330069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20052006000000000099000006330069</vt:lpwstr>
  </property>
  <property fmtid="{D5CDD505-2E9C-101B-9397-08002B2CF9AE}" pid="50" name="nummer">
    <vt:lpwstr>437</vt:lpwstr>
  </property>
  <property fmtid="{D5CDD505-2E9C-101B-9397-08002B2CF9AE}" pid="51" name="utskottsbeteckning">
    <vt:lpwstr>T</vt:lpwstr>
  </property>
</Properties>
</file>