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857" w:rsidRPr="00312857" w:rsidRDefault="00312857">
      <w:pPr>
        <w:pStyle w:val="Hemstlrubrik"/>
      </w:pPr>
      <w:r w:rsidRPr="00312857">
        <w:t>Förslag till riksdagsbeslut</w:t>
      </w:r>
    </w:p>
    <w:p w:rsidR="00312857" w:rsidRPr="00312857" w:rsidRDefault="00312857">
      <w:pPr>
        <w:pStyle w:val="Hemstlatt"/>
        <w:ind w:left="0"/>
      </w:pPr>
      <w:r w:rsidRPr="00312857">
        <w:t>Riksdagen tillkännager för regeringen som sin mening vad som anförs i motionen om inackorderingstillägget.</w:t>
      </w:r>
    </w:p>
    <w:p w:rsidR="00312857" w:rsidRPr="00312857" w:rsidRDefault="00312857">
      <w:pPr>
        <w:pStyle w:val="Rubrik1"/>
      </w:pPr>
      <w:r w:rsidRPr="00312857">
        <w:t>Motivering</w:t>
      </w:r>
    </w:p>
    <w:p w:rsidR="00312857" w:rsidRPr="00312857" w:rsidRDefault="00312857">
      <w:r w:rsidRPr="00312857">
        <w:t>Många ungdomar som slutar grundskolan har redan från början en klar inrik</w:t>
      </w:r>
      <w:r w:rsidRPr="00312857">
        <w:t>t</w:t>
      </w:r>
      <w:r w:rsidRPr="00312857">
        <w:t>ning på sina fortsatta studier. Därmed är det inte ovanligt att man väljer att gå i en gymnasieskola utanför den egna hemkommunen. Det är, i högre grad än tidigare, det egna intresset och engagemanget som styr valet av utbildning inför det kommande yrkeslivet. Detta är positivt och ska uppmuntras, då en ung människas intresseområde kan bli dennes försörjning i vuxenlivet.</w:t>
      </w:r>
    </w:p>
    <w:p w:rsidR="00312857" w:rsidRPr="00312857" w:rsidRDefault="00312857">
      <w:pPr>
        <w:pStyle w:val="Normaltindrag"/>
      </w:pPr>
      <w:r w:rsidRPr="00312857">
        <w:t>För att studera utanför hemkommunen kan man använda sig av inackord</w:t>
      </w:r>
      <w:r w:rsidRPr="00312857">
        <w:t>e</w:t>
      </w:r>
      <w:r w:rsidRPr="00312857">
        <w:t>ringstillägg för att finansiera sitt boende. Men det finns en inbyggd orättvisa i systemet med inackorderingstillägg.</w:t>
      </w:r>
    </w:p>
    <w:p w:rsidR="00312857" w:rsidRPr="00312857" w:rsidRDefault="00312857">
      <w:pPr>
        <w:pStyle w:val="Normaltindrag"/>
      </w:pPr>
      <w:r w:rsidRPr="00312857">
        <w:t>Storleken på ersättningen varierar beroende på om utbildningen anordnas av en kommunal eller av en fristående skola. Detta förhållande är inte acce</w:t>
      </w:r>
      <w:r w:rsidRPr="00312857">
        <w:t>p</w:t>
      </w:r>
      <w:r w:rsidRPr="00312857">
        <w:t>tabelt. Inackorderingstillägget bör vara detsamma oavsett anordnare av u</w:t>
      </w:r>
      <w:r w:rsidRPr="00312857">
        <w:t>t</w:t>
      </w:r>
      <w:r w:rsidRPr="00312857">
        <w:t>bildningen. Regeringen bör skyndsamt överväga att se över reglerna för i</w:t>
      </w:r>
      <w:r w:rsidRPr="00312857">
        <w:t>n</w:t>
      </w:r>
      <w:r w:rsidRPr="00312857">
        <w:t>ackorderingstillägget så att eleverna får en likvärdig ersättning, oavsett vilken skola man väljer att studera vid.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857">
        <w:trPr>
          <w:cantSplit/>
        </w:trPr>
        <w:tc>
          <w:tcPr>
            <w:tcW w:w="3046" w:type="dxa"/>
          </w:tcPr>
          <w:p w:rsidR="00312857" w:rsidRPr="00312857" w:rsidRDefault="00312857">
            <w:pPr>
              <w:pStyle w:val="UnderskriftDatum"/>
              <w:spacing w:before="240"/>
            </w:pPr>
            <w:r w:rsidRPr="00312857">
              <w:t>Stockholm den 1 oktober 2008</w:t>
            </w:r>
          </w:p>
        </w:tc>
        <w:tc>
          <w:tcPr>
            <w:tcW w:w="3047" w:type="dxa"/>
          </w:tcPr>
          <w:p w:rsidR="00312857" w:rsidRPr="00312857" w:rsidRDefault="00312857">
            <w:pPr>
              <w:pStyle w:val="Underskrifter"/>
              <w:spacing w:before="240"/>
            </w:pPr>
          </w:p>
        </w:tc>
      </w:tr>
      <w:tr w:rsidR="00000000" w:rsidRPr="00312857">
        <w:trPr>
          <w:cantSplit/>
        </w:trPr>
        <w:tc>
          <w:tcPr>
            <w:tcW w:w="3046" w:type="dxa"/>
          </w:tcPr>
          <w:p w:rsidR="00312857" w:rsidRPr="00312857" w:rsidRDefault="00312857">
            <w:pPr>
              <w:pStyle w:val="Underskrifter"/>
            </w:pPr>
            <w:r w:rsidRPr="00312857">
              <w:t>Jan Björkman (s)</w:t>
            </w:r>
          </w:p>
        </w:tc>
        <w:tc>
          <w:tcPr>
            <w:tcW w:w="3046" w:type="dxa"/>
          </w:tcPr>
          <w:p w:rsidR="00312857" w:rsidRPr="00312857" w:rsidRDefault="00312857">
            <w:pPr>
              <w:pStyle w:val="Underskrifter"/>
            </w:pPr>
          </w:p>
        </w:tc>
      </w:tr>
      <w:tr w:rsidR="00000000" w:rsidRPr="00312857">
        <w:trPr>
          <w:cantSplit/>
        </w:trPr>
        <w:tc>
          <w:tcPr>
            <w:tcW w:w="3046" w:type="dxa"/>
          </w:tcPr>
          <w:p w:rsidR="00312857" w:rsidRPr="00312857" w:rsidRDefault="00312857">
            <w:pPr>
              <w:pStyle w:val="Underskrifter"/>
            </w:pPr>
            <w:r w:rsidRPr="00312857">
              <w:t>Kerstin Haglö (s)</w:t>
            </w:r>
          </w:p>
        </w:tc>
        <w:tc>
          <w:tcPr>
            <w:tcW w:w="3046" w:type="dxa"/>
          </w:tcPr>
          <w:p w:rsidR="00312857" w:rsidRPr="00312857" w:rsidRDefault="00312857">
            <w:pPr>
              <w:pStyle w:val="Underskrifter"/>
            </w:pPr>
            <w:r w:rsidRPr="00312857">
              <w:t>Peter Jeppsson (s)</w:t>
            </w:r>
          </w:p>
        </w:tc>
      </w:tr>
    </w:tbl>
    <w:p w:rsidR="00312857" w:rsidRPr="00312857" w:rsidRDefault="00312857">
      <w:pPr>
        <w:pStyle w:val="Normaltindrag"/>
      </w:pPr>
    </w:p>
    <w:sectPr w:rsidR="00000000" w:rsidRPr="00312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857" w:rsidRPr="00312857" w:rsidRDefault="00312857">
      <w:r w:rsidRPr="00312857">
        <w:separator/>
      </w:r>
    </w:p>
  </w:endnote>
  <w:endnote w:type="continuationSeparator" w:id="0">
    <w:p w:rsidR="00312857" w:rsidRPr="00312857" w:rsidRDefault="00312857">
      <w:r w:rsidRPr="00312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fot"/>
    </w:pPr>
    <w:r w:rsidRPr="00312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46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857" w:rsidRDefault="003128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fot"/>
    </w:pPr>
    <w:r w:rsidRPr="00312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661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857" w:rsidRDefault="00312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fot"/>
    </w:pPr>
    <w:r w:rsidRPr="00312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804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857" w:rsidRDefault="00312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857" w:rsidRPr="00312857" w:rsidRDefault="00312857">
      <w:r w:rsidRPr="00312857">
        <w:separator/>
      </w:r>
    </w:p>
  </w:footnote>
  <w:footnote w:type="continuationSeparator" w:id="0">
    <w:p w:rsidR="00312857" w:rsidRPr="00312857" w:rsidRDefault="00312857">
      <w:r w:rsidRPr="00312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huvud"/>
    </w:pPr>
    <w:r w:rsidRPr="00312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926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857" w:rsidRDefault="003128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huvud"/>
    </w:pPr>
    <w:r w:rsidRPr="00312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859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857" w:rsidRDefault="003128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FSHNormal"/>
      <w:tabs>
        <w:tab w:val="right" w:pos="5840"/>
      </w:tabs>
    </w:pPr>
    <w:r w:rsidRPr="00312857">
      <w:br/>
    </w:r>
    <w:r w:rsidRPr="00312857">
      <w:fldChar w:fldCharType="begin" w:fldLock="1"/>
    </w:r>
    <w:r w:rsidRPr="00312857">
      <w:instrText xml:space="preserve"> DOCPROPERTY</w:instrText>
    </w:r>
    <w:r w:rsidRPr="00312857">
      <w:rPr>
        <w:sz w:val="18"/>
      </w:rPr>
      <w:instrText xml:space="preserve"> "YearUser" *\charformat </w:instrText>
    </w:r>
    <w:r w:rsidRPr="00312857">
      <w:fldChar w:fldCharType="separate"/>
    </w:r>
    <w:r w:rsidRPr="00312857">
      <w:t>2008/09</w:t>
    </w:r>
    <w:r w:rsidRPr="00312857">
      <w:fldChar w:fldCharType="end"/>
    </w:r>
    <w:r w:rsidRPr="00312857">
      <w:t xml:space="preserve"> </w:t>
    </w:r>
    <w:r w:rsidRPr="00312857">
      <w:tab/>
      <w:t xml:space="preserve">mnr: </w:t>
    </w:r>
    <w:r w:rsidRPr="00312857">
      <w:fldChar w:fldCharType="begin" w:fldLock="1"/>
    </w:r>
    <w:r w:rsidRPr="00312857">
      <w:instrText xml:space="preserve"> DOCPROPERTY</w:instrText>
    </w:r>
    <w:r w:rsidRPr="00312857">
      <w:rPr>
        <w:sz w:val="18"/>
      </w:rPr>
      <w:instrText xml:space="preserve"> "Motionsnummer" *\charformat </w:instrText>
    </w:r>
    <w:r w:rsidRPr="00312857">
      <w:fldChar w:fldCharType="separate"/>
    </w:r>
    <w:r w:rsidRPr="00312857">
      <w:t>Ub328</w:t>
    </w:r>
    <w:r w:rsidRPr="00312857">
      <w:fldChar w:fldCharType="end"/>
    </w:r>
    <w:r w:rsidRPr="00312857">
      <w:br/>
    </w:r>
    <w:r w:rsidRPr="00312857">
      <w:fldChar w:fldCharType="begin" w:fldLock="1"/>
    </w:r>
    <w:r w:rsidRPr="00312857">
      <w:instrText xml:space="preserve"> DOCPROPERTY</w:instrText>
    </w:r>
    <w:r w:rsidRPr="00312857">
      <w:rPr>
        <w:sz w:val="18"/>
      </w:rPr>
      <w:instrText xml:space="preserve"> "Samling" *\charformat </w:instrText>
    </w:r>
    <w:r w:rsidRPr="00312857">
      <w:fldChar w:fldCharType="end"/>
    </w:r>
    <w:r w:rsidRPr="00312857">
      <w:tab/>
      <w:t xml:space="preserve">pnr: </w:t>
    </w:r>
    <w:r w:rsidRPr="00312857">
      <w:fldChar w:fldCharType="begin" w:fldLock="1"/>
    </w:r>
    <w:r w:rsidRPr="00312857">
      <w:instrText xml:space="preserve"> DOCPROPERTY</w:instrText>
    </w:r>
    <w:r w:rsidRPr="00312857">
      <w:rPr>
        <w:sz w:val="18"/>
      </w:rPr>
      <w:instrText xml:space="preserve"> "Partinummer" *\charformat </w:instrText>
    </w:r>
    <w:r w:rsidRPr="00312857">
      <w:fldChar w:fldCharType="separate"/>
    </w:r>
    <w:r w:rsidRPr="00312857">
      <w:t>s37030</w:t>
    </w:r>
    <w:r w:rsidRPr="00312857">
      <w:fldChar w:fldCharType="end"/>
    </w:r>
  </w:p>
  <w:p w:rsidR="00312857" w:rsidRPr="00312857" w:rsidRDefault="00312857">
    <w:pPr>
      <w:pStyle w:val="FSHRub1"/>
    </w:pPr>
    <w:r w:rsidRPr="00312857">
      <w:t>Motion till riksdagen</w:t>
    </w:r>
    <w:r w:rsidRPr="00312857">
      <w:br/>
    </w:r>
    <w:r w:rsidRPr="00312857">
      <w:fldChar w:fldCharType="begin" w:fldLock="1"/>
    </w:r>
    <w:r w:rsidRPr="00312857">
      <w:instrText xml:space="preserve"> DOCPROPERTY "YearUser" *\charformat </w:instrText>
    </w:r>
    <w:r w:rsidRPr="00312857">
      <w:fldChar w:fldCharType="separate"/>
    </w:r>
    <w:r w:rsidRPr="00312857">
      <w:t>2008/09</w:t>
    </w:r>
    <w:r w:rsidRPr="00312857">
      <w:fldChar w:fldCharType="end"/>
    </w:r>
    <w:r w:rsidRPr="00312857">
      <w:t>:</w:t>
    </w:r>
    <w:r w:rsidRPr="00312857">
      <w:fldChar w:fldCharType="begin" w:fldLock="1"/>
    </w:r>
    <w:r w:rsidRPr="00312857">
      <w:instrText xml:space="preserve"> DOCPROPERTY "Motionsnummer" *\charformat </w:instrText>
    </w:r>
    <w:r w:rsidRPr="00312857">
      <w:fldChar w:fldCharType="separate"/>
    </w:r>
    <w:r w:rsidRPr="00312857">
      <w:t>Ub328</w:t>
    </w:r>
    <w:r w:rsidRPr="00312857">
      <w:fldChar w:fldCharType="end"/>
    </w:r>
  </w:p>
  <w:p w:rsidR="00312857" w:rsidRPr="00312857" w:rsidRDefault="00312857">
    <w:pPr>
      <w:pStyle w:val="FSHNormalS5"/>
    </w:pPr>
    <w:r w:rsidRPr="00312857">
      <w:fldChar w:fldCharType="begin" w:fldLock="1"/>
    </w:r>
    <w:r w:rsidRPr="00312857">
      <w:instrText xml:space="preserve"> DOCPROPERTY "MotionarText" *\charformat </w:instrText>
    </w:r>
    <w:r w:rsidRPr="00312857">
      <w:fldChar w:fldCharType="separate"/>
    </w:r>
    <w:r w:rsidRPr="00312857">
      <w:t>av Jan Björkman m.fl. (s)</w:t>
    </w:r>
    <w:r w:rsidRPr="00312857">
      <w:fldChar w:fldCharType="end"/>
    </w:r>
    <w:r w:rsidRPr="00312857">
      <w:br/>
    </w:r>
    <w:r w:rsidRPr="00312857">
      <w:fldChar w:fldCharType="begin" w:fldLock="1"/>
    </w:r>
    <w:r w:rsidRPr="00312857">
      <w:instrText xml:space="preserve"> DOCPROPERTY "SvarFrasKort" *\charformat </w:instrText>
    </w:r>
    <w:r w:rsidRPr="00312857">
      <w:fldChar w:fldCharType="end"/>
    </w:r>
  </w:p>
  <w:p w:rsidR="00312857" w:rsidRPr="00312857" w:rsidRDefault="00312857">
    <w:pPr>
      <w:pStyle w:val="FSHTitel"/>
    </w:pPr>
    <w:r w:rsidRPr="00312857">
      <w:fldChar w:fldCharType="begin" w:fldLock="1"/>
    </w:r>
    <w:r w:rsidRPr="00312857">
      <w:instrText xml:space="preserve"> DOCPROPERTY</w:instrText>
    </w:r>
    <w:r w:rsidRPr="00312857">
      <w:rPr>
        <w:sz w:val="18"/>
      </w:rPr>
      <w:instrText xml:space="preserve"> "RubrikSvar" *\charformat </w:instrText>
    </w:r>
    <w:r w:rsidRPr="00312857">
      <w:fldChar w:fldCharType="separate"/>
    </w:r>
    <w:r w:rsidRPr="00312857">
      <w:t>Inackorderingstillägg</w:t>
    </w:r>
    <w:r w:rsidRPr="00312857">
      <w:fldChar w:fldCharType="end"/>
    </w:r>
  </w:p>
  <w:p w:rsidR="00312857" w:rsidRPr="00312857" w:rsidRDefault="00312857">
    <w:pPr>
      <w:pStyle w:val="Normal00"/>
    </w:pPr>
  </w:p>
  <w:p w:rsidR="00312857" w:rsidRPr="00312857" w:rsidRDefault="00312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0073097">
    <w:abstractNumId w:val="8"/>
  </w:num>
  <w:num w:numId="2" w16cid:durableId="438571933">
    <w:abstractNumId w:val="9"/>
  </w:num>
  <w:num w:numId="3" w16cid:durableId="863057539">
    <w:abstractNumId w:val="8"/>
  </w:num>
  <w:num w:numId="4" w16cid:durableId="73086733">
    <w:abstractNumId w:val="9"/>
  </w:num>
  <w:num w:numId="5" w16cid:durableId="1023360873">
    <w:abstractNumId w:val="13"/>
  </w:num>
  <w:num w:numId="6" w16cid:durableId="1548567373">
    <w:abstractNumId w:val="10"/>
  </w:num>
  <w:num w:numId="7" w16cid:durableId="615871752">
    <w:abstractNumId w:val="11"/>
  </w:num>
  <w:num w:numId="8" w16cid:durableId="320617508">
    <w:abstractNumId w:val="12"/>
  </w:num>
  <w:num w:numId="9" w16cid:durableId="1722090170">
    <w:abstractNumId w:val="8"/>
  </w:num>
  <w:num w:numId="10" w16cid:durableId="1367947543">
    <w:abstractNumId w:val="3"/>
  </w:num>
  <w:num w:numId="11" w16cid:durableId="1959489447">
    <w:abstractNumId w:val="2"/>
  </w:num>
  <w:num w:numId="12" w16cid:durableId="873424274">
    <w:abstractNumId w:val="1"/>
  </w:num>
  <w:num w:numId="13" w16cid:durableId="1619600660">
    <w:abstractNumId w:val="0"/>
  </w:num>
  <w:num w:numId="14" w16cid:durableId="407505057">
    <w:abstractNumId w:val="9"/>
  </w:num>
  <w:num w:numId="15" w16cid:durableId="967129555">
    <w:abstractNumId w:val="7"/>
  </w:num>
  <w:num w:numId="16" w16cid:durableId="468060315">
    <w:abstractNumId w:val="6"/>
  </w:num>
  <w:num w:numId="17" w16cid:durableId="1651909000">
    <w:abstractNumId w:val="5"/>
  </w:num>
  <w:num w:numId="18" w16cid:durableId="509488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FEB2DE4-9B3D-41CA-B854-8590CB951C66},{913ECFEA-3CBC-48C9-A9B4-3509B8B5DE6D},{5D7CB1CA-7CAE-491A-8DC2-13763CCF2B7E}"/>
  </w:docVars>
  <w:rsids>
    <w:rsidRoot w:val="003D4F06"/>
    <w:rsid w:val="00312857"/>
    <w:rsid w:val="003D4F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B93F089-A789-408B-B34E-B89050AB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1096</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s37030</vt:lpstr>
    </vt:vector>
  </TitlesOfParts>
  <Company>Riksdagen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s37030</dc:title>
  <dc:subject>s37030</dc:subject>
  <dc:creator>Riksdagen</dc:creator>
  <cp:keywords>Riksdagen</cp:keywords>
  <dc:description>TKG-ktrl, MSMQ4mb, PersReg-Distribution mm b-&gt;ny fplogga</dc:description>
  <cp:lastModifiedBy>Lars Brink</cp:lastModifiedBy>
  <cp:revision>2</cp:revision>
  <cp:lastPrinted>2008-12-17T12:59:00Z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Inackorderingstillägg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Inackorderingstillägg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20082009000000000115000370300069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20082009000000000115000370300069</vt:lpwstr>
  </property>
  <property fmtid="{D5CDD505-2E9C-101B-9397-08002B2CF9AE}" pid="50" name="nummer">
    <vt:lpwstr>328</vt:lpwstr>
  </property>
  <property fmtid="{D5CDD505-2E9C-101B-9397-08002B2CF9AE}" pid="51" name="utskottsbeteckning">
    <vt:lpwstr>Ub</vt:lpwstr>
  </property>
  <property fmtid="{D5CDD505-2E9C-101B-9397-08002B2CF9AE}" pid="52" name="GlobalUID">
    <vt:lpwstr>{BDDC943A-A726-40B9-952A-4F0C7A653C8F}</vt:lpwstr>
  </property>
  <property fmtid="{D5CDD505-2E9C-101B-9397-08002B2CF9AE}" pid="53" name="Överföringar">
    <vt:i4>0</vt:i4>
  </property>
  <property fmtid="{D5CDD505-2E9C-101B-9397-08002B2CF9AE}" pid="54" name="Checksum">
    <vt:lpwstr>*1005335557617*</vt:lpwstr>
  </property>
  <property fmtid="{D5CDD505-2E9C-101B-9397-08002B2CF9AE}" pid="55" name="skuggnummer">
    <vt:lpwstr>1281</vt:lpwstr>
  </property>
  <property fmtid="{D5CDD505-2E9C-101B-9397-08002B2CF9AE}" pid="56" name="urixVersion">
    <vt:lpwstr>3.2.0.8</vt:lpwstr>
  </property>
  <property fmtid="{D5CDD505-2E9C-101B-9397-08002B2CF9AE}" pid="57" name="urixOrigin">
    <vt:lpwstr>090401 19:10:39.536</vt:lpwstr>
  </property>
  <property fmtid="{D5CDD505-2E9C-101B-9397-08002B2CF9AE}" pid="58" name="urixGuid">
    <vt:lpwstr>{2EFCE4F9-5096-4E1F-90AB-274C08BBD79B}</vt:lpwstr>
  </property>
</Properties>
</file>