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7E730F" w:rsidRDefault="00672FD5" w14:paraId="72DE473D" w14:textId="77777777">
      <w:pPr>
        <w:pStyle w:val="Rubrik1"/>
        <w:spacing w:after="300"/>
      </w:pPr>
      <w:sdt>
        <w:sdtPr>
          <w:alias w:val="CC_Boilerplate_4"/>
          <w:tag w:val="CC_Boilerplate_4"/>
          <w:id w:val="-1644581176"/>
          <w:lock w:val="sdtLocked"/>
          <w:placeholder>
            <w:docPart w:val="55B319423E284F4CA1C06EC23C0B95B9"/>
          </w:placeholder>
          <w:text/>
        </w:sdtPr>
        <w:sdtEndPr/>
        <w:sdtContent>
          <w:r w:rsidRPr="009B062B" w:rsidR="00AF30DD">
            <w:t>Förslag till riksdagsbeslut</w:t>
          </w:r>
        </w:sdtContent>
      </w:sdt>
      <w:bookmarkEnd w:id="0"/>
      <w:bookmarkEnd w:id="1"/>
    </w:p>
    <w:sdt>
      <w:sdtPr>
        <w:alias w:val="Yrkande 1"/>
        <w:tag w:val="f0cbbc3e-71c5-4c6e-9356-ffd69c6fb232"/>
        <w:id w:val="806979836"/>
        <w:lock w:val="sdtLocked"/>
      </w:sdtPr>
      <w:sdtEndPr/>
      <w:sdtContent>
        <w:p w:rsidR="00852909" w:rsidRDefault="00525D60" w14:paraId="7D0D05DE" w14:textId="77777777">
          <w:pPr>
            <w:pStyle w:val="Frslagstext"/>
            <w:numPr>
              <w:ilvl w:val="0"/>
              <w:numId w:val="0"/>
            </w:numPr>
          </w:pPr>
          <w:r>
            <w:t>Riksdagen ställer sig bakom det som anförs i motionen om att ge Arbetsmiljöverket möjlighet att införa sanktionsavgifter vid överträdelse av föreskrifterna om systematiskt arbetsmiljöarbete (AFS 2001:1) och organisatorisk och social arbetsmiljö (AFS 2016:4)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6A0C870597D4A8082D23366710415F3"/>
        </w:placeholder>
        <w:text/>
      </w:sdtPr>
      <w:sdtEndPr/>
      <w:sdtContent>
        <w:p w:rsidRPr="009B062B" w:rsidR="006D79C9" w:rsidP="00333E95" w:rsidRDefault="006D79C9" w14:paraId="7CCB12D8" w14:textId="77777777">
          <w:pPr>
            <w:pStyle w:val="Rubrik1"/>
          </w:pPr>
          <w:r>
            <w:t>Motivering</w:t>
          </w:r>
        </w:p>
      </w:sdtContent>
    </w:sdt>
    <w:bookmarkEnd w:displacedByCustomXml="prev" w:id="3"/>
    <w:bookmarkEnd w:displacedByCustomXml="prev" w:id="4"/>
    <w:p w:rsidR="00E05D61" w:rsidP="00525D60" w:rsidRDefault="00E05D61" w14:paraId="76FBD1A0" w14:textId="383099D4">
      <w:pPr>
        <w:pStyle w:val="Normalutanindragellerluft"/>
      </w:pPr>
      <w:r>
        <w:t>Arbetsmiljön är en grundläggande faktor som påverkar människors hälsa, välmående och livskvalité. En hälsosam arbetsmiljö är en rättighet som varje arbetstagare förtjänar. Trots att det finns tydliga arbetsmiljöföreskrifter brister tyvärr många arbetsgivare i sitt förebyggande arbetsmiljöarbete.</w:t>
      </w:r>
    </w:p>
    <w:p w:rsidR="00E05D61" w:rsidP="006F10CA" w:rsidRDefault="00E05D61" w14:paraId="35A5DEA3" w14:textId="446F5019">
      <w:r>
        <w:t xml:space="preserve">Genom att </w:t>
      </w:r>
      <w:r w:rsidR="00525D60">
        <w:t xml:space="preserve">man </w:t>
      </w:r>
      <w:r>
        <w:t>inför sanktionsavgifter för arbetsgivare som inte följer föreskrifterna främjas en säkrare arbetsmiljö samt uppmuntra</w:t>
      </w:r>
      <w:r w:rsidR="00525D60">
        <w:t>s</w:t>
      </w:r>
      <w:r>
        <w:t xml:space="preserve"> arbetsgivare att ta sitt arbetsmiljöansvar på allvar.</w:t>
      </w:r>
    </w:p>
    <w:p w:rsidR="00E05D61" w:rsidP="006F10CA" w:rsidRDefault="00E05D61" w14:paraId="375AE244" w14:textId="69FE53F6">
      <w:r>
        <w:t>Införandet av sanktionsavgifter kommer</w:t>
      </w:r>
      <w:r w:rsidR="00525D60">
        <w:t xml:space="preserve"> att</w:t>
      </w:r>
      <w:r>
        <w:t xml:space="preserve"> främja en kultur av efterlevnad av före</w:t>
      </w:r>
      <w:r w:rsidR="000460F4">
        <w:softHyphen/>
      </w:r>
      <w:r>
        <w:t>skrifterna. Sanktionsavgiften kan även generera ekonomiska resurser för att stärka till</w:t>
      </w:r>
      <w:r w:rsidR="000460F4">
        <w:softHyphen/>
      </w:r>
      <w:r>
        <w:t>synen av arbetsmiljö</w:t>
      </w:r>
      <w:r w:rsidR="00525D60">
        <w:t>n</w:t>
      </w:r>
      <w:r>
        <w:t xml:space="preserve"> och därmed även öka arbetsplatsens säkerhet.</w:t>
      </w:r>
    </w:p>
    <w:p w:rsidR="00BB6339" w:rsidP="006F10CA" w:rsidRDefault="00E05D61" w14:paraId="0DA6F0EB" w14:textId="60419322">
      <w:r>
        <w:t xml:space="preserve">Införandet av sanktionsavgifter för arbetsgivare som inte följer arbetsmiljöföreskrifterna är en nödvändig och rättvis åtgärd för att skydda arbetstagares hälsa och säkerhet. Det kommer </w:t>
      </w:r>
      <w:r w:rsidR="00525D60">
        <w:t xml:space="preserve">att </w:t>
      </w:r>
      <w:r>
        <w:t>gynna samhället som helhet genom att skapa en säkrare arbetsmiljö, främja arbetsgivares efterlevnad och ge nödvändiga resurser för att förbättra arbetsmiljötillsynen.</w:t>
      </w:r>
    </w:p>
    <w:sdt>
      <w:sdtPr>
        <w:alias w:val="CC_Underskrifter"/>
        <w:tag w:val="CC_Underskrifter"/>
        <w:id w:val="583496634"/>
        <w:lock w:val="sdtContentLocked"/>
        <w:placeholder>
          <w:docPart w:val="A13352572851427CA9B4266AA7B8416A"/>
        </w:placeholder>
      </w:sdtPr>
      <w:sdtEndPr/>
      <w:sdtContent>
        <w:p w:rsidR="007E730F" w:rsidP="007E730F" w:rsidRDefault="007E730F" w14:paraId="319FA0E7" w14:textId="77777777"/>
        <w:p w:rsidRPr="008E0FE2" w:rsidR="004801AC" w:rsidP="007E730F" w:rsidRDefault="00672FD5" w14:paraId="22D842DF" w14:textId="11D068A3"/>
      </w:sdtContent>
    </w:sdt>
    <w:tbl>
      <w:tblPr>
        <w:tblW w:w="5000" w:type="pct"/>
        <w:tblLook w:val="04A0" w:firstRow="1" w:lastRow="0" w:firstColumn="1" w:lastColumn="0" w:noHBand="0" w:noVBand="1"/>
        <w:tblCaption w:val="underskrifter"/>
      </w:tblPr>
      <w:tblGrid>
        <w:gridCol w:w="4252"/>
        <w:gridCol w:w="4252"/>
      </w:tblGrid>
      <w:tr w:rsidR="00852909" w14:paraId="3EFD1463" w14:textId="77777777">
        <w:trPr>
          <w:cantSplit/>
        </w:trPr>
        <w:tc>
          <w:tcPr>
            <w:tcW w:w="50" w:type="pct"/>
            <w:vAlign w:val="bottom"/>
          </w:tcPr>
          <w:p w:rsidR="00852909" w:rsidRDefault="00525D60" w14:paraId="4829D078" w14:textId="77777777">
            <w:pPr>
              <w:pStyle w:val="Underskrifter"/>
              <w:spacing w:after="0"/>
            </w:pPr>
            <w:r>
              <w:t>Jessica Rodén (S)</w:t>
            </w:r>
          </w:p>
        </w:tc>
        <w:tc>
          <w:tcPr>
            <w:tcW w:w="50" w:type="pct"/>
            <w:vAlign w:val="bottom"/>
          </w:tcPr>
          <w:p w:rsidR="00852909" w:rsidRDefault="00852909" w14:paraId="072F5C85" w14:textId="77777777">
            <w:pPr>
              <w:pStyle w:val="Underskrifter"/>
              <w:spacing w:after="0"/>
            </w:pPr>
          </w:p>
        </w:tc>
      </w:tr>
      <w:tr w:rsidR="00852909" w14:paraId="4871AA69" w14:textId="77777777">
        <w:trPr>
          <w:cantSplit/>
        </w:trPr>
        <w:tc>
          <w:tcPr>
            <w:tcW w:w="50" w:type="pct"/>
            <w:vAlign w:val="bottom"/>
          </w:tcPr>
          <w:p w:rsidR="00852909" w:rsidRDefault="00525D60" w14:paraId="0E03EB0A" w14:textId="77777777">
            <w:pPr>
              <w:pStyle w:val="Underskrifter"/>
              <w:spacing w:after="0"/>
            </w:pPr>
            <w:r>
              <w:lastRenderedPageBreak/>
              <w:t>Caroline Helmersson Olsson (S)</w:t>
            </w:r>
          </w:p>
        </w:tc>
        <w:tc>
          <w:tcPr>
            <w:tcW w:w="50" w:type="pct"/>
            <w:vAlign w:val="bottom"/>
          </w:tcPr>
          <w:p w:rsidR="00852909" w:rsidRDefault="00525D60" w14:paraId="475CA6A4" w14:textId="77777777">
            <w:pPr>
              <w:pStyle w:val="Underskrifter"/>
              <w:spacing w:after="0"/>
            </w:pPr>
            <w:r>
              <w:t>Gunilla Svantorp (S)</w:t>
            </w:r>
          </w:p>
        </w:tc>
      </w:tr>
      <w:tr w:rsidR="00852909" w14:paraId="2B575EAA" w14:textId="77777777">
        <w:trPr>
          <w:cantSplit/>
        </w:trPr>
        <w:tc>
          <w:tcPr>
            <w:tcW w:w="50" w:type="pct"/>
            <w:vAlign w:val="bottom"/>
          </w:tcPr>
          <w:p w:rsidR="00852909" w:rsidRDefault="00525D60" w14:paraId="4BA346E6" w14:textId="77777777">
            <w:pPr>
              <w:pStyle w:val="Underskrifter"/>
              <w:spacing w:after="0"/>
            </w:pPr>
            <w:r>
              <w:t>Jennie Nilsson (S)</w:t>
            </w:r>
          </w:p>
        </w:tc>
        <w:tc>
          <w:tcPr>
            <w:tcW w:w="50" w:type="pct"/>
            <w:vAlign w:val="bottom"/>
          </w:tcPr>
          <w:p w:rsidR="00852909" w:rsidRDefault="00525D60" w14:paraId="51E3CDB4" w14:textId="77777777">
            <w:pPr>
              <w:pStyle w:val="Underskrifter"/>
              <w:spacing w:after="0"/>
            </w:pPr>
            <w:r>
              <w:t>Johan Andersson (S)</w:t>
            </w:r>
          </w:p>
        </w:tc>
      </w:tr>
      <w:tr w:rsidR="00852909" w14:paraId="2665E2A3" w14:textId="77777777">
        <w:trPr>
          <w:cantSplit/>
        </w:trPr>
        <w:tc>
          <w:tcPr>
            <w:tcW w:w="50" w:type="pct"/>
            <w:vAlign w:val="bottom"/>
          </w:tcPr>
          <w:p w:rsidR="00852909" w:rsidRDefault="00525D60" w14:paraId="51D7654A" w14:textId="77777777">
            <w:pPr>
              <w:pStyle w:val="Underskrifter"/>
              <w:spacing w:after="0"/>
            </w:pPr>
            <w:r>
              <w:t>Marianne Fundahn (S)</w:t>
            </w:r>
          </w:p>
        </w:tc>
        <w:tc>
          <w:tcPr>
            <w:tcW w:w="50" w:type="pct"/>
            <w:vAlign w:val="bottom"/>
          </w:tcPr>
          <w:p w:rsidR="00852909" w:rsidRDefault="00525D60" w14:paraId="4F55B74D" w14:textId="77777777">
            <w:pPr>
              <w:pStyle w:val="Underskrifter"/>
              <w:spacing w:after="0"/>
            </w:pPr>
            <w:r>
              <w:t>Mirja Räihä (S)</w:t>
            </w:r>
          </w:p>
        </w:tc>
      </w:tr>
      <w:tr w:rsidR="00852909" w14:paraId="39E11001" w14:textId="77777777">
        <w:trPr>
          <w:cantSplit/>
        </w:trPr>
        <w:tc>
          <w:tcPr>
            <w:tcW w:w="50" w:type="pct"/>
            <w:vAlign w:val="bottom"/>
          </w:tcPr>
          <w:p w:rsidR="00852909" w:rsidRDefault="00525D60" w14:paraId="2DB43CA4" w14:textId="77777777">
            <w:pPr>
              <w:pStyle w:val="Underskrifter"/>
              <w:spacing w:after="0"/>
            </w:pPr>
            <w:r>
              <w:t>Rose-Marie Carlsson (S)</w:t>
            </w:r>
          </w:p>
        </w:tc>
        <w:tc>
          <w:tcPr>
            <w:tcW w:w="50" w:type="pct"/>
            <w:vAlign w:val="bottom"/>
          </w:tcPr>
          <w:p w:rsidR="00852909" w:rsidRDefault="00525D60" w14:paraId="7687269B" w14:textId="77777777">
            <w:pPr>
              <w:pStyle w:val="Underskrifter"/>
              <w:spacing w:after="0"/>
            </w:pPr>
            <w:r>
              <w:t>Zara Leghissa (S)</w:t>
            </w:r>
          </w:p>
        </w:tc>
      </w:tr>
    </w:tbl>
    <w:p w:rsidR="006E754B" w:rsidRDefault="006E754B" w14:paraId="10111492" w14:textId="77777777"/>
    <w:sectPr w:rsidR="006E754B"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E84FCD" w14:textId="77777777" w:rsidR="00591987" w:rsidRDefault="00591987" w:rsidP="000C1CAD">
      <w:pPr>
        <w:spacing w:line="240" w:lineRule="auto"/>
      </w:pPr>
      <w:r>
        <w:separator/>
      </w:r>
    </w:p>
  </w:endnote>
  <w:endnote w:type="continuationSeparator" w:id="0">
    <w:p w14:paraId="7C0D39DB" w14:textId="77777777" w:rsidR="00591987" w:rsidRDefault="0059198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87D0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DAA5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62BE6" w14:textId="454BDF6C" w:rsidR="00262EA3" w:rsidRPr="007E730F" w:rsidRDefault="00262EA3" w:rsidP="007E730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72D3C8" w14:textId="77777777" w:rsidR="00591987" w:rsidRDefault="00591987" w:rsidP="000C1CAD">
      <w:pPr>
        <w:spacing w:line="240" w:lineRule="auto"/>
      </w:pPr>
      <w:r>
        <w:separator/>
      </w:r>
    </w:p>
  </w:footnote>
  <w:footnote w:type="continuationSeparator" w:id="0">
    <w:p w14:paraId="13D4A550" w14:textId="77777777" w:rsidR="00591987" w:rsidRDefault="0059198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66F0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C006558" wp14:editId="263CB2B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FB9C3BF" w14:textId="01B7D08F" w:rsidR="00262EA3" w:rsidRDefault="00672FD5" w:rsidP="008103B5">
                          <w:pPr>
                            <w:jc w:val="right"/>
                          </w:pPr>
                          <w:sdt>
                            <w:sdtPr>
                              <w:alias w:val="CC_Noformat_Partikod"/>
                              <w:tag w:val="CC_Noformat_Partikod"/>
                              <w:id w:val="-53464382"/>
                              <w:text/>
                            </w:sdtPr>
                            <w:sdtEndPr/>
                            <w:sdtContent>
                              <w:r w:rsidR="009B5A4A">
                                <w:t>S</w:t>
                              </w:r>
                            </w:sdtContent>
                          </w:sdt>
                          <w:sdt>
                            <w:sdtPr>
                              <w:alias w:val="CC_Noformat_Partinummer"/>
                              <w:tag w:val="CC_Noformat_Partinummer"/>
                              <w:id w:val="-1709555926"/>
                              <w:text/>
                            </w:sdtPr>
                            <w:sdtEndPr/>
                            <w:sdtContent>
                              <w:r w:rsidR="009B5A4A">
                                <w:t>1770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C00655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FB9C3BF" w14:textId="01B7D08F" w:rsidR="00262EA3" w:rsidRDefault="00672FD5" w:rsidP="008103B5">
                    <w:pPr>
                      <w:jc w:val="right"/>
                    </w:pPr>
                    <w:sdt>
                      <w:sdtPr>
                        <w:alias w:val="CC_Noformat_Partikod"/>
                        <w:tag w:val="CC_Noformat_Partikod"/>
                        <w:id w:val="-53464382"/>
                        <w:text/>
                      </w:sdtPr>
                      <w:sdtEndPr/>
                      <w:sdtContent>
                        <w:r w:rsidR="009B5A4A">
                          <w:t>S</w:t>
                        </w:r>
                      </w:sdtContent>
                    </w:sdt>
                    <w:sdt>
                      <w:sdtPr>
                        <w:alias w:val="CC_Noformat_Partinummer"/>
                        <w:tag w:val="CC_Noformat_Partinummer"/>
                        <w:id w:val="-1709555926"/>
                        <w:text/>
                      </w:sdtPr>
                      <w:sdtEndPr/>
                      <w:sdtContent>
                        <w:r w:rsidR="009B5A4A">
                          <w:t>1770</w:t>
                        </w:r>
                      </w:sdtContent>
                    </w:sdt>
                  </w:p>
                </w:txbxContent>
              </v:textbox>
              <w10:wrap anchorx="page"/>
            </v:shape>
          </w:pict>
        </mc:Fallback>
      </mc:AlternateContent>
    </w:r>
  </w:p>
  <w:p w14:paraId="528EAC7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64CE2" w14:textId="77777777" w:rsidR="00262EA3" w:rsidRDefault="00262EA3" w:rsidP="008563AC">
    <w:pPr>
      <w:jc w:val="right"/>
    </w:pPr>
  </w:p>
  <w:p w14:paraId="3D7021F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363C1" w14:textId="77777777" w:rsidR="00262EA3" w:rsidRDefault="00672FD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1A0F6D8" wp14:editId="172A603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DB6E378" w14:textId="4306CE65" w:rsidR="00262EA3" w:rsidRDefault="00672FD5" w:rsidP="00A314CF">
    <w:pPr>
      <w:pStyle w:val="FSHNormal"/>
      <w:spacing w:before="40"/>
    </w:pPr>
    <w:sdt>
      <w:sdtPr>
        <w:alias w:val="CC_Noformat_Motionstyp"/>
        <w:tag w:val="CC_Noformat_Motionstyp"/>
        <w:id w:val="1162973129"/>
        <w:lock w:val="sdtContentLocked"/>
        <w15:appearance w15:val="hidden"/>
        <w:text/>
      </w:sdtPr>
      <w:sdtEndPr/>
      <w:sdtContent>
        <w:r w:rsidR="007E730F">
          <w:t>Enskild motion</w:t>
        </w:r>
      </w:sdtContent>
    </w:sdt>
    <w:r w:rsidR="00821B36">
      <w:t xml:space="preserve"> </w:t>
    </w:r>
    <w:sdt>
      <w:sdtPr>
        <w:alias w:val="CC_Noformat_Partikod"/>
        <w:tag w:val="CC_Noformat_Partikod"/>
        <w:id w:val="1471015553"/>
        <w:text/>
      </w:sdtPr>
      <w:sdtEndPr/>
      <w:sdtContent>
        <w:r w:rsidR="009B5A4A">
          <w:t>S</w:t>
        </w:r>
      </w:sdtContent>
    </w:sdt>
    <w:sdt>
      <w:sdtPr>
        <w:alias w:val="CC_Noformat_Partinummer"/>
        <w:tag w:val="CC_Noformat_Partinummer"/>
        <w:id w:val="-2014525982"/>
        <w:text/>
      </w:sdtPr>
      <w:sdtEndPr/>
      <w:sdtContent>
        <w:r w:rsidR="009B5A4A">
          <w:t>1770</w:t>
        </w:r>
      </w:sdtContent>
    </w:sdt>
  </w:p>
  <w:p w14:paraId="3C412BD7" w14:textId="77777777" w:rsidR="00262EA3" w:rsidRPr="008227B3" w:rsidRDefault="00672FD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B3BA841" w14:textId="3D51FB8E" w:rsidR="00262EA3" w:rsidRPr="008227B3" w:rsidRDefault="00672FD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E730F">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E730F">
          <w:t>:2382</w:t>
        </w:r>
      </w:sdtContent>
    </w:sdt>
  </w:p>
  <w:p w14:paraId="2AB29497" w14:textId="45172BAA" w:rsidR="00262EA3" w:rsidRDefault="00672FD5" w:rsidP="00E03A3D">
    <w:pPr>
      <w:pStyle w:val="Motionr"/>
    </w:pPr>
    <w:sdt>
      <w:sdtPr>
        <w:alias w:val="CC_Noformat_Avtext"/>
        <w:tag w:val="CC_Noformat_Avtext"/>
        <w:id w:val="-2020768203"/>
        <w:lock w:val="sdtContentLocked"/>
        <w15:appearance w15:val="hidden"/>
        <w:text/>
      </w:sdtPr>
      <w:sdtEndPr/>
      <w:sdtContent>
        <w:r w:rsidR="007E730F">
          <w:t>av Jessica Rodén m.fl. (S)</w:t>
        </w:r>
      </w:sdtContent>
    </w:sdt>
  </w:p>
  <w:sdt>
    <w:sdtPr>
      <w:alias w:val="CC_Noformat_Rubtext"/>
      <w:tag w:val="CC_Noformat_Rubtext"/>
      <w:id w:val="-218060500"/>
      <w:lock w:val="sdtLocked"/>
      <w:text/>
    </w:sdtPr>
    <w:sdtEndPr/>
    <w:sdtContent>
      <w:p w14:paraId="1FFB2991" w14:textId="267271B0" w:rsidR="00262EA3" w:rsidRDefault="009B5A4A" w:rsidP="00283E0F">
        <w:pPr>
          <w:pStyle w:val="FSHRub2"/>
        </w:pPr>
        <w:r>
          <w:t>Sanktionsavgifter för arbetsgivare som inte följer arbetsmiljöföreskrifter</w:t>
        </w:r>
      </w:p>
    </w:sdtContent>
  </w:sdt>
  <w:sdt>
    <w:sdtPr>
      <w:alias w:val="CC_Boilerplate_3"/>
      <w:tag w:val="CC_Boilerplate_3"/>
      <w:id w:val="1606463544"/>
      <w:lock w:val="sdtContentLocked"/>
      <w15:appearance w15:val="hidden"/>
      <w:text w:multiLine="1"/>
    </w:sdtPr>
    <w:sdtEndPr/>
    <w:sdtContent>
      <w:p w14:paraId="017668C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B5A4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0F4"/>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860"/>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5D60"/>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1987"/>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2FD5"/>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54B"/>
    <w:rsid w:val="006E77CC"/>
    <w:rsid w:val="006E7DB7"/>
    <w:rsid w:val="006E7E27"/>
    <w:rsid w:val="006F032D"/>
    <w:rsid w:val="006F07EB"/>
    <w:rsid w:val="006F082D"/>
    <w:rsid w:val="006F0F3E"/>
    <w:rsid w:val="006F10CA"/>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30F"/>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909"/>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5A4A"/>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5D61"/>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FD9B9C4"/>
  <w15:chartTrackingRefBased/>
  <w15:docId w15:val="{DA01F091-F7A6-47CA-AB12-5F64CB5CE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756173951">
      <w:bodyDiv w:val="1"/>
      <w:marLeft w:val="0"/>
      <w:marRight w:val="0"/>
      <w:marTop w:val="0"/>
      <w:marBottom w:val="0"/>
      <w:divBdr>
        <w:top w:val="none" w:sz="0" w:space="0" w:color="auto"/>
        <w:left w:val="none" w:sz="0" w:space="0" w:color="auto"/>
        <w:bottom w:val="none" w:sz="0" w:space="0" w:color="auto"/>
        <w:right w:val="none" w:sz="0" w:space="0" w:color="auto"/>
      </w:divBdr>
      <w:divsChild>
        <w:div w:id="1171143695">
          <w:marLeft w:val="0"/>
          <w:marRight w:val="0"/>
          <w:marTop w:val="0"/>
          <w:marBottom w:val="0"/>
          <w:divBdr>
            <w:top w:val="none" w:sz="0" w:space="0" w:color="auto"/>
            <w:left w:val="none" w:sz="0" w:space="0" w:color="auto"/>
            <w:bottom w:val="none" w:sz="0" w:space="0" w:color="auto"/>
            <w:right w:val="none" w:sz="0" w:space="0" w:color="auto"/>
          </w:divBdr>
          <w:divsChild>
            <w:div w:id="618949051">
              <w:marLeft w:val="0"/>
              <w:marRight w:val="0"/>
              <w:marTop w:val="0"/>
              <w:marBottom w:val="0"/>
              <w:divBdr>
                <w:top w:val="none" w:sz="0" w:space="0" w:color="auto"/>
                <w:left w:val="none" w:sz="0" w:space="0" w:color="auto"/>
                <w:bottom w:val="none" w:sz="0" w:space="0" w:color="auto"/>
                <w:right w:val="none" w:sz="0" w:space="0" w:color="auto"/>
              </w:divBdr>
              <w:divsChild>
                <w:div w:id="1612126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5B319423E284F4CA1C06EC23C0B95B9"/>
        <w:category>
          <w:name w:val="Allmänt"/>
          <w:gallery w:val="placeholder"/>
        </w:category>
        <w:types>
          <w:type w:val="bbPlcHdr"/>
        </w:types>
        <w:behaviors>
          <w:behavior w:val="content"/>
        </w:behaviors>
        <w:guid w:val="{9C3ADCB5-7A28-4870-BA45-1E24C39F43F1}"/>
      </w:docPartPr>
      <w:docPartBody>
        <w:p w:rsidR="00AC6520" w:rsidRDefault="007E1FF2">
          <w:pPr>
            <w:pStyle w:val="55B319423E284F4CA1C06EC23C0B95B9"/>
          </w:pPr>
          <w:r w:rsidRPr="005A0A93">
            <w:rPr>
              <w:rStyle w:val="Platshllartext"/>
            </w:rPr>
            <w:t>Förslag till riksdagsbeslut</w:t>
          </w:r>
        </w:p>
      </w:docPartBody>
    </w:docPart>
    <w:docPart>
      <w:docPartPr>
        <w:name w:val="B6A0C870597D4A8082D23366710415F3"/>
        <w:category>
          <w:name w:val="Allmänt"/>
          <w:gallery w:val="placeholder"/>
        </w:category>
        <w:types>
          <w:type w:val="bbPlcHdr"/>
        </w:types>
        <w:behaviors>
          <w:behavior w:val="content"/>
        </w:behaviors>
        <w:guid w:val="{F4BB3389-9BDD-4B0A-A887-2C7E89ACBF9E}"/>
      </w:docPartPr>
      <w:docPartBody>
        <w:p w:rsidR="00AC6520" w:rsidRDefault="007E1FF2">
          <w:pPr>
            <w:pStyle w:val="B6A0C870597D4A8082D23366710415F3"/>
          </w:pPr>
          <w:r w:rsidRPr="005A0A93">
            <w:rPr>
              <w:rStyle w:val="Platshllartext"/>
            </w:rPr>
            <w:t>Motivering</w:t>
          </w:r>
        </w:p>
      </w:docPartBody>
    </w:docPart>
    <w:docPart>
      <w:docPartPr>
        <w:name w:val="A13352572851427CA9B4266AA7B8416A"/>
        <w:category>
          <w:name w:val="Allmänt"/>
          <w:gallery w:val="placeholder"/>
        </w:category>
        <w:types>
          <w:type w:val="bbPlcHdr"/>
        </w:types>
        <w:behaviors>
          <w:behavior w:val="content"/>
        </w:behaviors>
        <w:guid w:val="{90542920-C42D-4B62-871D-942B198C1BB3}"/>
      </w:docPartPr>
      <w:docPartBody>
        <w:p w:rsidR="00E317BA" w:rsidRDefault="00E317B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FF2"/>
    <w:rsid w:val="007E1FF2"/>
    <w:rsid w:val="00AC6520"/>
    <w:rsid w:val="00E317B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5B319423E284F4CA1C06EC23C0B95B9">
    <w:name w:val="55B319423E284F4CA1C06EC23C0B95B9"/>
  </w:style>
  <w:style w:type="paragraph" w:customStyle="1" w:styleId="B6A0C870597D4A8082D23366710415F3">
    <w:name w:val="B6A0C870597D4A8082D23366710415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BA55ECA-75F9-495C-A128-1F3B09C49893}"/>
</file>

<file path=customXml/itemProps2.xml><?xml version="1.0" encoding="utf-8"?>
<ds:datastoreItem xmlns:ds="http://schemas.openxmlformats.org/officeDocument/2006/customXml" ds:itemID="{17F4279C-EC3E-4EA0-A465-EE2B36B1A611}"/>
</file>

<file path=customXml/itemProps3.xml><?xml version="1.0" encoding="utf-8"?>
<ds:datastoreItem xmlns:ds="http://schemas.openxmlformats.org/officeDocument/2006/customXml" ds:itemID="{2AF07FE2-E92F-47B1-B21A-67411202397A}"/>
</file>

<file path=docProps/app.xml><?xml version="1.0" encoding="utf-8"?>
<Properties xmlns="http://schemas.openxmlformats.org/officeDocument/2006/extended-properties" xmlns:vt="http://schemas.openxmlformats.org/officeDocument/2006/docPropsVTypes">
  <Template>Normal</Template>
  <TotalTime>34</TotalTime>
  <Pages>2</Pages>
  <Words>208</Words>
  <Characters>1412</Characters>
  <Application>Microsoft Office Word</Application>
  <DocSecurity>0</DocSecurity>
  <Lines>34</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S1770 Sanktionsavgifter för arbetsgivare som inte följer arbetsmiljöföreskrifter</vt:lpstr>
      <vt:lpstr>
      </vt:lpstr>
    </vt:vector>
  </TitlesOfParts>
  <Company>Sveriges riksdag</Company>
  <LinksUpToDate>false</LinksUpToDate>
  <CharactersWithSpaces>1602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