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F83" w:rsidRPr="007204D8" w:rsidRDefault="00C12F83">
      <w:pPr>
        <w:pStyle w:val="Frslagsrubrik"/>
        <w:shd w:val="clear" w:color="000000" w:fill="auto"/>
      </w:pPr>
      <w:r w:rsidRPr="007204D8">
        <w:t>Förslag till riksdagsbeslut</w:t>
      </w:r>
    </w:p>
    <w:p w:rsidR="00C12F83" w:rsidRPr="007204D8" w:rsidRDefault="00C12F83">
      <w:pPr>
        <w:pStyle w:val="Hemstlatt"/>
        <w:shd w:val="clear" w:color="000000" w:fill="auto"/>
        <w:ind w:left="0"/>
      </w:pPr>
      <w:r w:rsidRPr="007204D8">
        <w:t>Riksdagen tillkännager för regeringen som sin mening vad som anförs i motionen om sparbankernas möjligheter att konkurrera på samma villkor som andra banker.</w:t>
      </w:r>
    </w:p>
    <w:p w:rsidR="00C12F83" w:rsidRPr="007204D8" w:rsidRDefault="00C12F83">
      <w:pPr>
        <w:pStyle w:val="Rubrik1"/>
        <w:shd w:val="clear" w:color="000000" w:fill="auto"/>
      </w:pPr>
      <w:r w:rsidRPr="007204D8">
        <w:t>Motivering</w:t>
      </w:r>
    </w:p>
    <w:p w:rsidR="00C12F83" w:rsidRPr="007204D8" w:rsidRDefault="00C12F83">
      <w:pPr>
        <w:shd w:val="clear" w:color="000000" w:fill="auto"/>
      </w:pPr>
      <w:r w:rsidRPr="007204D8">
        <w:t>Sparbankerna är i sitt arbetssätt och sin konstruktion unika i jämförelse med andra banker i Sverige. Deras betydelse är stor för många små och medelstora samhällen då en del av bankens överskott går till samhället där banken har sina kunder, verksamheten är dessutom lokalt anknuten och därmed också väl förankrad i bygden där man verkar.</w:t>
      </w:r>
    </w:p>
    <w:p w:rsidR="00C12F83" w:rsidRPr="007204D8" w:rsidRDefault="00C12F83">
      <w:pPr>
        <w:pStyle w:val="Normaltindrag"/>
        <w:shd w:val="clear" w:color="000000" w:fill="auto"/>
      </w:pPr>
      <w:r w:rsidRPr="007204D8">
        <w:t>Sparbankerna är en oerhört viktig del av den lokala tillväxten men i dag</w:t>
      </w:r>
      <w:r w:rsidRPr="007204D8">
        <w:t>s</w:t>
      </w:r>
      <w:r w:rsidRPr="007204D8">
        <w:t>läget saknar sparbankerna möjligheten att ta in externt kapital i sin verksa</w:t>
      </w:r>
      <w:r w:rsidRPr="007204D8">
        <w:t>m</w:t>
      </w:r>
      <w:r w:rsidRPr="007204D8">
        <w:t>het, vilket försämrar möjligheten att utveckla verksamheten genom att till exempel starta nya kontor. Vidare är skillnaderna mellan de olika bankfo</w:t>
      </w:r>
      <w:r w:rsidRPr="007204D8">
        <w:t>r</w:t>
      </w:r>
      <w:r w:rsidRPr="007204D8">
        <w:t>merna tydliga vid en större kreditförlust, där balansräkningen behöver resta</w:t>
      </w:r>
      <w:r w:rsidRPr="007204D8">
        <w:t>u</w:t>
      </w:r>
      <w:r w:rsidRPr="007204D8">
        <w:t>reras mer än expanderas. Dessa skillnader innebär en konkurrensnackdel gentemot övriga banker som inte har sådana begränsningar.</w:t>
      </w:r>
    </w:p>
    <w:p w:rsidR="00C12F83" w:rsidRPr="007204D8" w:rsidRDefault="00C12F83">
      <w:pPr>
        <w:pStyle w:val="Normaltindrag"/>
        <w:shd w:val="clear" w:color="000000" w:fill="auto"/>
      </w:pPr>
      <w:r w:rsidRPr="007204D8">
        <w:t>Den grundläggande skillnaden är att andra banker helt enkelt kan ge ut nya aktie</w:t>
      </w:r>
      <w:r w:rsidRPr="007204D8">
        <w:t>r när de behöver kapital. Idag finns enbart möjligheten för en sparbank som har behov av att förstärka sin kapitalbas att använda intjänade medel eller att konvertera till bankaktiebolag. Sparbankerna bör ges samma möjligheter som sina konkurrenter på marknaden utan att bankerna ska behöva ombildas till aktiebolag; en möjlighet kan vara att ge sparbanker rätt att utfärda spa</w:t>
      </w:r>
      <w:r w:rsidRPr="007204D8">
        <w:t>r</w:t>
      </w:r>
      <w:r w:rsidRPr="007204D8">
        <w:t>banksaktier, motsvarande egenkapitalbevis eller förlagsinsatser.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4D8">
        <w:trPr>
          <w:cantSplit/>
        </w:trPr>
        <w:tc>
          <w:tcPr>
            <w:tcW w:w="3046" w:type="dxa"/>
          </w:tcPr>
          <w:p w:rsidR="00C12F83" w:rsidRPr="007204D8" w:rsidRDefault="00C12F83">
            <w:pPr>
              <w:pStyle w:val="UnderskriftDatum"/>
              <w:shd w:val="clear" w:color="000000" w:fill="auto"/>
              <w:spacing w:before="240"/>
            </w:pPr>
            <w:r w:rsidRPr="007204D8">
              <w:lastRenderedPageBreak/>
              <w:t>Stockholm den 3 oktober 2013</w:t>
            </w:r>
          </w:p>
        </w:tc>
        <w:tc>
          <w:tcPr>
            <w:tcW w:w="3047" w:type="dxa"/>
          </w:tcPr>
          <w:p w:rsidR="00C12F83" w:rsidRPr="007204D8" w:rsidRDefault="00C12F83">
            <w:pPr>
              <w:pStyle w:val="Underskrifter"/>
              <w:shd w:val="clear" w:color="000000" w:fill="auto"/>
              <w:spacing w:before="240"/>
            </w:pPr>
          </w:p>
        </w:tc>
      </w:tr>
      <w:tr w:rsidR="00000000" w:rsidRPr="007204D8">
        <w:trPr>
          <w:cantSplit/>
        </w:trPr>
        <w:tc>
          <w:tcPr>
            <w:tcW w:w="3046" w:type="dxa"/>
          </w:tcPr>
          <w:p w:rsidR="00C12F83" w:rsidRPr="007204D8" w:rsidRDefault="00C12F83">
            <w:pPr>
              <w:pStyle w:val="Underskrifter"/>
              <w:shd w:val="clear" w:color="000000" w:fill="auto"/>
            </w:pPr>
            <w:r w:rsidRPr="007204D8">
              <w:t>Peter Jeppsson (S)</w:t>
            </w:r>
          </w:p>
        </w:tc>
        <w:tc>
          <w:tcPr>
            <w:tcW w:w="3046" w:type="dxa"/>
          </w:tcPr>
          <w:p w:rsidR="00C12F83" w:rsidRPr="007204D8" w:rsidRDefault="00C12F83">
            <w:pPr>
              <w:pStyle w:val="Underskrifter"/>
              <w:shd w:val="clear" w:color="000000" w:fill="auto"/>
            </w:pPr>
          </w:p>
        </w:tc>
      </w:tr>
      <w:tr w:rsidR="00000000" w:rsidRPr="007204D8">
        <w:trPr>
          <w:cantSplit/>
        </w:trPr>
        <w:tc>
          <w:tcPr>
            <w:tcW w:w="3046" w:type="dxa"/>
          </w:tcPr>
          <w:p w:rsidR="00C12F83" w:rsidRPr="007204D8" w:rsidRDefault="00C12F83">
            <w:pPr>
              <w:pStyle w:val="Underskrifter"/>
              <w:shd w:val="clear" w:color="000000" w:fill="auto"/>
            </w:pPr>
            <w:r w:rsidRPr="007204D8">
              <w:t>Kerstin Haglö (S)</w:t>
            </w:r>
          </w:p>
        </w:tc>
        <w:tc>
          <w:tcPr>
            <w:tcW w:w="3046" w:type="dxa"/>
          </w:tcPr>
          <w:p w:rsidR="00C12F83" w:rsidRPr="007204D8" w:rsidRDefault="00C12F83">
            <w:pPr>
              <w:pStyle w:val="Underskrifter"/>
              <w:shd w:val="clear" w:color="000000" w:fill="auto"/>
            </w:pPr>
            <w:r w:rsidRPr="007204D8">
              <w:t>Suzanne Svensson (S)</w:t>
            </w:r>
          </w:p>
        </w:tc>
      </w:tr>
    </w:tbl>
    <w:p w:rsidR="00C12F83" w:rsidRPr="007204D8" w:rsidRDefault="00C12F83">
      <w:pPr>
        <w:pStyle w:val="Normaltindrag"/>
        <w:shd w:val="clear" w:color="000000" w:fill="auto"/>
      </w:pPr>
    </w:p>
    <w:sectPr w:rsidR="00C12F83" w:rsidRPr="007204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F83" w:rsidRPr="007204D8" w:rsidRDefault="00C12F83">
      <w:r w:rsidRPr="007204D8">
        <w:separator/>
      </w:r>
    </w:p>
  </w:endnote>
  <w:endnote w:type="continuationSeparator" w:id="0">
    <w:p w:rsidR="00C12F83" w:rsidRPr="007204D8" w:rsidRDefault="00C12F83">
      <w:r w:rsidRPr="00720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F83" w:rsidRPr="007204D8" w:rsidRDefault="007204D8">
    <w:pPr>
      <w:pStyle w:val="Sidfot"/>
    </w:pPr>
    <w:r w:rsidRPr="007204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248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83" w:rsidRDefault="00C12F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F83" w:rsidRDefault="00C12F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F83" w:rsidRPr="007204D8" w:rsidRDefault="007204D8">
    <w:pPr>
      <w:pStyle w:val="Sidfot"/>
    </w:pPr>
    <w:r w:rsidRPr="007204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955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83" w:rsidRDefault="00C12F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F83" w:rsidRDefault="00C12F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F83" w:rsidRPr="007204D8" w:rsidRDefault="007204D8">
    <w:pPr>
      <w:pStyle w:val="Sidfot"/>
    </w:pPr>
    <w:r w:rsidRPr="007204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68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83" w:rsidRDefault="00C12F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F83" w:rsidRDefault="00C12F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F83" w:rsidRPr="007204D8" w:rsidRDefault="00C12F83">
      <w:r w:rsidRPr="007204D8">
        <w:separator/>
      </w:r>
    </w:p>
  </w:footnote>
  <w:footnote w:type="continuationSeparator" w:id="0">
    <w:p w:rsidR="00C12F83" w:rsidRPr="007204D8" w:rsidRDefault="00C12F83">
      <w:r w:rsidRPr="00720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F83" w:rsidRPr="007204D8" w:rsidRDefault="007204D8">
    <w:pPr>
      <w:pStyle w:val="Sidhuvud"/>
    </w:pPr>
    <w:r w:rsidRPr="007204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074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83" w:rsidRDefault="00C12F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F83" w:rsidRDefault="00C12F8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F83" w:rsidRPr="007204D8" w:rsidRDefault="007204D8">
    <w:pPr>
      <w:pStyle w:val="Sidhuvud"/>
    </w:pPr>
    <w:r w:rsidRPr="007204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465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83" w:rsidRDefault="00C12F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F83" w:rsidRDefault="00C12F8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F83" w:rsidRPr="007204D8" w:rsidRDefault="00C12F83">
    <w:pPr>
      <w:pStyle w:val="FSHNormal"/>
      <w:tabs>
        <w:tab w:val="right" w:pos="5840"/>
      </w:tabs>
    </w:pPr>
    <w:r w:rsidRPr="007204D8">
      <w:br/>
    </w:r>
    <w:r w:rsidRPr="007204D8">
      <w:fldChar w:fldCharType="begin" w:fldLock="1"/>
    </w:r>
    <w:r w:rsidRPr="007204D8">
      <w:instrText xml:space="preserve"> DOCPROPERTY</w:instrText>
    </w:r>
    <w:r w:rsidRPr="007204D8">
      <w:rPr>
        <w:sz w:val="18"/>
      </w:rPr>
      <w:instrText xml:space="preserve"> "YearUser" *\charformat </w:instrText>
    </w:r>
    <w:r w:rsidRPr="007204D8">
      <w:fldChar w:fldCharType="separate"/>
    </w:r>
    <w:r w:rsidRPr="007204D8">
      <w:t>2013/14</w:t>
    </w:r>
    <w:r w:rsidRPr="007204D8">
      <w:fldChar w:fldCharType="end"/>
    </w:r>
    <w:r w:rsidRPr="007204D8">
      <w:t xml:space="preserve"> </w:t>
    </w:r>
    <w:r w:rsidRPr="007204D8">
      <w:tab/>
      <w:t xml:space="preserve">mnr: </w:t>
    </w:r>
    <w:r w:rsidRPr="007204D8">
      <w:fldChar w:fldCharType="begin" w:fldLock="1"/>
    </w:r>
    <w:r w:rsidRPr="007204D8">
      <w:instrText xml:space="preserve"> DOCPROPERTY</w:instrText>
    </w:r>
    <w:r w:rsidRPr="007204D8">
      <w:rPr>
        <w:sz w:val="18"/>
      </w:rPr>
      <w:instrText xml:space="preserve"> "Motionsnummer" *\charformat </w:instrText>
    </w:r>
    <w:r w:rsidRPr="007204D8">
      <w:fldChar w:fldCharType="separate"/>
    </w:r>
    <w:r w:rsidRPr="007204D8">
      <w:t>Fi285</w:t>
    </w:r>
    <w:r w:rsidRPr="007204D8">
      <w:fldChar w:fldCharType="end"/>
    </w:r>
    <w:r w:rsidRPr="007204D8">
      <w:br/>
    </w:r>
    <w:r w:rsidRPr="007204D8">
      <w:fldChar w:fldCharType="begin" w:fldLock="1"/>
    </w:r>
    <w:r w:rsidRPr="007204D8">
      <w:instrText xml:space="preserve"> DOCPROPERTY</w:instrText>
    </w:r>
    <w:r w:rsidRPr="007204D8">
      <w:rPr>
        <w:sz w:val="18"/>
      </w:rPr>
      <w:instrText xml:space="preserve"> "Samling" *\charformat </w:instrText>
    </w:r>
    <w:r w:rsidRPr="007204D8">
      <w:fldChar w:fldCharType="end"/>
    </w:r>
    <w:r w:rsidRPr="007204D8">
      <w:tab/>
      <w:t xml:space="preserve">pnr: </w:t>
    </w:r>
    <w:r w:rsidRPr="007204D8">
      <w:fldChar w:fldCharType="begin" w:fldLock="1"/>
    </w:r>
    <w:r w:rsidRPr="007204D8">
      <w:instrText xml:space="preserve"> DOCPROPERTY</w:instrText>
    </w:r>
    <w:r w:rsidRPr="007204D8">
      <w:rPr>
        <w:sz w:val="18"/>
      </w:rPr>
      <w:instrText xml:space="preserve"> "Partinummer" *\charformat </w:instrText>
    </w:r>
    <w:r w:rsidRPr="007204D8">
      <w:fldChar w:fldCharType="separate"/>
    </w:r>
    <w:r w:rsidRPr="007204D8">
      <w:t>S4174</w:t>
    </w:r>
    <w:r w:rsidRPr="007204D8">
      <w:fldChar w:fldCharType="end"/>
    </w:r>
  </w:p>
  <w:p w:rsidR="00C12F83" w:rsidRPr="007204D8" w:rsidRDefault="00C12F83">
    <w:pPr>
      <w:pStyle w:val="FSHRub1"/>
    </w:pPr>
    <w:r w:rsidRPr="007204D8">
      <w:t>Motion till riksdagen</w:t>
    </w:r>
    <w:r w:rsidRPr="007204D8">
      <w:br/>
    </w:r>
    <w:r w:rsidRPr="007204D8">
      <w:fldChar w:fldCharType="begin" w:fldLock="1"/>
    </w:r>
    <w:r w:rsidRPr="007204D8">
      <w:instrText xml:space="preserve"> DOCPROPERTY "YearUser" *\charformat </w:instrText>
    </w:r>
    <w:r w:rsidRPr="007204D8">
      <w:fldChar w:fldCharType="separate"/>
    </w:r>
    <w:r w:rsidRPr="007204D8">
      <w:t>2013/14</w:t>
    </w:r>
    <w:r w:rsidRPr="007204D8">
      <w:fldChar w:fldCharType="end"/>
    </w:r>
    <w:r w:rsidRPr="007204D8">
      <w:t>:</w:t>
    </w:r>
    <w:r w:rsidRPr="007204D8">
      <w:fldChar w:fldCharType="begin" w:fldLock="1"/>
    </w:r>
    <w:r w:rsidRPr="007204D8">
      <w:instrText xml:space="preserve"> DOCPROPERTY "Motionsnummer" *\charformat </w:instrText>
    </w:r>
    <w:r w:rsidRPr="007204D8">
      <w:fldChar w:fldCharType="separate"/>
    </w:r>
    <w:r w:rsidRPr="007204D8">
      <w:t>Fi285</w:t>
    </w:r>
    <w:r w:rsidRPr="007204D8">
      <w:fldChar w:fldCharType="end"/>
    </w:r>
  </w:p>
  <w:p w:rsidR="00C12F83" w:rsidRPr="007204D8" w:rsidRDefault="00C12F83">
    <w:pPr>
      <w:pStyle w:val="FSHNormalS5"/>
    </w:pPr>
    <w:r w:rsidRPr="007204D8">
      <w:fldChar w:fldCharType="begin" w:fldLock="1"/>
    </w:r>
    <w:r w:rsidRPr="007204D8">
      <w:instrText xml:space="preserve"> DOCPROPERTY "MotionarText" *\charformat </w:instrText>
    </w:r>
    <w:r w:rsidRPr="007204D8">
      <w:fldChar w:fldCharType="separate"/>
    </w:r>
    <w:r w:rsidRPr="007204D8">
      <w:t>av Peter Jeppsson m.fl. (S)</w:t>
    </w:r>
    <w:r w:rsidRPr="007204D8">
      <w:fldChar w:fldCharType="end"/>
    </w:r>
    <w:r w:rsidRPr="007204D8">
      <w:br/>
    </w:r>
    <w:r w:rsidRPr="007204D8">
      <w:fldChar w:fldCharType="begin" w:fldLock="1"/>
    </w:r>
    <w:r w:rsidRPr="007204D8">
      <w:instrText xml:space="preserve"> DOCPROPERTY "SvarFrasKort" *\charformat </w:instrText>
    </w:r>
    <w:r w:rsidRPr="007204D8">
      <w:fldChar w:fldCharType="end"/>
    </w:r>
  </w:p>
  <w:p w:rsidR="00C12F83" w:rsidRPr="007204D8" w:rsidRDefault="00C12F83">
    <w:pPr>
      <w:pStyle w:val="FSHTitel"/>
    </w:pPr>
    <w:r w:rsidRPr="007204D8">
      <w:fldChar w:fldCharType="begin" w:fldLock="1"/>
    </w:r>
    <w:r w:rsidRPr="007204D8">
      <w:instrText xml:space="preserve"> DOCPROPERTY</w:instrText>
    </w:r>
    <w:r w:rsidRPr="007204D8">
      <w:rPr>
        <w:sz w:val="18"/>
      </w:rPr>
      <w:instrText xml:space="preserve"> "RubrikSvar" *\charformat </w:instrText>
    </w:r>
    <w:r w:rsidRPr="007204D8">
      <w:fldChar w:fldCharType="separate"/>
    </w:r>
    <w:r w:rsidRPr="007204D8">
      <w:t>Sparbankernas möjligheter att konkurrera på samma villkor som andra banker</w:t>
    </w:r>
    <w:r w:rsidRPr="007204D8">
      <w:fldChar w:fldCharType="end"/>
    </w:r>
  </w:p>
  <w:p w:rsidR="00C12F83" w:rsidRPr="007204D8" w:rsidRDefault="00C12F83">
    <w:pPr>
      <w:pStyle w:val="Normal00"/>
    </w:pPr>
  </w:p>
  <w:p w:rsidR="00C12F83" w:rsidRPr="007204D8" w:rsidRDefault="00C12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5236156">
    <w:abstractNumId w:val="13"/>
  </w:num>
  <w:num w:numId="2" w16cid:durableId="586811073">
    <w:abstractNumId w:val="11"/>
  </w:num>
  <w:num w:numId="3" w16cid:durableId="1046950628">
    <w:abstractNumId w:val="14"/>
  </w:num>
  <w:num w:numId="4" w16cid:durableId="186603744">
    <w:abstractNumId w:val="8"/>
  </w:num>
  <w:num w:numId="5" w16cid:durableId="1091466264">
    <w:abstractNumId w:val="3"/>
  </w:num>
  <w:num w:numId="6" w16cid:durableId="190846025">
    <w:abstractNumId w:val="2"/>
  </w:num>
  <w:num w:numId="7" w16cid:durableId="1536195724">
    <w:abstractNumId w:val="1"/>
  </w:num>
  <w:num w:numId="8" w16cid:durableId="1620723090">
    <w:abstractNumId w:val="0"/>
  </w:num>
  <w:num w:numId="9" w16cid:durableId="884826857">
    <w:abstractNumId w:val="9"/>
  </w:num>
  <w:num w:numId="10" w16cid:durableId="1247037640">
    <w:abstractNumId w:val="7"/>
  </w:num>
  <w:num w:numId="11" w16cid:durableId="1375427080">
    <w:abstractNumId w:val="6"/>
  </w:num>
  <w:num w:numId="12" w16cid:durableId="795411480">
    <w:abstractNumId w:val="5"/>
  </w:num>
  <w:num w:numId="13" w16cid:durableId="944923631">
    <w:abstractNumId w:val="4"/>
  </w:num>
  <w:num w:numId="14" w16cid:durableId="114254042">
    <w:abstractNumId w:val="16"/>
  </w:num>
  <w:num w:numId="15" w16cid:durableId="1426730555">
    <w:abstractNumId w:val="12"/>
  </w:num>
  <w:num w:numId="16" w16cid:durableId="1493788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137DACD-DE01-4FB3-9471-9FB0F32457F0},{5E56340E-4E39-4478-9659-576FED770144},{5B81591F-0BBE-4331-A9F6-0338D765F8A2}"/>
  </w:docVars>
  <w:rsids>
    <w:rsidRoot w:val="00AD4EE3"/>
    <w:rsid w:val="007204D8"/>
    <w:rsid w:val="00AD4EE3"/>
    <w:rsid w:val="00C12F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A2FCE-364A-4323-8FC4-1522503F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1416</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S4174</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S4174</dc:title>
  <dc:subject>S4174</dc:subject>
  <dc:creator>Riksdagen</dc:creator>
  <cp:keywords>Riksdagen</cp:keywords>
  <dc:description>AD-ändringar</dc:description>
  <cp:lastModifiedBy>Lars Brink</cp:lastModifiedBy>
  <cp:revision>2</cp:revision>
  <cp:lastPrinted>2013-12-12T13:08:00Z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Sparbankernas möjligheter att konkurrera på samma villkor som andra banker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Sparbankernas möjligheter att konkurrera på samma villkor som andra banker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20132014000000000083000041740069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20132014000000000083000041740069</vt:lpwstr>
  </property>
  <property fmtid="{D5CDD505-2E9C-101B-9397-08002B2CF9AE}" pid="50" name="nummer">
    <vt:lpwstr>285</vt:lpwstr>
  </property>
  <property fmtid="{D5CDD505-2E9C-101B-9397-08002B2CF9AE}" pid="51" name="utskottsbeteckning">
    <vt:lpwstr>Fi</vt:lpwstr>
  </property>
  <property fmtid="{D5CDD505-2E9C-101B-9397-08002B2CF9AE}" pid="52" name="GlobalUID">
    <vt:lpwstr>{D62141AD-986A-40F5-98AB-4386D2E6F0E2}</vt:lpwstr>
  </property>
  <property fmtid="{D5CDD505-2E9C-101B-9397-08002B2CF9AE}" pid="53" name="Överföringar">
    <vt:i4>0</vt:i4>
  </property>
  <property fmtid="{D5CDD505-2E9C-101B-9397-08002B2CF9AE}" pid="54" name="Checksum">
    <vt:lpwstr>*0016911115405*</vt:lpwstr>
  </property>
  <property fmtid="{D5CDD505-2E9C-101B-9397-08002B2CF9AE}" pid="55" name="skuggnummer">
    <vt:lpwstr>2911</vt:lpwstr>
  </property>
  <property fmtid="{D5CDD505-2E9C-101B-9397-08002B2CF9AE}" pid="56" name="urixVersion">
    <vt:lpwstr>4.6.0.0</vt:lpwstr>
  </property>
  <property fmtid="{D5CDD505-2E9C-101B-9397-08002B2CF9AE}" pid="57" name="urixOrigin">
    <vt:lpwstr>131212 14:08:58.552</vt:lpwstr>
  </property>
  <property fmtid="{D5CDD505-2E9C-101B-9397-08002B2CF9AE}" pid="58" name="urixGuid">
    <vt:lpwstr>{AA071B2F-7328-4F14-819E-320F731357F3}</vt:lpwstr>
  </property>
</Properties>
</file>