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ACF22AB63D4114900EB5C7CA68EC2E"/>
        </w:placeholder>
        <w15:appearance w15:val="hidden"/>
        <w:text/>
      </w:sdtPr>
      <w:sdtEndPr/>
      <w:sdtContent>
        <w:p w:rsidRPr="009B062B" w:rsidR="00AF30DD" w:rsidP="009B062B" w:rsidRDefault="00AF30DD" w14:paraId="7053C459" w14:textId="77777777">
          <w:pPr>
            <w:pStyle w:val="RubrikFrslagTIllRiksdagsbeslut"/>
          </w:pPr>
          <w:r w:rsidRPr="009B062B">
            <w:t>Förslag till riksdagsbeslut</w:t>
          </w:r>
        </w:p>
      </w:sdtContent>
    </w:sdt>
    <w:sdt>
      <w:sdtPr>
        <w:alias w:val="Yrkande 1"/>
        <w:tag w:val="edf53a08-e86d-4218-81c5-478820b49b70"/>
        <w:id w:val="1737590064"/>
        <w:lock w:val="sdtLocked"/>
      </w:sdtPr>
      <w:sdtEndPr/>
      <w:sdtContent>
        <w:p w:rsidR="007575D3" w:rsidRDefault="00A06C71" w14:paraId="7053C45A" w14:textId="2F7FD2DF">
          <w:pPr>
            <w:pStyle w:val="Frslagstext"/>
            <w:numPr>
              <w:ilvl w:val="0"/>
              <w:numId w:val="0"/>
            </w:numPr>
          </w:pPr>
          <w:r>
            <w:t>Riksdagen ställer sig bakom det som anförs i motionen om att Skolverket bör ta över Sameskolstyrelsens huvudmannaskap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ECC74DA7A349008EAD5F6576DB7C87"/>
        </w:placeholder>
        <w15:appearance w15:val="hidden"/>
        <w:text/>
      </w:sdtPr>
      <w:sdtEndPr/>
      <w:sdtContent>
        <w:p w:rsidRPr="009B062B" w:rsidR="006D79C9" w:rsidP="00333E95" w:rsidRDefault="006D79C9" w14:paraId="7053C45B" w14:textId="77777777">
          <w:pPr>
            <w:pStyle w:val="Rubrik1"/>
          </w:pPr>
          <w:r>
            <w:t>Motivering</w:t>
          </w:r>
        </w:p>
      </w:sdtContent>
    </w:sdt>
    <w:p w:rsidR="008652C2" w:rsidP="008652C2" w:rsidRDefault="008652C2" w14:paraId="7053C45C" w14:textId="729A2070">
      <w:pPr>
        <w:pStyle w:val="Normalutanindragellerluft"/>
      </w:pPr>
      <w:r>
        <w:t>Riksrevisionen riktar mycket allvarlig kritik mot Sameskolstyrelsens arbete med sameskolorna och utgivningen av samisk litteratur. Kritiken är av sådan art att det är tveksamt om Sametingen kommer att klara uppgiften att sköta om den samiska utbildningen. Kostnaderna har skenat sista åren för den samiska undervisningen. Redovisningen av förbrukade medel är ytterst bristfällig eller obefintlig. Bristerna i Sameskolstyrelsens verksamhet har pågått under en längre tid och det är oklart vad Sametinget gjort för att åtgärda bristerna, om de över</w:t>
      </w:r>
      <w:r w:rsidR="00057C7A">
        <w:t xml:space="preserve"> </w:t>
      </w:r>
      <w:r>
        <w:t>huvud</w:t>
      </w:r>
      <w:r w:rsidR="00057C7A">
        <w:t xml:space="preserve"> </w:t>
      </w:r>
      <w:r>
        <w:t xml:space="preserve">taget försökt åtgärda några brister. </w:t>
      </w:r>
    </w:p>
    <w:p w:rsidRPr="00057C7A" w:rsidR="00652B73" w:rsidP="00057C7A" w:rsidRDefault="008652C2" w14:paraId="7053C45E" w14:textId="77777777">
      <w:bookmarkStart w:name="_GoBack" w:id="1"/>
      <w:bookmarkEnd w:id="1"/>
      <w:r w:rsidRPr="00057C7A">
        <w:t xml:space="preserve">Sverigedemokraterna tror inte att det löser de mycket omfattande problem som uppdagats, genom att ge Sametinget huvudmannaskapet. Vi föreslår därför att det direkta ansvaret för den samiska utbildningen flyttas till Skolverket.  </w:t>
      </w:r>
    </w:p>
    <w:p w:rsidRPr="00881181" w:rsidR="00881181" w:rsidP="00881181" w:rsidRDefault="00881181" w14:paraId="7053C45F" w14:textId="77777777"/>
    <w:sdt>
      <w:sdtPr>
        <w:alias w:val="CC_Underskrifter"/>
        <w:tag w:val="CC_Underskrifter"/>
        <w:id w:val="583496634"/>
        <w:lock w:val="sdtContentLocked"/>
        <w:placeholder>
          <w:docPart w:val="C7A295A8D4F9435382C2A2FFA0E9BB50"/>
        </w:placeholder>
        <w15:appearance w15:val="hidden"/>
      </w:sdtPr>
      <w:sdtEndPr/>
      <w:sdtContent>
        <w:p w:rsidR="004801AC" w:rsidP="0059257A" w:rsidRDefault="000736C4" w14:paraId="7053C4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504D20" w:rsidRDefault="00504D20" w14:paraId="7053C464" w14:textId="77777777"/>
    <w:sectPr w:rsidR="00504D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3C466" w14:textId="77777777" w:rsidR="008652C2" w:rsidRDefault="008652C2" w:rsidP="000C1CAD">
      <w:pPr>
        <w:spacing w:line="240" w:lineRule="auto"/>
      </w:pPr>
      <w:r>
        <w:separator/>
      </w:r>
    </w:p>
  </w:endnote>
  <w:endnote w:type="continuationSeparator" w:id="0">
    <w:p w14:paraId="7053C467" w14:textId="77777777" w:rsidR="008652C2" w:rsidRDefault="008652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3C46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3C46D" w14:textId="7923120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36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3C464" w14:textId="77777777" w:rsidR="008652C2" w:rsidRDefault="008652C2" w:rsidP="000C1CAD">
      <w:pPr>
        <w:spacing w:line="240" w:lineRule="auto"/>
      </w:pPr>
      <w:r>
        <w:separator/>
      </w:r>
    </w:p>
  </w:footnote>
  <w:footnote w:type="continuationSeparator" w:id="0">
    <w:p w14:paraId="7053C465" w14:textId="77777777" w:rsidR="008652C2" w:rsidRDefault="008652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053C4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53C477" wp14:anchorId="7053C4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736C4" w14:paraId="7053C478" w14:textId="77777777">
                          <w:pPr>
                            <w:jc w:val="right"/>
                          </w:pPr>
                          <w:sdt>
                            <w:sdtPr>
                              <w:alias w:val="CC_Noformat_Partikod"/>
                              <w:tag w:val="CC_Noformat_Partikod"/>
                              <w:id w:val="-53464382"/>
                              <w:placeholder>
                                <w:docPart w:val="AA06117B6B374BF69F29FCBAD9ED4072"/>
                              </w:placeholder>
                              <w:text/>
                            </w:sdtPr>
                            <w:sdtEndPr/>
                            <w:sdtContent>
                              <w:r w:rsidR="008652C2">
                                <w:t>SD</w:t>
                              </w:r>
                            </w:sdtContent>
                          </w:sdt>
                          <w:sdt>
                            <w:sdtPr>
                              <w:alias w:val="CC_Noformat_Partinummer"/>
                              <w:tag w:val="CC_Noformat_Partinummer"/>
                              <w:id w:val="-1709555926"/>
                              <w:placeholder>
                                <w:docPart w:val="A030E89EF98048DD924F8C0846D6480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53C4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736C4" w14:paraId="7053C478" w14:textId="77777777">
                    <w:pPr>
                      <w:jc w:val="right"/>
                    </w:pPr>
                    <w:sdt>
                      <w:sdtPr>
                        <w:alias w:val="CC_Noformat_Partikod"/>
                        <w:tag w:val="CC_Noformat_Partikod"/>
                        <w:id w:val="-53464382"/>
                        <w:placeholder>
                          <w:docPart w:val="AA06117B6B374BF69F29FCBAD9ED4072"/>
                        </w:placeholder>
                        <w:text/>
                      </w:sdtPr>
                      <w:sdtEndPr/>
                      <w:sdtContent>
                        <w:r w:rsidR="008652C2">
                          <w:t>SD</w:t>
                        </w:r>
                      </w:sdtContent>
                    </w:sdt>
                    <w:sdt>
                      <w:sdtPr>
                        <w:alias w:val="CC_Noformat_Partinummer"/>
                        <w:tag w:val="CC_Noformat_Partinummer"/>
                        <w:id w:val="-1709555926"/>
                        <w:placeholder>
                          <w:docPart w:val="A030E89EF98048DD924F8C0846D6480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053C4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736C4" w14:paraId="7053C46A" w14:textId="77777777">
    <w:pPr>
      <w:jc w:val="right"/>
    </w:pPr>
    <w:sdt>
      <w:sdtPr>
        <w:alias w:val="CC_Noformat_Partikod"/>
        <w:tag w:val="CC_Noformat_Partikod"/>
        <w:id w:val="559911109"/>
        <w:placeholder>
          <w:docPart w:val="A030E89EF98048DD924F8C0846D64809"/>
        </w:placeholder>
        <w:text/>
      </w:sdtPr>
      <w:sdtEndPr/>
      <w:sdtContent>
        <w:r w:rsidR="008652C2">
          <w:t>SD</w:t>
        </w:r>
      </w:sdtContent>
    </w:sdt>
    <w:sdt>
      <w:sdtPr>
        <w:alias w:val="CC_Noformat_Partinummer"/>
        <w:tag w:val="CC_Noformat_Partinummer"/>
        <w:id w:val="1197820850"/>
        <w:placeholder>
          <w:docPart w:val="1CC8876A70E54BB591B7AFCC85E5343A"/>
        </w:placeholder>
        <w:showingPlcHdr/>
        <w:text/>
      </w:sdtPr>
      <w:sdtEndPr/>
      <w:sdtContent>
        <w:r w:rsidR="004F35FE">
          <w:t xml:space="preserve"> </w:t>
        </w:r>
      </w:sdtContent>
    </w:sdt>
  </w:p>
  <w:p w:rsidR="004F35FE" w:rsidP="00776B74" w:rsidRDefault="004F35FE" w14:paraId="7053C4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736C4" w14:paraId="7053C46E" w14:textId="77777777">
    <w:pPr>
      <w:jc w:val="right"/>
    </w:pPr>
    <w:sdt>
      <w:sdtPr>
        <w:alias w:val="CC_Noformat_Partikod"/>
        <w:tag w:val="CC_Noformat_Partikod"/>
        <w:id w:val="1471015553"/>
        <w:text/>
      </w:sdtPr>
      <w:sdtEndPr/>
      <w:sdtContent>
        <w:r w:rsidR="008652C2">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736C4" w14:paraId="7053C4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736C4" w14:paraId="7053C47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736C4" w14:paraId="7053C4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:3948</w:t>
        </w:r>
      </w:sdtContent>
    </w:sdt>
  </w:p>
  <w:p w:rsidR="004F35FE" w:rsidP="00E03A3D" w:rsidRDefault="000736C4" w14:paraId="7053C472" w14:textId="77777777">
    <w:pPr>
      <w:pStyle w:val="Motionr"/>
    </w:pPr>
    <w:sdt>
      <w:sdtPr>
        <w:alias w:val="CC_Noformat_Avtext"/>
        <w:tag w:val="CC_Noformat_Avtext"/>
        <w:id w:val="-2020768203"/>
        <w:lock w:val="sdtContentLocked"/>
        <w15:appearance w15:val="hidden"/>
        <w:text/>
      </w:sdtPr>
      <w:sdtEndPr/>
      <w:sdtContent>
        <w:r>
          <w:t>av Stefan Jakobsson och Robert Stenkvist (båda SD)</w:t>
        </w:r>
      </w:sdtContent>
    </w:sdt>
  </w:p>
  <w:sdt>
    <w:sdtPr>
      <w:alias w:val="CC_Noformat_Rubtext"/>
      <w:tag w:val="CC_Noformat_Rubtext"/>
      <w:id w:val="-218060500"/>
      <w:lock w:val="sdtLocked"/>
      <w15:appearance w15:val="hidden"/>
      <w:text/>
    </w:sdtPr>
    <w:sdtEndPr/>
    <w:sdtContent>
      <w:p w:rsidR="004F35FE" w:rsidP="00283E0F" w:rsidRDefault="00E05EB1" w14:paraId="7053C473" w14:textId="00D199D3">
        <w:pPr>
          <w:pStyle w:val="FSHRub2"/>
        </w:pPr>
        <w:r>
          <w:t>med anledning av skr. 2017/18:68 Riksrevisionens rapport om samisk utbildning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053C4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2C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7C7A"/>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6C4"/>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D20"/>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57A"/>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5D3"/>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2C2"/>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72B"/>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6C71"/>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1D51"/>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5EB1"/>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3D51"/>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53C458"/>
  <w15:chartTrackingRefBased/>
  <w15:docId w15:val="{B51534C8-5BA3-4A81-9F21-922A69BC0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ACF22AB63D4114900EB5C7CA68EC2E"/>
        <w:category>
          <w:name w:val="Allmänt"/>
          <w:gallery w:val="placeholder"/>
        </w:category>
        <w:types>
          <w:type w:val="bbPlcHdr"/>
        </w:types>
        <w:behaviors>
          <w:behavior w:val="content"/>
        </w:behaviors>
        <w:guid w:val="{40AC99B8-1EF0-4A1C-BF6A-B4B78954DC21}"/>
      </w:docPartPr>
      <w:docPartBody>
        <w:p w:rsidR="00814F71" w:rsidRDefault="00773513">
          <w:pPr>
            <w:pStyle w:val="51ACF22AB63D4114900EB5C7CA68EC2E"/>
          </w:pPr>
          <w:r w:rsidRPr="005A0A93">
            <w:rPr>
              <w:rStyle w:val="Platshllartext"/>
            </w:rPr>
            <w:t>Förslag till riksdagsbeslut</w:t>
          </w:r>
        </w:p>
      </w:docPartBody>
    </w:docPart>
    <w:docPart>
      <w:docPartPr>
        <w:name w:val="92ECC74DA7A349008EAD5F6576DB7C87"/>
        <w:category>
          <w:name w:val="Allmänt"/>
          <w:gallery w:val="placeholder"/>
        </w:category>
        <w:types>
          <w:type w:val="bbPlcHdr"/>
        </w:types>
        <w:behaviors>
          <w:behavior w:val="content"/>
        </w:behaviors>
        <w:guid w:val="{47D98ECB-D1D2-479D-B5B3-40D267AC2D4C}"/>
      </w:docPartPr>
      <w:docPartBody>
        <w:p w:rsidR="00814F71" w:rsidRDefault="00773513">
          <w:pPr>
            <w:pStyle w:val="92ECC74DA7A349008EAD5F6576DB7C87"/>
          </w:pPr>
          <w:r w:rsidRPr="005A0A93">
            <w:rPr>
              <w:rStyle w:val="Platshllartext"/>
            </w:rPr>
            <w:t>Motivering</w:t>
          </w:r>
        </w:p>
      </w:docPartBody>
    </w:docPart>
    <w:docPart>
      <w:docPartPr>
        <w:name w:val="C7A295A8D4F9435382C2A2FFA0E9BB50"/>
        <w:category>
          <w:name w:val="Allmänt"/>
          <w:gallery w:val="placeholder"/>
        </w:category>
        <w:types>
          <w:type w:val="bbPlcHdr"/>
        </w:types>
        <w:behaviors>
          <w:behavior w:val="content"/>
        </w:behaviors>
        <w:guid w:val="{695A40AF-96F6-40C8-B326-C3515A40D857}"/>
      </w:docPartPr>
      <w:docPartBody>
        <w:p w:rsidR="00814F71" w:rsidRDefault="00773513">
          <w:pPr>
            <w:pStyle w:val="C7A295A8D4F9435382C2A2FFA0E9BB50"/>
          </w:pPr>
          <w:r w:rsidRPr="00490DAC">
            <w:rPr>
              <w:rStyle w:val="Platshllartext"/>
            </w:rPr>
            <w:t>Skriv ej här, motionärer infogas via panel!</w:t>
          </w:r>
        </w:p>
      </w:docPartBody>
    </w:docPart>
    <w:docPart>
      <w:docPartPr>
        <w:name w:val="AA06117B6B374BF69F29FCBAD9ED4072"/>
        <w:category>
          <w:name w:val="Allmänt"/>
          <w:gallery w:val="placeholder"/>
        </w:category>
        <w:types>
          <w:type w:val="bbPlcHdr"/>
        </w:types>
        <w:behaviors>
          <w:behavior w:val="content"/>
        </w:behaviors>
        <w:guid w:val="{3092F4F3-9AD8-463D-8F08-B6B65C7C5733}"/>
      </w:docPartPr>
      <w:docPartBody>
        <w:p w:rsidR="00814F71" w:rsidRDefault="00773513">
          <w:pPr>
            <w:pStyle w:val="AA06117B6B374BF69F29FCBAD9ED4072"/>
          </w:pPr>
          <w:r>
            <w:rPr>
              <w:rStyle w:val="Platshllartext"/>
            </w:rPr>
            <w:t xml:space="preserve"> </w:t>
          </w:r>
        </w:p>
      </w:docPartBody>
    </w:docPart>
    <w:docPart>
      <w:docPartPr>
        <w:name w:val="A030E89EF98048DD924F8C0846D64809"/>
        <w:category>
          <w:name w:val="Allmänt"/>
          <w:gallery w:val="placeholder"/>
        </w:category>
        <w:types>
          <w:type w:val="bbPlcHdr"/>
        </w:types>
        <w:behaviors>
          <w:behavior w:val="content"/>
        </w:behaviors>
        <w:guid w:val="{411A9E3D-7CEA-4554-B39E-58281C08428B}"/>
      </w:docPartPr>
      <w:docPartBody>
        <w:p w:rsidR="00814F71" w:rsidRDefault="00773513">
          <w:pPr>
            <w:pStyle w:val="A030E89EF98048DD924F8C0846D64809"/>
          </w:pPr>
          <w:r>
            <w:t xml:space="preserve"> </w:t>
          </w:r>
        </w:p>
      </w:docPartBody>
    </w:docPart>
    <w:docPart>
      <w:docPartPr>
        <w:name w:val="1CC8876A70E54BB591B7AFCC85E5343A"/>
        <w:category>
          <w:name w:val="Allmänt"/>
          <w:gallery w:val="placeholder"/>
        </w:category>
        <w:types>
          <w:type w:val="bbPlcHdr"/>
        </w:types>
        <w:behaviors>
          <w:behavior w:val="content"/>
        </w:behaviors>
        <w:guid w:val="{A4476A91-B0C0-4091-A974-7627AC0A32B5}"/>
      </w:docPartPr>
      <w:docPartBody>
        <w:p w:rsidR="00814F71" w:rsidRDefault="00773513" w:rsidP="00773513">
          <w:pPr>
            <w:pStyle w:val="1CC8876A70E54BB591B7AFCC85E5343A"/>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513"/>
    <w:rsid w:val="00773513"/>
    <w:rsid w:val="00814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3513"/>
    <w:rPr>
      <w:color w:val="F4B083" w:themeColor="accent2" w:themeTint="99"/>
    </w:rPr>
  </w:style>
  <w:style w:type="paragraph" w:customStyle="1" w:styleId="51ACF22AB63D4114900EB5C7CA68EC2E">
    <w:name w:val="51ACF22AB63D4114900EB5C7CA68EC2E"/>
  </w:style>
  <w:style w:type="paragraph" w:customStyle="1" w:styleId="D684BF9D117444D09C34C3DC3B98D4E5">
    <w:name w:val="D684BF9D117444D09C34C3DC3B98D4E5"/>
  </w:style>
  <w:style w:type="paragraph" w:customStyle="1" w:styleId="FFACE5A2B9964C108F84B8570228F9EE">
    <w:name w:val="FFACE5A2B9964C108F84B8570228F9EE"/>
  </w:style>
  <w:style w:type="paragraph" w:customStyle="1" w:styleId="92ECC74DA7A349008EAD5F6576DB7C87">
    <w:name w:val="92ECC74DA7A349008EAD5F6576DB7C87"/>
  </w:style>
  <w:style w:type="paragraph" w:customStyle="1" w:styleId="C7A295A8D4F9435382C2A2FFA0E9BB50">
    <w:name w:val="C7A295A8D4F9435382C2A2FFA0E9BB50"/>
  </w:style>
  <w:style w:type="paragraph" w:customStyle="1" w:styleId="AA06117B6B374BF69F29FCBAD9ED4072">
    <w:name w:val="AA06117B6B374BF69F29FCBAD9ED4072"/>
  </w:style>
  <w:style w:type="paragraph" w:customStyle="1" w:styleId="A030E89EF98048DD924F8C0846D64809">
    <w:name w:val="A030E89EF98048DD924F8C0846D64809"/>
  </w:style>
  <w:style w:type="paragraph" w:customStyle="1" w:styleId="1CC8876A70E54BB591B7AFCC85E5343A">
    <w:name w:val="1CC8876A70E54BB591B7AFCC85E5343A"/>
    <w:rsid w:val="00773513"/>
  </w:style>
  <w:style w:type="paragraph" w:customStyle="1" w:styleId="C34D2A5A446F4DAF957DE476827E8EA4">
    <w:name w:val="C34D2A5A446F4DAF957DE476827E8EA4"/>
    <w:rsid w:val="007735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CC2535-6775-4716-87A8-88A595FA9FC8}"/>
</file>

<file path=customXml/itemProps2.xml><?xml version="1.0" encoding="utf-8"?>
<ds:datastoreItem xmlns:ds="http://schemas.openxmlformats.org/officeDocument/2006/customXml" ds:itemID="{B84D0F9E-BDC1-4C9A-B0EC-302CE7B8999F}"/>
</file>

<file path=customXml/itemProps3.xml><?xml version="1.0" encoding="utf-8"?>
<ds:datastoreItem xmlns:ds="http://schemas.openxmlformats.org/officeDocument/2006/customXml" ds:itemID="{CBBCCB69-8CC9-49A2-9832-95512517EE27}"/>
</file>

<file path=docProps/app.xml><?xml version="1.0" encoding="utf-8"?>
<Properties xmlns="http://schemas.openxmlformats.org/officeDocument/2006/extended-properties" xmlns:vt="http://schemas.openxmlformats.org/officeDocument/2006/docPropsVTypes">
  <Template>Normal</Template>
  <TotalTime>16</TotalTime>
  <Pages>1</Pages>
  <Words>147</Words>
  <Characters>928</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Skolverket som huvudman för samisk utbildning</vt:lpstr>
      <vt:lpstr>
      </vt:lpstr>
    </vt:vector>
  </TitlesOfParts>
  <Company>Sveriges riksdag</Company>
  <LinksUpToDate>false</LinksUpToDate>
  <CharactersWithSpaces>1067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