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C5A" w:rsidRPr="009D7876" w:rsidRDefault="00980C5A" w:rsidP="00980C5A">
      <w:pPr>
        <w:pStyle w:val="Hemstlrubrik"/>
      </w:pPr>
      <w:r w:rsidRPr="009D7876">
        <w:t>Förslag till riksdagsbeslut</w:t>
      </w:r>
    </w:p>
    <w:p w:rsidR="001B60EF" w:rsidRPr="009D7876" w:rsidRDefault="001B60EF">
      <w:pPr>
        <w:pStyle w:val="Hemstlatt"/>
        <w:ind w:left="0"/>
      </w:pPr>
      <w:r w:rsidRPr="009D7876">
        <w:rPr>
          <w:szCs w:val="24"/>
        </w:rPr>
        <w:t xml:space="preserve">Riksdagen tillkännager för regeringen som sin mening </w:t>
      </w:r>
      <w:r w:rsidRPr="009D7876">
        <w:rPr>
          <w:color w:val="000000"/>
          <w:szCs w:val="24"/>
        </w:rPr>
        <w:t>vad som i motionen anförs om utbetalning av sjukpe</w:t>
      </w:r>
      <w:r w:rsidRPr="009D7876">
        <w:rPr>
          <w:color w:val="000000"/>
          <w:szCs w:val="24"/>
        </w:rPr>
        <w:t>n</w:t>
      </w:r>
      <w:r w:rsidRPr="009D7876">
        <w:rPr>
          <w:color w:val="000000"/>
          <w:szCs w:val="24"/>
        </w:rPr>
        <w:t>ning.</w:t>
      </w:r>
    </w:p>
    <w:p w:rsidR="00E84F25" w:rsidRPr="009D7876" w:rsidRDefault="007C6092" w:rsidP="00E22893">
      <w:pPr>
        <w:pStyle w:val="Rubrik1"/>
      </w:pPr>
      <w:r w:rsidRPr="009D7876">
        <w:t>Motivering</w:t>
      </w:r>
    </w:p>
    <w:p w:rsidR="00980C5A" w:rsidRPr="009D7876" w:rsidRDefault="00980C5A" w:rsidP="00083379">
      <w:r w:rsidRPr="009D7876">
        <w:t>För cirka två år sedan ändrades tillämpningarna för bedömning av sjukintyg m.m. av Riksförsäkringsverket. Detta har lett till att det är ca 20 000 personer per år som fick sina läkarintyg underkända av Försäkringskassan. I ungefär</w:t>
      </w:r>
      <w:r w:rsidR="00083379" w:rsidRPr="009D7876">
        <w:softHyphen/>
      </w:r>
      <w:r w:rsidRPr="009D7876">
        <w:t>l</w:t>
      </w:r>
      <w:r w:rsidRPr="009D7876">
        <w:t>i</w:t>
      </w:r>
      <w:r w:rsidRPr="009D7876">
        <w:t>gen 4 000 fall överklagades kassans beslut</w:t>
      </w:r>
      <w:r w:rsidR="00083379" w:rsidRPr="009D7876">
        <w:t>,</w:t>
      </w:r>
      <w:r w:rsidRPr="009D7876">
        <w:t xml:space="preserve"> varav 30 % av de försäkrade fick rättelse av nästa instans.</w:t>
      </w:r>
    </w:p>
    <w:p w:rsidR="003F2FC8" w:rsidRPr="009D7876" w:rsidRDefault="00980C5A" w:rsidP="003F2FC8">
      <w:pPr>
        <w:pStyle w:val="Normaltindrag"/>
        <w:rPr>
          <w:szCs w:val="22"/>
        </w:rPr>
      </w:pPr>
      <w:r w:rsidRPr="009D7876">
        <w:t xml:space="preserve">Bakom många av dessa fall finns </w:t>
      </w:r>
      <w:r w:rsidRPr="009D7876">
        <w:rPr>
          <w:szCs w:val="22"/>
        </w:rPr>
        <w:t>fortfarande i dag personer som fått sin sjukpenning indragen</w:t>
      </w:r>
      <w:r w:rsidR="00370F0D" w:rsidRPr="009D7876">
        <w:rPr>
          <w:szCs w:val="22"/>
        </w:rPr>
        <w:t xml:space="preserve"> efter en alltför lång handläggningstid</w:t>
      </w:r>
      <w:r w:rsidRPr="009D7876">
        <w:rPr>
          <w:szCs w:val="22"/>
        </w:rPr>
        <w:t>. Kassans beslut har meddelats efter flera veckors sjukskrivning utan att den försäkrade har kunnat agera.</w:t>
      </w:r>
    </w:p>
    <w:p w:rsidR="003F2FC8" w:rsidRPr="009D7876" w:rsidRDefault="003F2FC8" w:rsidP="003F2FC8">
      <w:pPr>
        <w:pStyle w:val="Normaltindrag"/>
        <w:rPr>
          <w:szCs w:val="22"/>
        </w:rPr>
      </w:pPr>
      <w:r w:rsidRPr="009D7876">
        <w:rPr>
          <w:color w:val="000000"/>
          <w:szCs w:val="22"/>
        </w:rPr>
        <w:t xml:space="preserve">Många uppfattar det som om sjukpenningen dras in retroaktivt </w:t>
      </w:r>
      <w:r w:rsidR="00083379" w:rsidRPr="009D7876">
        <w:rPr>
          <w:color w:val="000000"/>
          <w:szCs w:val="22"/>
        </w:rPr>
        <w:t>–</w:t>
      </w:r>
      <w:r w:rsidRPr="009D7876">
        <w:rPr>
          <w:color w:val="000000"/>
          <w:szCs w:val="22"/>
        </w:rPr>
        <w:t xml:space="preserve"> eftersom handläggningstiden av ärendet tar så lång tid.</w:t>
      </w:r>
    </w:p>
    <w:p w:rsidR="00980C5A" w:rsidRPr="009D7876" w:rsidRDefault="00980C5A" w:rsidP="003F2FC8">
      <w:pPr>
        <w:pStyle w:val="Normaltindrag"/>
      </w:pPr>
      <w:r w:rsidRPr="009D7876">
        <w:rPr>
          <w:szCs w:val="22"/>
        </w:rPr>
        <w:t>Målsättningen måste vara att ingen, utan egen vetskap, ska hamna i ett</w:t>
      </w:r>
      <w:r w:rsidRPr="009D7876">
        <w:t xml:space="preserve"> s</w:t>
      </w:r>
      <w:r w:rsidRPr="009D7876">
        <w:t>å</w:t>
      </w:r>
      <w:r w:rsidRPr="009D7876">
        <w:t>dant läge. Regeringen bör återkomma med förslag på åtgärder som ökar rätt</w:t>
      </w:r>
      <w:r w:rsidRPr="009D7876">
        <w:t>s</w:t>
      </w:r>
      <w:r w:rsidRPr="009D7876">
        <w:t>säkerheten för samtliga försäkrade.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876">
        <w:trPr>
          <w:cantSplit/>
        </w:trPr>
        <w:tc>
          <w:tcPr>
            <w:tcW w:w="3046" w:type="dxa"/>
          </w:tcPr>
          <w:p w:rsidR="001B60EF" w:rsidRPr="009D7876" w:rsidRDefault="001B60EF">
            <w:pPr>
              <w:pStyle w:val="UnderskriftDatum"/>
              <w:spacing w:before="240"/>
            </w:pPr>
            <w:r w:rsidRPr="009D7876">
              <w:t>Stockholm den 26 oktober 2006</w:t>
            </w:r>
          </w:p>
        </w:tc>
        <w:tc>
          <w:tcPr>
            <w:tcW w:w="3047" w:type="dxa"/>
          </w:tcPr>
          <w:p w:rsidR="001B60EF" w:rsidRPr="009D7876" w:rsidRDefault="001B60EF">
            <w:pPr>
              <w:pStyle w:val="Underskrifter"/>
              <w:spacing w:before="240"/>
            </w:pPr>
          </w:p>
        </w:tc>
      </w:tr>
      <w:tr w:rsidR="00000000" w:rsidRPr="009D7876">
        <w:trPr>
          <w:cantSplit/>
        </w:trPr>
        <w:tc>
          <w:tcPr>
            <w:tcW w:w="3046" w:type="dxa"/>
          </w:tcPr>
          <w:p w:rsidR="001B60EF" w:rsidRPr="009D7876" w:rsidRDefault="001B60EF">
            <w:pPr>
              <w:pStyle w:val="Underskrifter"/>
            </w:pPr>
            <w:r w:rsidRPr="009D7876">
              <w:t>Raimo Pärssinen (s)</w:t>
            </w:r>
          </w:p>
        </w:tc>
        <w:tc>
          <w:tcPr>
            <w:tcW w:w="3046" w:type="dxa"/>
          </w:tcPr>
          <w:p w:rsidR="001B60EF" w:rsidRPr="009D7876" w:rsidRDefault="001B60EF">
            <w:pPr>
              <w:pStyle w:val="Underskrifter"/>
            </w:pPr>
          </w:p>
        </w:tc>
      </w:tr>
      <w:tr w:rsidR="00000000" w:rsidRPr="009D7876">
        <w:trPr>
          <w:cantSplit/>
        </w:trPr>
        <w:tc>
          <w:tcPr>
            <w:tcW w:w="3046" w:type="dxa"/>
          </w:tcPr>
          <w:p w:rsidR="001B60EF" w:rsidRPr="009D7876" w:rsidRDefault="001B60EF">
            <w:pPr>
              <w:pStyle w:val="Underskrifter"/>
            </w:pPr>
            <w:r w:rsidRPr="009D7876">
              <w:t>Ulrica Messing (s)</w:t>
            </w:r>
          </w:p>
        </w:tc>
        <w:tc>
          <w:tcPr>
            <w:tcW w:w="3046" w:type="dxa"/>
          </w:tcPr>
          <w:p w:rsidR="001B60EF" w:rsidRPr="009D7876" w:rsidRDefault="001B60EF">
            <w:pPr>
              <w:pStyle w:val="Underskrifter"/>
            </w:pPr>
            <w:r w:rsidRPr="009D7876">
              <w:t>Sinikka Bohlin (s)</w:t>
            </w:r>
          </w:p>
        </w:tc>
      </w:tr>
      <w:tr w:rsidR="00000000" w:rsidRPr="009D7876">
        <w:trPr>
          <w:cantSplit/>
        </w:trPr>
        <w:tc>
          <w:tcPr>
            <w:tcW w:w="3046" w:type="dxa"/>
          </w:tcPr>
          <w:p w:rsidR="001B60EF" w:rsidRPr="009D7876" w:rsidRDefault="001B60EF">
            <w:pPr>
              <w:pStyle w:val="Underskrifter"/>
            </w:pPr>
            <w:r w:rsidRPr="009D7876">
              <w:t>Per Svedberg (s)</w:t>
            </w:r>
          </w:p>
        </w:tc>
        <w:tc>
          <w:tcPr>
            <w:tcW w:w="3046" w:type="dxa"/>
          </w:tcPr>
          <w:p w:rsidR="001B60EF" w:rsidRPr="009D7876" w:rsidRDefault="001B60EF">
            <w:pPr>
              <w:pStyle w:val="Underskrifter"/>
            </w:pPr>
            <w:r w:rsidRPr="009D7876">
              <w:t>Åsa Lindestam (s)</w:t>
            </w:r>
          </w:p>
        </w:tc>
      </w:tr>
    </w:tbl>
    <w:p w:rsidR="00980C5A" w:rsidRPr="009D7876" w:rsidRDefault="00980C5A" w:rsidP="00083379">
      <w:pPr>
        <w:pStyle w:val="Normaltindrag"/>
      </w:pPr>
    </w:p>
    <w:sectPr w:rsidR="00980C5A" w:rsidRPr="009D7876" w:rsidSect="000833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0EF" w:rsidRPr="009D7876" w:rsidRDefault="001B60EF">
      <w:r w:rsidRPr="009D7876">
        <w:separator/>
      </w:r>
    </w:p>
  </w:endnote>
  <w:endnote w:type="continuationSeparator" w:id="0">
    <w:p w:rsidR="001B60EF" w:rsidRPr="009D7876" w:rsidRDefault="001B60EF">
      <w:r w:rsidRPr="009D78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379" w:rsidRPr="009D7876" w:rsidRDefault="009D7876" w:rsidP="00083379">
    <w:pPr>
      <w:pStyle w:val="Sidfot"/>
    </w:pPr>
    <w:r w:rsidRPr="009D78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108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79" w:rsidRDefault="001B60EF">
                          <w:pPr>
                            <w:pStyle w:val="NormalS5sidnrV"/>
                          </w:pPr>
                          <w:r>
                            <w:fldChar w:fldCharType="begin"/>
                          </w:r>
                          <w:r w:rsidR="00083379">
                            <w:instrText xml:space="preserve"> PAGE *\charformat</w:instrText>
                          </w:r>
                          <w:r>
                            <w:fldChar w:fldCharType="separate"/>
                          </w:r>
                          <w:r w:rsidR="000833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379" w:rsidRDefault="001B60EF">
                    <w:pPr>
                      <w:pStyle w:val="NormalS5sidnrV"/>
                    </w:pPr>
                    <w:r>
                      <w:fldChar w:fldCharType="begin"/>
                    </w:r>
                    <w:r w:rsidR="00083379">
                      <w:instrText xml:space="preserve"> PAGE *\charformat</w:instrText>
                    </w:r>
                    <w:r>
                      <w:fldChar w:fldCharType="separate"/>
                    </w:r>
                    <w:r w:rsidR="0008337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DCA" w:rsidRPr="009D7876" w:rsidRDefault="009D7876" w:rsidP="00083379">
    <w:pPr>
      <w:pStyle w:val="Sidfot"/>
    </w:pPr>
    <w:r w:rsidRPr="009D78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990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79" w:rsidRDefault="001B60EF">
                          <w:pPr>
                            <w:pStyle w:val="NormalS5sidnrH"/>
                            <w:ind w:right="0"/>
                          </w:pPr>
                          <w:r>
                            <w:fldChar w:fldCharType="begin"/>
                          </w:r>
                          <w:r w:rsidR="00083379">
                            <w:instrText xml:space="preserve"> PAGE *\charformat</w:instrText>
                          </w:r>
                          <w:r>
                            <w:fldChar w:fldCharType="separate"/>
                          </w:r>
                          <w:r w:rsidR="000833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379" w:rsidRDefault="001B60EF">
                    <w:pPr>
                      <w:pStyle w:val="NormalS5sidnrH"/>
                      <w:ind w:right="0"/>
                    </w:pPr>
                    <w:r>
                      <w:fldChar w:fldCharType="begin"/>
                    </w:r>
                    <w:r w:rsidR="00083379">
                      <w:instrText xml:space="preserve"> PAGE *\charformat</w:instrText>
                    </w:r>
                    <w:r>
                      <w:fldChar w:fldCharType="separate"/>
                    </w:r>
                    <w:r w:rsidR="0008337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DCA" w:rsidRPr="009D7876" w:rsidRDefault="009D7876" w:rsidP="00083379">
    <w:pPr>
      <w:pStyle w:val="Sidfot"/>
    </w:pPr>
    <w:r w:rsidRPr="009D78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031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79" w:rsidRDefault="001B60EF">
                          <w:pPr>
                            <w:pStyle w:val="NormalS5sidnrH"/>
                            <w:ind w:right="0"/>
                          </w:pPr>
                          <w:r>
                            <w:fldChar w:fldCharType="begin"/>
                          </w:r>
                          <w:r w:rsidR="000833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379" w:rsidRDefault="001B60EF">
                    <w:pPr>
                      <w:pStyle w:val="NormalS5sidnrH"/>
                      <w:ind w:right="0"/>
                    </w:pPr>
                    <w:r>
                      <w:fldChar w:fldCharType="begin"/>
                    </w:r>
                    <w:r w:rsidR="000833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0EF" w:rsidRPr="009D7876" w:rsidRDefault="001B60EF">
      <w:r w:rsidRPr="009D7876">
        <w:separator/>
      </w:r>
    </w:p>
  </w:footnote>
  <w:footnote w:type="continuationSeparator" w:id="0">
    <w:p w:rsidR="001B60EF" w:rsidRPr="009D7876" w:rsidRDefault="001B60EF">
      <w:r w:rsidRPr="009D78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379" w:rsidRPr="009D7876" w:rsidRDefault="009D7876" w:rsidP="00083379">
    <w:pPr>
      <w:pStyle w:val="Sidhuvud"/>
    </w:pPr>
    <w:r w:rsidRPr="009D78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025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79" w:rsidRDefault="001B60EF">
                          <w:pPr>
                            <w:pStyle w:val="KantRubrikS5V"/>
                          </w:pPr>
                          <w:r>
                            <w:fldChar w:fldCharType="begin"/>
                          </w:r>
                          <w:r w:rsidR="00083379">
                            <w:instrText xml:space="preserve"> DOCPROPERTY "YearUser" *\charformat </w:instrText>
                          </w:r>
                          <w:r>
                            <w:fldChar w:fldCharType="separate"/>
                          </w:r>
                          <w:r w:rsidR="00083379">
                            <w:t>2006/07</w:t>
                          </w:r>
                          <w:r>
                            <w:fldChar w:fldCharType="end"/>
                          </w:r>
                          <w:r w:rsidR="00083379">
                            <w:t>:</w:t>
                          </w:r>
                          <w:r>
                            <w:fldChar w:fldCharType="begin"/>
                          </w:r>
                          <w:r w:rsidR="00083379">
                            <w:instrText xml:space="preserve"> DOCPROPERTY "Motionsnummer" *\charformat </w:instrText>
                          </w:r>
                          <w:r>
                            <w:fldChar w:fldCharType="separate"/>
                          </w:r>
                          <w:r w:rsidR="00083379">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379" w:rsidRDefault="001B60EF">
                    <w:pPr>
                      <w:pStyle w:val="KantRubrikS5V"/>
                    </w:pPr>
                    <w:r>
                      <w:fldChar w:fldCharType="begin"/>
                    </w:r>
                    <w:r w:rsidR="00083379">
                      <w:instrText xml:space="preserve"> DOCPROPERTY "YearUser" *\charformat </w:instrText>
                    </w:r>
                    <w:r>
                      <w:fldChar w:fldCharType="separate"/>
                    </w:r>
                    <w:r w:rsidR="00083379">
                      <w:t>2006/07</w:t>
                    </w:r>
                    <w:r>
                      <w:fldChar w:fldCharType="end"/>
                    </w:r>
                    <w:r w:rsidR="00083379">
                      <w:t>:</w:t>
                    </w:r>
                    <w:r>
                      <w:fldChar w:fldCharType="begin"/>
                    </w:r>
                    <w:r w:rsidR="00083379">
                      <w:instrText xml:space="preserve"> DOCPROPERTY "Motionsnummer" *\charformat </w:instrText>
                    </w:r>
                    <w:r>
                      <w:fldChar w:fldCharType="separate"/>
                    </w:r>
                    <w:r w:rsidR="00083379">
                      <w:t>Sf290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DCA" w:rsidRPr="009D7876" w:rsidRDefault="009D7876" w:rsidP="00083379">
    <w:pPr>
      <w:pStyle w:val="Sidhuvud"/>
    </w:pPr>
    <w:r w:rsidRPr="009D78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371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379" w:rsidRDefault="001B60EF">
                          <w:pPr>
                            <w:pStyle w:val="KantRubrikS5H"/>
                            <w:ind w:right="0"/>
                          </w:pPr>
                          <w:r>
                            <w:fldChar w:fldCharType="begin"/>
                          </w:r>
                          <w:r w:rsidR="00083379">
                            <w:instrText xml:space="preserve"> DOCPROPERTY "YearUser" *\charformat </w:instrText>
                          </w:r>
                          <w:r>
                            <w:fldChar w:fldCharType="separate"/>
                          </w:r>
                          <w:r w:rsidR="00083379">
                            <w:t>2006/07</w:t>
                          </w:r>
                          <w:r>
                            <w:fldChar w:fldCharType="end"/>
                          </w:r>
                          <w:r w:rsidR="00083379">
                            <w:t>:</w:t>
                          </w:r>
                          <w:r>
                            <w:fldChar w:fldCharType="begin"/>
                          </w:r>
                          <w:r w:rsidR="00083379">
                            <w:instrText xml:space="preserve"> DOCPROPERTY "Motionsnummer" *\charformat </w:instrText>
                          </w:r>
                          <w:r>
                            <w:fldChar w:fldCharType="separate"/>
                          </w:r>
                          <w:r w:rsidR="00083379">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379" w:rsidRDefault="001B60EF">
                    <w:pPr>
                      <w:pStyle w:val="KantRubrikS5H"/>
                      <w:ind w:right="0"/>
                    </w:pPr>
                    <w:r>
                      <w:fldChar w:fldCharType="begin"/>
                    </w:r>
                    <w:r w:rsidR="00083379">
                      <w:instrText xml:space="preserve"> DOCPROPERTY "YearUser" *\charformat </w:instrText>
                    </w:r>
                    <w:r>
                      <w:fldChar w:fldCharType="separate"/>
                    </w:r>
                    <w:r w:rsidR="00083379">
                      <w:t>2006/07</w:t>
                    </w:r>
                    <w:r>
                      <w:fldChar w:fldCharType="end"/>
                    </w:r>
                    <w:r w:rsidR="00083379">
                      <w:t>:</w:t>
                    </w:r>
                    <w:r>
                      <w:fldChar w:fldCharType="begin"/>
                    </w:r>
                    <w:r w:rsidR="00083379">
                      <w:instrText xml:space="preserve"> DOCPROPERTY "Motionsnummer" *\charformat </w:instrText>
                    </w:r>
                    <w:r>
                      <w:fldChar w:fldCharType="separate"/>
                    </w:r>
                    <w:r w:rsidR="00083379">
                      <w:t>Sf290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EF" w:rsidRPr="009D7876" w:rsidRDefault="001B60EF">
    <w:pPr>
      <w:pStyle w:val="FSHNormal"/>
      <w:tabs>
        <w:tab w:val="right" w:pos="5840"/>
      </w:tabs>
    </w:pPr>
    <w:r w:rsidRPr="009D7876">
      <w:br/>
    </w:r>
    <w:r w:rsidRPr="009D7876">
      <w:fldChar w:fldCharType="begin" w:fldLock="1"/>
    </w:r>
    <w:r w:rsidRPr="009D7876">
      <w:instrText xml:space="preserve"> DOCPROPERTY</w:instrText>
    </w:r>
    <w:r w:rsidRPr="009D7876">
      <w:rPr>
        <w:sz w:val="18"/>
      </w:rPr>
      <w:instrText xml:space="preserve"> "YearUser" *\charformat </w:instrText>
    </w:r>
    <w:r w:rsidRPr="009D7876">
      <w:fldChar w:fldCharType="separate"/>
    </w:r>
    <w:r w:rsidRPr="009D7876">
      <w:t>2006/07</w:t>
    </w:r>
    <w:r w:rsidRPr="009D7876">
      <w:fldChar w:fldCharType="end"/>
    </w:r>
    <w:r w:rsidRPr="009D7876">
      <w:t xml:space="preserve"> </w:t>
    </w:r>
    <w:r w:rsidRPr="009D7876">
      <w:tab/>
      <w:t xml:space="preserve">mnr: </w:t>
    </w:r>
    <w:r w:rsidRPr="009D7876">
      <w:fldChar w:fldCharType="begin" w:fldLock="1"/>
    </w:r>
    <w:r w:rsidRPr="009D7876">
      <w:instrText xml:space="preserve"> DOCPROPERTY</w:instrText>
    </w:r>
    <w:r w:rsidRPr="009D7876">
      <w:rPr>
        <w:sz w:val="18"/>
      </w:rPr>
      <w:instrText xml:space="preserve"> "Motionsnummer" *\charformat </w:instrText>
    </w:r>
    <w:r w:rsidRPr="009D7876">
      <w:fldChar w:fldCharType="separate"/>
    </w:r>
    <w:r w:rsidRPr="009D7876">
      <w:t>Sf290</w:t>
    </w:r>
    <w:r w:rsidRPr="009D7876">
      <w:fldChar w:fldCharType="end"/>
    </w:r>
    <w:r w:rsidRPr="009D7876">
      <w:br/>
    </w:r>
    <w:r w:rsidRPr="009D7876">
      <w:fldChar w:fldCharType="begin" w:fldLock="1"/>
    </w:r>
    <w:r w:rsidRPr="009D7876">
      <w:instrText xml:space="preserve"> DOCPROPERTY</w:instrText>
    </w:r>
    <w:r w:rsidRPr="009D7876">
      <w:rPr>
        <w:sz w:val="18"/>
      </w:rPr>
      <w:instrText xml:space="preserve"> "Samling" *\charformat </w:instrText>
    </w:r>
    <w:r w:rsidRPr="009D7876">
      <w:fldChar w:fldCharType="end"/>
    </w:r>
    <w:r w:rsidRPr="009D7876">
      <w:tab/>
      <w:t xml:space="preserve">pnr: </w:t>
    </w:r>
    <w:r w:rsidRPr="009D7876">
      <w:fldChar w:fldCharType="begin" w:fldLock="1"/>
    </w:r>
    <w:r w:rsidRPr="009D7876">
      <w:instrText xml:space="preserve"> DOCPROPERTY</w:instrText>
    </w:r>
    <w:r w:rsidRPr="009D7876">
      <w:rPr>
        <w:sz w:val="18"/>
      </w:rPr>
      <w:instrText xml:space="preserve"> "Partinummer" *\charformat </w:instrText>
    </w:r>
    <w:r w:rsidRPr="009D7876">
      <w:fldChar w:fldCharType="separate"/>
    </w:r>
    <w:r w:rsidRPr="009D7876">
      <w:t>s62203</w:t>
    </w:r>
    <w:r w:rsidRPr="009D7876">
      <w:fldChar w:fldCharType="end"/>
    </w:r>
  </w:p>
  <w:p w:rsidR="001B60EF" w:rsidRPr="009D7876" w:rsidRDefault="001B60EF">
    <w:pPr>
      <w:pStyle w:val="FSHRub1"/>
    </w:pPr>
    <w:r w:rsidRPr="009D7876">
      <w:t>Motion till riksdagen</w:t>
    </w:r>
    <w:r w:rsidRPr="009D7876">
      <w:br/>
    </w:r>
    <w:r w:rsidRPr="009D7876">
      <w:fldChar w:fldCharType="begin" w:fldLock="1"/>
    </w:r>
    <w:r w:rsidRPr="009D7876">
      <w:instrText xml:space="preserve"> DOCPROPERTY "YearUser" *\charformat </w:instrText>
    </w:r>
    <w:r w:rsidRPr="009D7876">
      <w:fldChar w:fldCharType="separate"/>
    </w:r>
    <w:r w:rsidRPr="009D7876">
      <w:t>2006/07</w:t>
    </w:r>
    <w:r w:rsidRPr="009D7876">
      <w:fldChar w:fldCharType="end"/>
    </w:r>
    <w:r w:rsidRPr="009D7876">
      <w:t>:</w:t>
    </w:r>
    <w:r w:rsidRPr="009D7876">
      <w:fldChar w:fldCharType="begin" w:fldLock="1"/>
    </w:r>
    <w:r w:rsidRPr="009D7876">
      <w:instrText xml:space="preserve"> DOCPROPERTY "Motionsnummer" *\charformat </w:instrText>
    </w:r>
    <w:r w:rsidRPr="009D7876">
      <w:fldChar w:fldCharType="separate"/>
    </w:r>
    <w:r w:rsidRPr="009D7876">
      <w:t>Sf290</w:t>
    </w:r>
    <w:r w:rsidRPr="009D7876">
      <w:fldChar w:fldCharType="end"/>
    </w:r>
  </w:p>
  <w:p w:rsidR="001B60EF" w:rsidRPr="009D7876" w:rsidRDefault="001B60EF">
    <w:pPr>
      <w:pStyle w:val="FSHNormalS5"/>
    </w:pPr>
    <w:r w:rsidRPr="009D7876">
      <w:fldChar w:fldCharType="begin" w:fldLock="1"/>
    </w:r>
    <w:r w:rsidRPr="009D7876">
      <w:instrText xml:space="preserve"> DOCPROPERTY "MotionarText" *\charformat </w:instrText>
    </w:r>
    <w:r w:rsidRPr="009D7876">
      <w:fldChar w:fldCharType="separate"/>
    </w:r>
    <w:r w:rsidRPr="009D7876">
      <w:t>av Raimo Pärssinen m.fl. (s)</w:t>
    </w:r>
    <w:r w:rsidRPr="009D7876">
      <w:fldChar w:fldCharType="end"/>
    </w:r>
    <w:r w:rsidRPr="009D7876">
      <w:br/>
    </w:r>
    <w:r w:rsidRPr="009D7876">
      <w:fldChar w:fldCharType="begin" w:fldLock="1"/>
    </w:r>
    <w:r w:rsidRPr="009D7876">
      <w:instrText xml:space="preserve"> DOCPROPERTY "SvarFrasKort" *\charformat </w:instrText>
    </w:r>
    <w:r w:rsidRPr="009D7876">
      <w:fldChar w:fldCharType="end"/>
    </w:r>
  </w:p>
  <w:p w:rsidR="001B60EF" w:rsidRPr="009D7876" w:rsidRDefault="001B60EF">
    <w:pPr>
      <w:pStyle w:val="FSHTitel"/>
    </w:pPr>
    <w:r w:rsidRPr="009D7876">
      <w:fldChar w:fldCharType="begin" w:fldLock="1"/>
    </w:r>
    <w:r w:rsidRPr="009D7876">
      <w:instrText xml:space="preserve"> DOCPROPERTY</w:instrText>
    </w:r>
    <w:r w:rsidRPr="009D7876">
      <w:rPr>
        <w:sz w:val="18"/>
      </w:rPr>
      <w:instrText xml:space="preserve"> "RubrikSvar" *\charformat </w:instrText>
    </w:r>
    <w:r w:rsidRPr="009D7876">
      <w:fldChar w:fldCharType="separate"/>
    </w:r>
    <w:r w:rsidRPr="009D7876">
      <w:t>Sjukpenning</w:t>
    </w:r>
    <w:r w:rsidRPr="009D7876">
      <w:fldChar w:fldCharType="end"/>
    </w:r>
  </w:p>
  <w:p w:rsidR="001B60EF" w:rsidRPr="009D7876" w:rsidRDefault="001B60EF">
    <w:pPr>
      <w:pStyle w:val="Normal00"/>
    </w:pPr>
  </w:p>
  <w:p w:rsidR="00083379" w:rsidRPr="009D7876" w:rsidRDefault="000833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2164303">
    <w:abstractNumId w:val="13"/>
  </w:num>
  <w:num w:numId="2" w16cid:durableId="1334260193">
    <w:abstractNumId w:val="10"/>
  </w:num>
  <w:num w:numId="3" w16cid:durableId="1279946560">
    <w:abstractNumId w:val="11"/>
  </w:num>
  <w:num w:numId="4" w16cid:durableId="780879577">
    <w:abstractNumId w:val="12"/>
  </w:num>
  <w:num w:numId="5" w16cid:durableId="1073548866">
    <w:abstractNumId w:val="8"/>
  </w:num>
  <w:num w:numId="6" w16cid:durableId="946694583">
    <w:abstractNumId w:val="3"/>
  </w:num>
  <w:num w:numId="7" w16cid:durableId="1571188390">
    <w:abstractNumId w:val="2"/>
  </w:num>
  <w:num w:numId="8" w16cid:durableId="346295420">
    <w:abstractNumId w:val="1"/>
  </w:num>
  <w:num w:numId="9" w16cid:durableId="305624380">
    <w:abstractNumId w:val="0"/>
  </w:num>
  <w:num w:numId="10" w16cid:durableId="1083721706">
    <w:abstractNumId w:val="9"/>
  </w:num>
  <w:num w:numId="11" w16cid:durableId="266088295">
    <w:abstractNumId w:val="7"/>
  </w:num>
  <w:num w:numId="12" w16cid:durableId="1156990589">
    <w:abstractNumId w:val="6"/>
  </w:num>
  <w:num w:numId="13" w16cid:durableId="1793549516">
    <w:abstractNumId w:val="5"/>
  </w:num>
  <w:num w:numId="14" w16cid:durableId="879242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D360312F-B36A-4B0C-884D-0625A443D06F},{1D8CF4C6-F357-4E82-B239-E880E4172F71},{A84252AD-74F7-4D5E-861A-3F95269FC5C7},{66904F58-C650-47D9-AAF5-864ED4C07794},{FAAD9B30-D646-4250-B865-90521500BADD}"/>
  </w:docVars>
  <w:rsids>
    <w:rsidRoot w:val="009D7876"/>
    <w:rsid w:val="00002742"/>
    <w:rsid w:val="000220F8"/>
    <w:rsid w:val="00034058"/>
    <w:rsid w:val="00040D14"/>
    <w:rsid w:val="0004381F"/>
    <w:rsid w:val="00064BC3"/>
    <w:rsid w:val="000665E6"/>
    <w:rsid w:val="00066775"/>
    <w:rsid w:val="00072FB9"/>
    <w:rsid w:val="0007598F"/>
    <w:rsid w:val="00083379"/>
    <w:rsid w:val="000E431D"/>
    <w:rsid w:val="000E48DA"/>
    <w:rsid w:val="000F5ADD"/>
    <w:rsid w:val="00100531"/>
    <w:rsid w:val="0010382E"/>
    <w:rsid w:val="00135419"/>
    <w:rsid w:val="00166D90"/>
    <w:rsid w:val="00170803"/>
    <w:rsid w:val="00177CC2"/>
    <w:rsid w:val="001921C4"/>
    <w:rsid w:val="001923A4"/>
    <w:rsid w:val="001A25D5"/>
    <w:rsid w:val="001B60EF"/>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70F0D"/>
    <w:rsid w:val="003866EC"/>
    <w:rsid w:val="00391AF5"/>
    <w:rsid w:val="003F100A"/>
    <w:rsid w:val="003F2FC8"/>
    <w:rsid w:val="00445271"/>
    <w:rsid w:val="00447A04"/>
    <w:rsid w:val="004527C3"/>
    <w:rsid w:val="00487F7A"/>
    <w:rsid w:val="0049740C"/>
    <w:rsid w:val="004A0504"/>
    <w:rsid w:val="004E38D9"/>
    <w:rsid w:val="00531020"/>
    <w:rsid w:val="00545150"/>
    <w:rsid w:val="00545421"/>
    <w:rsid w:val="0055072A"/>
    <w:rsid w:val="005525A5"/>
    <w:rsid w:val="005544CE"/>
    <w:rsid w:val="005B145B"/>
    <w:rsid w:val="005D2F9C"/>
    <w:rsid w:val="00601C6D"/>
    <w:rsid w:val="006B6262"/>
    <w:rsid w:val="006D224D"/>
    <w:rsid w:val="00727C6F"/>
    <w:rsid w:val="00740D6D"/>
    <w:rsid w:val="00743F76"/>
    <w:rsid w:val="00774959"/>
    <w:rsid w:val="00794149"/>
    <w:rsid w:val="007B67A7"/>
    <w:rsid w:val="007C6092"/>
    <w:rsid w:val="007E119E"/>
    <w:rsid w:val="00846903"/>
    <w:rsid w:val="008F0A96"/>
    <w:rsid w:val="009451E7"/>
    <w:rsid w:val="00971D70"/>
    <w:rsid w:val="00980C5A"/>
    <w:rsid w:val="009A4377"/>
    <w:rsid w:val="009A6043"/>
    <w:rsid w:val="009D7876"/>
    <w:rsid w:val="00A053C6"/>
    <w:rsid w:val="00A055B3"/>
    <w:rsid w:val="00A14DCA"/>
    <w:rsid w:val="00A15D71"/>
    <w:rsid w:val="00A736FF"/>
    <w:rsid w:val="00A73963"/>
    <w:rsid w:val="00AB5000"/>
    <w:rsid w:val="00AC63D9"/>
    <w:rsid w:val="00AE2EF8"/>
    <w:rsid w:val="00AF5881"/>
    <w:rsid w:val="00B13BF0"/>
    <w:rsid w:val="00B33C81"/>
    <w:rsid w:val="00B34666"/>
    <w:rsid w:val="00B67E5B"/>
    <w:rsid w:val="00BA6BE0"/>
    <w:rsid w:val="00BB6D75"/>
    <w:rsid w:val="00BD43A8"/>
    <w:rsid w:val="00C1285C"/>
    <w:rsid w:val="00C27B7D"/>
    <w:rsid w:val="00C32A06"/>
    <w:rsid w:val="00C533BA"/>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86A81C-9CDB-4FF5-A7C4-F1606A1A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980C5A"/>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980C5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07967">
      <w:bodyDiv w:val="1"/>
      <w:marLeft w:val="0"/>
      <w:marRight w:val="0"/>
      <w:marTop w:val="0"/>
      <w:marBottom w:val="0"/>
      <w:divBdr>
        <w:top w:val="none" w:sz="0" w:space="0" w:color="auto"/>
        <w:left w:val="none" w:sz="0" w:space="0" w:color="auto"/>
        <w:bottom w:val="none" w:sz="0" w:space="0" w:color="auto"/>
        <w:right w:val="none" w:sz="0" w:space="0" w:color="auto"/>
      </w:divBdr>
      <w:divsChild>
        <w:div w:id="1479762913">
          <w:marLeft w:val="-15"/>
          <w:marRight w:val="-15"/>
          <w:marTop w:val="0"/>
          <w:marBottom w:val="0"/>
          <w:divBdr>
            <w:top w:val="none" w:sz="0" w:space="0" w:color="auto"/>
            <w:left w:val="single" w:sz="6" w:space="0" w:color="DADADA"/>
            <w:bottom w:val="none" w:sz="0" w:space="0" w:color="auto"/>
            <w:right w:val="single" w:sz="6" w:space="0" w:color="DADADA"/>
          </w:divBdr>
          <w:divsChild>
            <w:div w:id="1218321055">
              <w:marLeft w:val="0"/>
              <w:marRight w:val="0"/>
              <w:marTop w:val="0"/>
              <w:marBottom w:val="0"/>
              <w:divBdr>
                <w:top w:val="none" w:sz="0" w:space="0" w:color="auto"/>
                <w:left w:val="single" w:sz="48" w:space="0" w:color="FFFFFF"/>
                <w:bottom w:val="none" w:sz="0" w:space="0" w:color="auto"/>
                <w:right w:val="none" w:sz="0" w:space="0" w:color="auto"/>
              </w:divBdr>
              <w:divsChild>
                <w:div w:id="328603728">
                  <w:marLeft w:val="-15"/>
                  <w:marRight w:val="-15"/>
                  <w:marTop w:val="0"/>
                  <w:marBottom w:val="0"/>
                  <w:divBdr>
                    <w:top w:val="none" w:sz="0" w:space="0" w:color="auto"/>
                    <w:left w:val="single" w:sz="6" w:space="0" w:color="F9C661"/>
                    <w:bottom w:val="none" w:sz="0" w:space="0" w:color="auto"/>
                    <w:right w:val="single" w:sz="6" w:space="0" w:color="DADADA"/>
                  </w:divBdr>
                  <w:divsChild>
                    <w:div w:id="1479346624">
                      <w:marLeft w:val="-30"/>
                      <w:marRight w:val="-45"/>
                      <w:marTop w:val="0"/>
                      <w:marBottom w:val="0"/>
                      <w:divBdr>
                        <w:top w:val="none" w:sz="0" w:space="0" w:color="auto"/>
                        <w:left w:val="none" w:sz="0" w:space="0" w:color="auto"/>
                        <w:bottom w:val="none" w:sz="0" w:space="0" w:color="auto"/>
                        <w:right w:val="none" w:sz="0" w:space="0" w:color="auto"/>
                      </w:divBdr>
                      <w:divsChild>
                        <w:div w:id="525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983</Characters>
  <Application>Microsoft Office Word</Application>
  <DocSecurity>4</DocSecurity>
  <Lines>26</Lines>
  <Paragraphs>15</Paragraphs>
  <ScaleCrop>false</ScaleCrop>
  <HeadingPairs>
    <vt:vector size="2" baseType="variant">
      <vt:variant>
        <vt:lpstr>Rubrik</vt:lpstr>
      </vt:variant>
      <vt:variant>
        <vt:i4>1</vt:i4>
      </vt:variant>
    </vt:vector>
  </HeadingPairs>
  <TitlesOfParts>
    <vt:vector size="1" baseType="lpstr">
      <vt:lpstr>s62203</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s62203</dc:title>
  <dc:subject>s62203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2006-12-14T15:12:00Z</cp:lastPrinted>
  <dcterms:created xsi:type="dcterms:W3CDTF">2025-12-17T01:13:00Z</dcterms:created>
  <dcterms:modified xsi:type="dcterms:W3CDTF">2025-12-17T01:13:00Z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Sjukpenning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Raimo Pärssinen m.fl. (s)</vt:lpwstr>
  </property>
  <property fmtid="{D5CDD505-2E9C-101B-9397-08002B2CF9AE}" pid="26" name="MotionarLista">
    <vt:lpwstr>Pärssinen, Raimo (s)\Messing, Ulrica (s)\Bohlin, Sinikka (s)\Svedberg, Per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Ulrica Messing (s), Sinikka Bohlin (s), Per Svedberg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20062007000000000115000622030069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20062007000000000115000622030069</vt:lpwstr>
  </property>
  <property fmtid="{D5CDD505-2E9C-101B-9397-08002B2CF9AE}" pid="50" name="nummer">
    <vt:lpwstr>290</vt:lpwstr>
  </property>
  <property fmtid="{D5CDD505-2E9C-101B-9397-08002B2CF9AE}" pid="51" name="utskottsbeteckning">
    <vt:lpwstr>Sf</vt:lpwstr>
  </property>
  <property fmtid="{D5CDD505-2E9C-101B-9397-08002B2CF9AE}" pid="52" name="GlobalUID">
    <vt:lpwstr>{B45D3FF7-46C5-435D-93E7-06A994DF9C03}</vt:lpwstr>
  </property>
  <property fmtid="{D5CDD505-2E9C-101B-9397-08002B2CF9AE}" pid="53" name="Överföringar">
    <vt:i4>0</vt:i4>
  </property>
  <property fmtid="{D5CDD505-2E9C-101B-9397-08002B2CF9AE}" pid="54" name="Checksum">
    <vt:lpwstr>*1013258559281*</vt:lpwstr>
  </property>
  <property fmtid="{D5CDD505-2E9C-101B-9397-08002B2CF9AE}" pid="55" name="skuggnummer">
    <vt:lpwstr>2034</vt:lpwstr>
  </property>
  <property fmtid="{D5CDD505-2E9C-101B-9397-08002B2CF9AE}" pid="56" name="urixVersion">
    <vt:lpwstr>3.1.4.0</vt:lpwstr>
  </property>
  <property fmtid="{D5CDD505-2E9C-101B-9397-08002B2CF9AE}" pid="57" name="urixOrigin">
    <vt:lpwstr>070221 17:58:28.307</vt:lpwstr>
  </property>
  <property fmtid="{D5CDD505-2E9C-101B-9397-08002B2CF9AE}" pid="58" name="urixGuid">
    <vt:lpwstr>{33EF1686-E8AC-400C-A5B3-A393AA071F6F}</vt:lpwstr>
  </property>
</Properties>
</file>