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B91" w:rsidRPr="00F51B91" w:rsidRDefault="00F51B91">
      <w:pPr>
        <w:pStyle w:val="Frslagsrubrik"/>
      </w:pPr>
      <w:r w:rsidRPr="00F51B91">
        <w:t>Förslag till riksdagsbeslut</w:t>
      </w:r>
    </w:p>
    <w:p w:rsidR="00F51B91" w:rsidRPr="00F51B91" w:rsidRDefault="00F51B91">
      <w:pPr>
        <w:pStyle w:val="Hemstlatt"/>
      </w:pPr>
      <w:r w:rsidRPr="00F51B91">
        <w:t>Riksdagen tillkännager för regeringen som sin mening vad som anförs i motionen om att Sverige bör ratificera Europarådets konve</w:t>
      </w:r>
      <w:r w:rsidRPr="00F51B91">
        <w:t>n</w:t>
      </w:r>
      <w:r w:rsidRPr="00F51B91">
        <w:t>tion mot människohandel.</w:t>
      </w:r>
    </w:p>
    <w:p w:rsidR="00F51B91" w:rsidRPr="00F51B91" w:rsidRDefault="00F51B91">
      <w:pPr>
        <w:pStyle w:val="Rubrik1"/>
      </w:pPr>
      <w:r w:rsidRPr="00F51B91">
        <w:t>Motivering</w:t>
      </w:r>
    </w:p>
    <w:p w:rsidR="00F51B91" w:rsidRPr="00F51B91" w:rsidRDefault="00F51B91">
      <w:r w:rsidRPr="00F51B91">
        <w:t>Enligt FN uppskattas fyra miljoner människor, mest kvinnor och barn, falla offer för människohandel i världen varje år och en majoritet av dem utnyttjas för sexuella ändamål. Enbart i Europa handlar det om en halv miljon männ</w:t>
      </w:r>
      <w:r w:rsidRPr="00F51B91">
        <w:t>i</w:t>
      </w:r>
      <w:r w:rsidRPr="00F51B91">
        <w:t>skor som av människohandlare omvandlas till en handelsvara i den grän</w:t>
      </w:r>
      <w:r w:rsidRPr="00F51B91">
        <w:t>s</w:t>
      </w:r>
      <w:r w:rsidRPr="00F51B91">
        <w:t>överskridande organiserade brottsligheten. Till skillnad från droger och vapen kan kvinnor och barn säljas om och om igen, som en ständig ”färskvara” till högt betalande kunder. Sju miljarder US-dollar, eller motsvarande 45 miljarder kronor, uppskattas handeln med människor omsätta världen över enligt FN.</w:t>
      </w:r>
    </w:p>
    <w:p w:rsidR="00F51B91" w:rsidRPr="00F51B91" w:rsidRDefault="00F51B91">
      <w:pPr>
        <w:pStyle w:val="Normaltindrag"/>
      </w:pPr>
      <w:r w:rsidRPr="00F51B91">
        <w:t>De som hamnar i händerna på människohandlare blir lurade, sålda, mis</w:t>
      </w:r>
      <w:r w:rsidRPr="00F51B91">
        <w:t>s</w:t>
      </w:r>
      <w:r w:rsidRPr="00F51B91">
        <w:t>handlade, hotade eller på annat sätt försatta i situationer de inte kan ta sig ur. Många blir tvingade att jobba inom sexindustrin, som prostituerade eller inom porrbranschen samt att utföra andra typer av tjänster under ständiga hot, räd</w:t>
      </w:r>
      <w:r w:rsidRPr="00F51B91">
        <w:t>s</w:t>
      </w:r>
      <w:r w:rsidRPr="00F51B91">
        <w:t>la och utpressning. I Sverige har människohandel varit ett uppmärksammat problem sedan slutet på 90-talet. Verksamhetens enorma lönsamhet, en ex</w:t>
      </w:r>
      <w:r w:rsidRPr="00F51B91">
        <w:t>i</w:t>
      </w:r>
      <w:r w:rsidRPr="00F51B91">
        <w:t>sterande efterfrågan, EU:s öppna gränser samt socioekonomiska problem i ursprungsländerna har bidragit till att även Sverige bl</w:t>
      </w:r>
      <w:r w:rsidRPr="00F51B91">
        <w:t>ivit ett transit- och de</w:t>
      </w:r>
      <w:r w:rsidRPr="00F51B91">
        <w:t>s</w:t>
      </w:r>
      <w:r w:rsidRPr="00F51B91">
        <w:t xml:space="preserve">tinationsland för människohandlare från de baltiska staterna och Östeuropa. Brottets underjordiska karaktär gör det svårt att med exakthet kunna veta hur många personer som blivit offer för människohandel i Sverige. Vid tidigare tillfällen uppskattade Rikspolisstyrelsen, som är nationell rapportör i frågan </w:t>
      </w:r>
      <w:r w:rsidRPr="00F51B91">
        <w:lastRenderedPageBreak/>
        <w:t>om människohandel, att mellan 400 och 600 kvinnor per år kom till Sverige som offer för människohandel.</w:t>
      </w:r>
    </w:p>
    <w:p w:rsidR="00F51B91" w:rsidRPr="00F51B91" w:rsidRDefault="00F51B91">
      <w:pPr>
        <w:pStyle w:val="Normaltindrag"/>
      </w:pPr>
      <w:r w:rsidRPr="00F51B91">
        <w:t>Sverige har trots problemets internationella karaktär ännu inte ratificerat</w:t>
      </w:r>
      <w:r w:rsidRPr="00F51B91">
        <w:t xml:space="preserve"> Europarådets konvention mot människohandel (CETS nr 197). För att visa på problemets vikt och för att förbättra det gränsöverskridande arbetet bör denna konvention ratificeras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1B91">
        <w:trPr>
          <w:cantSplit/>
        </w:trPr>
        <w:tc>
          <w:tcPr>
            <w:tcW w:w="3046" w:type="dxa"/>
          </w:tcPr>
          <w:p w:rsidR="00F51B91" w:rsidRPr="00F51B91" w:rsidRDefault="00F51B91">
            <w:pPr>
              <w:pStyle w:val="UnderskriftDatum"/>
              <w:spacing w:before="240"/>
            </w:pPr>
            <w:r w:rsidRPr="00F51B91">
              <w:t>Stockholm den 6 oktober 2009</w:t>
            </w:r>
          </w:p>
        </w:tc>
        <w:tc>
          <w:tcPr>
            <w:tcW w:w="3047" w:type="dxa"/>
          </w:tcPr>
          <w:p w:rsidR="00F51B91" w:rsidRPr="00F51B91" w:rsidRDefault="00F51B91">
            <w:pPr>
              <w:pStyle w:val="Underskrifter"/>
              <w:spacing w:before="240"/>
            </w:pPr>
          </w:p>
        </w:tc>
      </w:tr>
      <w:tr w:rsidR="00000000" w:rsidRPr="00F51B91">
        <w:trPr>
          <w:cantSplit/>
        </w:trPr>
        <w:tc>
          <w:tcPr>
            <w:tcW w:w="3046" w:type="dxa"/>
          </w:tcPr>
          <w:p w:rsidR="00F51B91" w:rsidRPr="00F51B91" w:rsidRDefault="00F51B91">
            <w:pPr>
              <w:pStyle w:val="Underskrifter"/>
            </w:pPr>
            <w:r w:rsidRPr="00F51B91">
              <w:t>Désirée Pethrus Engström (kd)</w:t>
            </w:r>
          </w:p>
        </w:tc>
        <w:tc>
          <w:tcPr>
            <w:tcW w:w="3046" w:type="dxa"/>
          </w:tcPr>
          <w:p w:rsidR="00F51B91" w:rsidRPr="00F51B91" w:rsidRDefault="00F51B91">
            <w:pPr>
              <w:pStyle w:val="Underskrifter"/>
            </w:pPr>
          </w:p>
        </w:tc>
      </w:tr>
    </w:tbl>
    <w:p w:rsidR="00F51B91" w:rsidRPr="00F51B91" w:rsidRDefault="00F51B91">
      <w:pPr>
        <w:pStyle w:val="Normaltindrag"/>
      </w:pPr>
    </w:p>
    <w:sectPr w:rsidR="00000000" w:rsidRPr="00F51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B91" w:rsidRPr="00F51B91" w:rsidRDefault="00F51B91">
      <w:r w:rsidRPr="00F51B91">
        <w:separator/>
      </w:r>
    </w:p>
  </w:endnote>
  <w:endnote w:type="continuationSeparator" w:id="0">
    <w:p w:rsidR="00F51B91" w:rsidRPr="00F51B91" w:rsidRDefault="00F51B91">
      <w:r w:rsidRPr="00F51B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Sidfot"/>
    </w:pPr>
    <w:r w:rsidRPr="00F51B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0209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91" w:rsidRDefault="00F51B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1B91" w:rsidRDefault="00F51B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Sidfot"/>
    </w:pPr>
    <w:r w:rsidRPr="00F51B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927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91" w:rsidRDefault="00F51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B91" w:rsidRDefault="00F51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Sidfot"/>
    </w:pPr>
    <w:r w:rsidRPr="00F51B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708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91" w:rsidRDefault="00F51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B91" w:rsidRDefault="00F51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B91" w:rsidRPr="00F51B91" w:rsidRDefault="00F51B91">
      <w:r w:rsidRPr="00F51B91">
        <w:separator/>
      </w:r>
    </w:p>
  </w:footnote>
  <w:footnote w:type="continuationSeparator" w:id="0">
    <w:p w:rsidR="00F51B91" w:rsidRPr="00F51B91" w:rsidRDefault="00F51B91">
      <w:r w:rsidRPr="00F51B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Sidhuvud"/>
    </w:pPr>
    <w:r w:rsidRPr="00F51B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6472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91" w:rsidRDefault="00F51B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1B91" w:rsidRDefault="00F51B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Sidhuvud"/>
    </w:pPr>
    <w:r w:rsidRPr="00F51B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7691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91" w:rsidRDefault="00F51B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1B91" w:rsidRDefault="00F51B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B91" w:rsidRPr="00F51B91" w:rsidRDefault="00F51B91">
    <w:pPr>
      <w:pStyle w:val="FSHNormal"/>
      <w:tabs>
        <w:tab w:val="right" w:pos="5840"/>
      </w:tabs>
    </w:pPr>
    <w:r w:rsidRPr="00F51B91">
      <w:br/>
    </w:r>
    <w:r w:rsidRPr="00F51B91">
      <w:fldChar w:fldCharType="begin" w:fldLock="1"/>
    </w:r>
    <w:r w:rsidRPr="00F51B91">
      <w:instrText xml:space="preserve"> DOCPROPERTY</w:instrText>
    </w:r>
    <w:r w:rsidRPr="00F51B91">
      <w:rPr>
        <w:sz w:val="18"/>
      </w:rPr>
      <w:instrText xml:space="preserve"> "YearUser" *\charformat </w:instrText>
    </w:r>
    <w:r w:rsidRPr="00F51B91">
      <w:fldChar w:fldCharType="separate"/>
    </w:r>
    <w:r w:rsidRPr="00F51B91">
      <w:t>2009/10</w:t>
    </w:r>
    <w:r w:rsidRPr="00F51B91">
      <w:fldChar w:fldCharType="end"/>
    </w:r>
    <w:r w:rsidRPr="00F51B91">
      <w:t xml:space="preserve"> </w:t>
    </w:r>
    <w:r w:rsidRPr="00F51B91">
      <w:tab/>
      <w:t xml:space="preserve">mnr: </w:t>
    </w:r>
    <w:r w:rsidRPr="00F51B91">
      <w:fldChar w:fldCharType="begin" w:fldLock="1"/>
    </w:r>
    <w:r w:rsidRPr="00F51B91">
      <w:instrText xml:space="preserve"> DOCPROPERTY</w:instrText>
    </w:r>
    <w:r w:rsidRPr="00F51B91">
      <w:rPr>
        <w:sz w:val="18"/>
      </w:rPr>
      <w:instrText xml:space="preserve"> "Motionsnummer" *\charformat </w:instrText>
    </w:r>
    <w:r w:rsidRPr="00F51B91">
      <w:fldChar w:fldCharType="separate"/>
    </w:r>
    <w:r w:rsidRPr="00F51B91">
      <w:t>U330</w:t>
    </w:r>
    <w:r w:rsidRPr="00F51B91">
      <w:fldChar w:fldCharType="end"/>
    </w:r>
    <w:r w:rsidRPr="00F51B91">
      <w:br/>
    </w:r>
    <w:r w:rsidRPr="00F51B91">
      <w:fldChar w:fldCharType="begin" w:fldLock="1"/>
    </w:r>
    <w:r w:rsidRPr="00F51B91">
      <w:instrText xml:space="preserve"> DOCPROPERTY</w:instrText>
    </w:r>
    <w:r w:rsidRPr="00F51B91">
      <w:rPr>
        <w:sz w:val="18"/>
      </w:rPr>
      <w:instrText xml:space="preserve"> "Samling" *\charformat </w:instrText>
    </w:r>
    <w:r w:rsidRPr="00F51B91">
      <w:fldChar w:fldCharType="end"/>
    </w:r>
    <w:r w:rsidRPr="00F51B91">
      <w:tab/>
      <w:t xml:space="preserve">pnr: </w:t>
    </w:r>
    <w:r w:rsidRPr="00F51B91">
      <w:fldChar w:fldCharType="begin" w:fldLock="1"/>
    </w:r>
    <w:r w:rsidRPr="00F51B91">
      <w:instrText xml:space="preserve"> DOCPROPERTY</w:instrText>
    </w:r>
    <w:r w:rsidRPr="00F51B91">
      <w:rPr>
        <w:sz w:val="18"/>
      </w:rPr>
      <w:instrText xml:space="preserve"> "Partinummer" *\charformat </w:instrText>
    </w:r>
    <w:r w:rsidRPr="00F51B91">
      <w:fldChar w:fldCharType="separate"/>
    </w:r>
    <w:r w:rsidRPr="00F51B91">
      <w:t>kd763</w:t>
    </w:r>
    <w:r w:rsidRPr="00F51B91">
      <w:fldChar w:fldCharType="end"/>
    </w:r>
  </w:p>
  <w:p w:rsidR="00F51B91" w:rsidRPr="00F51B91" w:rsidRDefault="00F51B91">
    <w:pPr>
      <w:pStyle w:val="FSHRub1"/>
    </w:pPr>
    <w:r w:rsidRPr="00F51B91">
      <w:t>Motion till riksdagen</w:t>
    </w:r>
    <w:r w:rsidRPr="00F51B91">
      <w:br/>
    </w:r>
    <w:r w:rsidRPr="00F51B91">
      <w:fldChar w:fldCharType="begin" w:fldLock="1"/>
    </w:r>
    <w:r w:rsidRPr="00F51B91">
      <w:instrText xml:space="preserve"> DOCPROPERTY "YearUser" *\charformat </w:instrText>
    </w:r>
    <w:r w:rsidRPr="00F51B91">
      <w:fldChar w:fldCharType="separate"/>
    </w:r>
    <w:r w:rsidRPr="00F51B91">
      <w:t>2009/10</w:t>
    </w:r>
    <w:r w:rsidRPr="00F51B91">
      <w:fldChar w:fldCharType="end"/>
    </w:r>
    <w:r w:rsidRPr="00F51B91">
      <w:t>:</w:t>
    </w:r>
    <w:r w:rsidRPr="00F51B91">
      <w:fldChar w:fldCharType="begin" w:fldLock="1"/>
    </w:r>
    <w:r w:rsidRPr="00F51B91">
      <w:instrText xml:space="preserve"> DOCPROPERTY "Motionsnummer" *\charformat </w:instrText>
    </w:r>
    <w:r w:rsidRPr="00F51B91">
      <w:fldChar w:fldCharType="separate"/>
    </w:r>
    <w:r w:rsidRPr="00F51B91">
      <w:t>U330</w:t>
    </w:r>
    <w:r w:rsidRPr="00F51B91">
      <w:fldChar w:fldCharType="end"/>
    </w:r>
  </w:p>
  <w:p w:rsidR="00F51B91" w:rsidRPr="00F51B91" w:rsidRDefault="00F51B91">
    <w:pPr>
      <w:pStyle w:val="FSHNormalS5"/>
    </w:pPr>
    <w:r w:rsidRPr="00F51B91">
      <w:fldChar w:fldCharType="begin" w:fldLock="1"/>
    </w:r>
    <w:r w:rsidRPr="00F51B91">
      <w:instrText xml:space="preserve"> DOCPROPERTY "MotionarText" *\charformat </w:instrText>
    </w:r>
    <w:r w:rsidRPr="00F51B91">
      <w:fldChar w:fldCharType="separate"/>
    </w:r>
    <w:r w:rsidRPr="00F51B91">
      <w:t>av Désirée Pethrus Engström (kd)</w:t>
    </w:r>
    <w:r w:rsidRPr="00F51B91">
      <w:fldChar w:fldCharType="end"/>
    </w:r>
    <w:r w:rsidRPr="00F51B91">
      <w:br/>
    </w:r>
    <w:r w:rsidRPr="00F51B91">
      <w:fldChar w:fldCharType="begin" w:fldLock="1"/>
    </w:r>
    <w:r w:rsidRPr="00F51B91">
      <w:instrText xml:space="preserve"> DOCPROPERTY "SvarFrasKort" *\charformat </w:instrText>
    </w:r>
    <w:r w:rsidRPr="00F51B91">
      <w:fldChar w:fldCharType="end"/>
    </w:r>
  </w:p>
  <w:p w:rsidR="00F51B91" w:rsidRPr="00F51B91" w:rsidRDefault="00F51B91">
    <w:pPr>
      <w:pStyle w:val="FSHTitel"/>
    </w:pPr>
    <w:r w:rsidRPr="00F51B91">
      <w:fldChar w:fldCharType="begin" w:fldLock="1"/>
    </w:r>
    <w:r w:rsidRPr="00F51B91">
      <w:instrText xml:space="preserve"> DOCPROPERTY</w:instrText>
    </w:r>
    <w:r w:rsidRPr="00F51B91">
      <w:rPr>
        <w:sz w:val="18"/>
      </w:rPr>
      <w:instrText xml:space="preserve"> "RubrikSvar" *\charformat </w:instrText>
    </w:r>
    <w:r w:rsidRPr="00F51B91">
      <w:fldChar w:fldCharType="separate"/>
    </w:r>
    <w:r w:rsidRPr="00F51B91">
      <w:t>Människohandel för sexuella ändamål</w:t>
    </w:r>
    <w:r w:rsidRPr="00F51B91">
      <w:fldChar w:fldCharType="end"/>
    </w:r>
  </w:p>
  <w:p w:rsidR="00F51B91" w:rsidRPr="00F51B91" w:rsidRDefault="00F51B91">
    <w:pPr>
      <w:pStyle w:val="Normal00"/>
    </w:pPr>
  </w:p>
  <w:p w:rsidR="00F51B91" w:rsidRPr="00F51B91" w:rsidRDefault="00F51B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2013325">
    <w:abstractNumId w:val="8"/>
  </w:num>
  <w:num w:numId="2" w16cid:durableId="2069644855">
    <w:abstractNumId w:val="9"/>
  </w:num>
  <w:num w:numId="3" w16cid:durableId="1605185371">
    <w:abstractNumId w:val="8"/>
  </w:num>
  <w:num w:numId="4" w16cid:durableId="1790737899">
    <w:abstractNumId w:val="9"/>
  </w:num>
  <w:num w:numId="5" w16cid:durableId="1941832134">
    <w:abstractNumId w:val="13"/>
  </w:num>
  <w:num w:numId="6" w16cid:durableId="1228809254">
    <w:abstractNumId w:val="10"/>
  </w:num>
  <w:num w:numId="7" w16cid:durableId="283998102">
    <w:abstractNumId w:val="11"/>
  </w:num>
  <w:num w:numId="8" w16cid:durableId="2001081720">
    <w:abstractNumId w:val="12"/>
  </w:num>
  <w:num w:numId="9" w16cid:durableId="1593778694">
    <w:abstractNumId w:val="8"/>
  </w:num>
  <w:num w:numId="10" w16cid:durableId="46800657">
    <w:abstractNumId w:val="3"/>
  </w:num>
  <w:num w:numId="11" w16cid:durableId="278143414">
    <w:abstractNumId w:val="2"/>
  </w:num>
  <w:num w:numId="12" w16cid:durableId="63380113">
    <w:abstractNumId w:val="1"/>
  </w:num>
  <w:num w:numId="13" w16cid:durableId="1914504359">
    <w:abstractNumId w:val="0"/>
  </w:num>
  <w:num w:numId="14" w16cid:durableId="496310278">
    <w:abstractNumId w:val="9"/>
  </w:num>
  <w:num w:numId="15" w16cid:durableId="1282953639">
    <w:abstractNumId w:val="7"/>
  </w:num>
  <w:num w:numId="16" w16cid:durableId="1013261778">
    <w:abstractNumId w:val="6"/>
  </w:num>
  <w:num w:numId="17" w16cid:durableId="417949745">
    <w:abstractNumId w:val="5"/>
  </w:num>
  <w:num w:numId="18" w16cid:durableId="2023121306">
    <w:abstractNumId w:val="4"/>
  </w:num>
  <w:num w:numId="19" w16cid:durableId="559295278">
    <w:abstractNumId w:val="11"/>
  </w:num>
  <w:num w:numId="20" w16cid:durableId="832914678">
    <w:abstractNumId w:val="10"/>
  </w:num>
  <w:num w:numId="21" w16cid:durableId="1278174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95631C37-2A7A-4D4A-9047-DE25D08CD612}"/>
  </w:docVars>
  <w:rsids>
    <w:rsidRoot w:val="009D4018"/>
    <w:rsid w:val="009D4018"/>
    <w:rsid w:val="00F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5F1973B-5891-420A-855B-168D7A3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15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233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980868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436764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1836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kd763</vt:lpstr>
    </vt:vector>
  </TitlesOfParts>
  <Company>Riksdagen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kd763</dc:title>
  <dc:subject>kd763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2010-01-11T09:48:00Z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Människohandel för sexuella ändamål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Människohandel för sexuella ändamål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20092010000001070100000007630069</vt:lpwstr>
  </property>
  <property fmtid="{D5CDD505-2E9C-101B-9397-08002B2CF9AE}" pid="47" name="datum">
    <vt:lpwstr>091006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20092010000001070100000007630069</vt:lpwstr>
  </property>
  <property fmtid="{D5CDD505-2E9C-101B-9397-08002B2CF9AE}" pid="50" name="nummer">
    <vt:lpwstr>330</vt:lpwstr>
  </property>
  <property fmtid="{D5CDD505-2E9C-101B-9397-08002B2CF9AE}" pid="51" name="utskottsbeteckning">
    <vt:lpwstr>U</vt:lpwstr>
  </property>
  <property fmtid="{D5CDD505-2E9C-101B-9397-08002B2CF9AE}" pid="52" name="GlobalUID">
    <vt:lpwstr>{DFBC4D43-221B-41A2-AC94-9808AF733764}</vt:lpwstr>
  </property>
  <property fmtid="{D5CDD505-2E9C-101B-9397-08002B2CF9AE}" pid="53" name="Överföringar">
    <vt:i4>0</vt:i4>
  </property>
  <property fmtid="{D5CDD505-2E9C-101B-9397-08002B2CF9AE}" pid="54" name="Checksum">
    <vt:lpwstr>*0004348094127*</vt:lpwstr>
  </property>
  <property fmtid="{D5CDD505-2E9C-101B-9397-08002B2CF9AE}" pid="55" name="skuggnummer">
    <vt:lpwstr>3518</vt:lpwstr>
  </property>
  <property fmtid="{D5CDD505-2E9C-101B-9397-08002B2CF9AE}" pid="56" name="urixVersion">
    <vt:lpwstr>4.0.0.9</vt:lpwstr>
  </property>
  <property fmtid="{D5CDD505-2E9C-101B-9397-08002B2CF9AE}" pid="57" name="urixOrigin">
    <vt:lpwstr>100111 10:49:45.133</vt:lpwstr>
  </property>
  <property fmtid="{D5CDD505-2E9C-101B-9397-08002B2CF9AE}" pid="58" name="urixGuid">
    <vt:lpwstr>{3F284800-5DC4-4EC8-87E4-D8B3182B3EB6}</vt:lpwstr>
  </property>
</Properties>
</file>