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03F0" w:rsidRDefault="001C409C" w14:paraId="28CF8C9A" w14:textId="77777777">
      <w:pPr>
        <w:pStyle w:val="RubrikFrslagTIllRiksdagsbeslut"/>
      </w:pPr>
      <w:sdt>
        <w:sdtPr>
          <w:alias w:val="CC_Boilerplate_4"/>
          <w:tag w:val="CC_Boilerplate_4"/>
          <w:id w:val="-1644581176"/>
          <w:lock w:val="sdtContentLocked"/>
          <w:placeholder>
            <w:docPart w:val="6A01DCFB174C475BAF915E217EFADA29"/>
          </w:placeholder>
          <w:text/>
        </w:sdtPr>
        <w:sdtEndPr/>
        <w:sdtContent>
          <w:r w:rsidRPr="009B062B" w:rsidR="00AF30DD">
            <w:t>Förslag till riksdagsbeslut</w:t>
          </w:r>
        </w:sdtContent>
      </w:sdt>
      <w:bookmarkEnd w:id="0"/>
      <w:bookmarkEnd w:id="1"/>
    </w:p>
    <w:sdt>
      <w:sdtPr>
        <w:alias w:val="Yrkande 1"/>
        <w:tag w:val="13e01347-88cf-4517-845a-8ab4bc05aec3"/>
        <w:id w:val="-1116215573"/>
        <w:lock w:val="sdtLocked"/>
      </w:sdtPr>
      <w:sdtEndPr/>
      <w:sdtContent>
        <w:p w:rsidR="004A75F0" w:rsidRDefault="00660E86" w14:paraId="4115070C" w14:textId="77777777">
          <w:pPr>
            <w:pStyle w:val="Frslagstext"/>
            <w:numPr>
              <w:ilvl w:val="0"/>
              <w:numId w:val="0"/>
            </w:numPr>
          </w:pPr>
          <w:r>
            <w:t>Riksdagen ställer sig bakom det som anförs i motionen om att se över beslutsprocessen angående yrkesutbildningar i syfte att snabbare än i dag kunna starta nya yrkesutbildningar där behoven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9DD7F00184A1EA172B9EBAA0C13D8"/>
        </w:placeholder>
        <w:text/>
      </w:sdtPr>
      <w:sdtEndPr/>
      <w:sdtContent>
        <w:p w:rsidRPr="009B062B" w:rsidR="006D79C9" w:rsidP="00333E95" w:rsidRDefault="006D79C9" w14:paraId="05D97425" w14:textId="77777777">
          <w:pPr>
            <w:pStyle w:val="Rubrik1"/>
          </w:pPr>
          <w:r>
            <w:t>Motivering</w:t>
          </w:r>
        </w:p>
      </w:sdtContent>
    </w:sdt>
    <w:bookmarkEnd w:displacedByCustomXml="prev" w:id="3"/>
    <w:bookmarkEnd w:displacedByCustomXml="prev" w:id="4"/>
    <w:p w:rsidR="00BB6339" w:rsidP="008E0FE2" w:rsidRDefault="00BC14AB" w14:paraId="52A9F6F5" w14:textId="491959FF">
      <w:pPr>
        <w:pStyle w:val="Normalutanindragellerluft"/>
      </w:pPr>
      <w:r>
        <w:t>Det finns ett stort behov av utbildad arbetskraft på olika nivåer i Sverige. Många företag har brist på utbildad arbetskraft. Yrkesutbildade personer är efterfrågade</w:t>
      </w:r>
      <w:r w:rsidR="00660E86">
        <w:t>,</w:t>
      </w:r>
      <w:r>
        <w:t xml:space="preserve"> och utbildningen ger ofta en mycket bra väg in i ett nytt jobb. Det är därför viktigt att man gör allt man kan för att snabba upp beslutsprocesser och underlättar för att så snabbt som möjligt få igång nödvändiga yrkesutbildningar. Idag kan det ibland ta lång tid innan besluten om nya yrkesutbildningar kommer</w:t>
      </w:r>
      <w:r w:rsidR="00660E86">
        <w:t>,</w:t>
      </w:r>
      <w:r>
        <w:t xml:space="preserve"> vilket i sin tur då försenar starten av utbildningen, många berörda får vänta på besked, men </w:t>
      </w:r>
      <w:r w:rsidR="00660E86">
        <w:t>det</w:t>
      </w:r>
      <w:r>
        <w:t xml:space="preserve"> försenar </w:t>
      </w:r>
      <w:r w:rsidR="00660E86">
        <w:t>också</w:t>
      </w:r>
      <w:r>
        <w:t xml:space="preserve"> den dag orten har färdigutbildad arbetskraft till sina företag. Att vänta är frustrerande både för den som ska gå i den nya utbildningen </w:t>
      </w:r>
      <w:r w:rsidR="00660E86">
        <w:t>och</w:t>
      </w:r>
      <w:r>
        <w:t xml:space="preserve"> för de som ska anordna och driva utbildningen. En snabbare och tydligare beslutsprocess när det gäller yrkesutbildningar skulle underlätta för fler att få en utbildning och ett jobb.</w:t>
      </w:r>
    </w:p>
    <w:sdt>
      <w:sdtPr>
        <w:rPr>
          <w:i/>
          <w:noProof/>
        </w:rPr>
        <w:alias w:val="CC_Underskrifter"/>
        <w:tag w:val="CC_Underskrifter"/>
        <w:id w:val="583496634"/>
        <w:lock w:val="sdtContentLocked"/>
        <w:placeholder>
          <w:docPart w:val="A9221728B2E046E7B5944EC6D85C9193"/>
        </w:placeholder>
      </w:sdtPr>
      <w:sdtEndPr/>
      <w:sdtContent>
        <w:p w:rsidR="008103F0" w:rsidP="008103F0" w:rsidRDefault="008103F0" w14:paraId="384E57E2" w14:textId="77777777"/>
        <w:p w:rsidR="008103F0" w:rsidP="008103F0" w:rsidRDefault="001C409C" w14:paraId="1AD78CAE" w14:textId="36F97419"/>
      </w:sdtContent>
    </w:sdt>
    <w:tbl>
      <w:tblPr>
        <w:tblW w:w="5000" w:type="pct"/>
        <w:tblLook w:val="04A0" w:firstRow="1" w:lastRow="0" w:firstColumn="1" w:lastColumn="0" w:noHBand="0" w:noVBand="1"/>
        <w:tblCaption w:val="underskrifter"/>
      </w:tblPr>
      <w:tblGrid>
        <w:gridCol w:w="4252"/>
        <w:gridCol w:w="4252"/>
      </w:tblGrid>
      <w:tr w:rsidR="004A75F0" w14:paraId="5148A4E1" w14:textId="77777777">
        <w:trPr>
          <w:cantSplit/>
        </w:trPr>
        <w:tc>
          <w:tcPr>
            <w:tcW w:w="50" w:type="pct"/>
            <w:vAlign w:val="bottom"/>
          </w:tcPr>
          <w:p w:rsidR="004A75F0" w:rsidRDefault="00660E86" w14:paraId="1D28812A" w14:textId="77777777">
            <w:pPr>
              <w:pStyle w:val="Underskrifter"/>
              <w:spacing w:after="0"/>
            </w:pPr>
            <w:r>
              <w:t>Sten Bergheden (M)</w:t>
            </w:r>
          </w:p>
        </w:tc>
        <w:tc>
          <w:tcPr>
            <w:tcW w:w="50" w:type="pct"/>
            <w:vAlign w:val="bottom"/>
          </w:tcPr>
          <w:p w:rsidR="004A75F0" w:rsidRDefault="004A75F0" w14:paraId="35EFF2F6" w14:textId="77777777">
            <w:pPr>
              <w:pStyle w:val="Underskrifter"/>
              <w:spacing w:after="0"/>
            </w:pPr>
          </w:p>
        </w:tc>
      </w:tr>
    </w:tbl>
    <w:p w:rsidRPr="008E0FE2" w:rsidR="004801AC" w:rsidP="00DF3554" w:rsidRDefault="004801AC" w14:paraId="46AC99F8" w14:textId="5A3CBF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6B6A" w14:textId="77777777" w:rsidR="00BC14AB" w:rsidRDefault="00BC14AB" w:rsidP="000C1CAD">
      <w:pPr>
        <w:spacing w:line="240" w:lineRule="auto"/>
      </w:pPr>
      <w:r>
        <w:separator/>
      </w:r>
    </w:p>
  </w:endnote>
  <w:endnote w:type="continuationSeparator" w:id="0">
    <w:p w14:paraId="0104B822" w14:textId="77777777" w:rsidR="00BC14AB" w:rsidRDefault="00BC1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7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5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FC38" w14:textId="489C8E10" w:rsidR="00262EA3" w:rsidRPr="008103F0" w:rsidRDefault="00262EA3" w:rsidP="00810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D967" w14:textId="77777777" w:rsidR="00BC14AB" w:rsidRDefault="00BC14AB" w:rsidP="000C1CAD">
      <w:pPr>
        <w:spacing w:line="240" w:lineRule="auto"/>
      </w:pPr>
      <w:r>
        <w:separator/>
      </w:r>
    </w:p>
  </w:footnote>
  <w:footnote w:type="continuationSeparator" w:id="0">
    <w:p w14:paraId="13700FF6" w14:textId="77777777" w:rsidR="00BC14AB" w:rsidRDefault="00BC14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8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4BA79F" wp14:editId="346A3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9FEF04" w14:textId="4771B56B" w:rsidR="00262EA3" w:rsidRDefault="001C409C" w:rsidP="008103B5">
                          <w:pPr>
                            <w:jc w:val="right"/>
                          </w:pPr>
                          <w:sdt>
                            <w:sdtPr>
                              <w:alias w:val="CC_Noformat_Partikod"/>
                              <w:tag w:val="CC_Noformat_Partikod"/>
                              <w:id w:val="-53464382"/>
                              <w:placeholder>
                                <w:docPart w:val="8AF23C2FD6CE4D7EBC165A8E0AB50937"/>
                              </w:placeholder>
                              <w:text/>
                            </w:sdtPr>
                            <w:sdtEndPr/>
                            <w:sdtContent>
                              <w:r w:rsidR="00BC14AB">
                                <w:t>M</w:t>
                              </w:r>
                            </w:sdtContent>
                          </w:sdt>
                          <w:sdt>
                            <w:sdtPr>
                              <w:alias w:val="CC_Noformat_Partinummer"/>
                              <w:tag w:val="CC_Noformat_Partinummer"/>
                              <w:id w:val="-1709555926"/>
                              <w:placeholder>
                                <w:docPart w:val="0E55370E53874276AE5B2149F21A576C"/>
                              </w:placeholder>
                              <w:text/>
                            </w:sdtPr>
                            <w:sdtEndPr/>
                            <w:sdtContent>
                              <w:r w:rsidR="00AB4D9B">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BA7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9FEF04" w14:textId="4771B56B" w:rsidR="00262EA3" w:rsidRDefault="001C409C" w:rsidP="008103B5">
                    <w:pPr>
                      <w:jc w:val="right"/>
                    </w:pPr>
                    <w:sdt>
                      <w:sdtPr>
                        <w:alias w:val="CC_Noformat_Partikod"/>
                        <w:tag w:val="CC_Noformat_Partikod"/>
                        <w:id w:val="-53464382"/>
                        <w:placeholder>
                          <w:docPart w:val="8AF23C2FD6CE4D7EBC165A8E0AB50937"/>
                        </w:placeholder>
                        <w:text/>
                      </w:sdtPr>
                      <w:sdtEndPr/>
                      <w:sdtContent>
                        <w:r w:rsidR="00BC14AB">
                          <w:t>M</w:t>
                        </w:r>
                      </w:sdtContent>
                    </w:sdt>
                    <w:sdt>
                      <w:sdtPr>
                        <w:alias w:val="CC_Noformat_Partinummer"/>
                        <w:tag w:val="CC_Noformat_Partinummer"/>
                        <w:id w:val="-1709555926"/>
                        <w:placeholder>
                          <w:docPart w:val="0E55370E53874276AE5B2149F21A576C"/>
                        </w:placeholder>
                        <w:text/>
                      </w:sdtPr>
                      <w:sdtEndPr/>
                      <w:sdtContent>
                        <w:r w:rsidR="00AB4D9B">
                          <w:t>1358</w:t>
                        </w:r>
                      </w:sdtContent>
                    </w:sdt>
                  </w:p>
                </w:txbxContent>
              </v:textbox>
              <w10:wrap anchorx="page"/>
            </v:shape>
          </w:pict>
        </mc:Fallback>
      </mc:AlternateContent>
    </w:r>
  </w:p>
  <w:p w14:paraId="48B72E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4E32" w14:textId="77777777" w:rsidR="00262EA3" w:rsidRDefault="00262EA3" w:rsidP="008563AC">
    <w:pPr>
      <w:jc w:val="right"/>
    </w:pPr>
  </w:p>
  <w:p w14:paraId="30BBA0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BA8B" w14:textId="77777777" w:rsidR="00262EA3" w:rsidRDefault="001C40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FC157C" wp14:editId="06D11F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822C68" w14:textId="52CCDDCA" w:rsidR="00262EA3" w:rsidRDefault="001C409C" w:rsidP="00A314CF">
    <w:pPr>
      <w:pStyle w:val="FSHNormal"/>
      <w:spacing w:before="40"/>
    </w:pPr>
    <w:sdt>
      <w:sdtPr>
        <w:alias w:val="CC_Noformat_Motionstyp"/>
        <w:tag w:val="CC_Noformat_Motionstyp"/>
        <w:id w:val="1162973129"/>
        <w:lock w:val="sdtContentLocked"/>
        <w15:appearance w15:val="hidden"/>
        <w:text/>
      </w:sdtPr>
      <w:sdtEndPr/>
      <w:sdtContent>
        <w:r w:rsidR="008103F0">
          <w:t>Enskild motion</w:t>
        </w:r>
      </w:sdtContent>
    </w:sdt>
    <w:r w:rsidR="00821B36">
      <w:t xml:space="preserve"> </w:t>
    </w:r>
    <w:sdt>
      <w:sdtPr>
        <w:alias w:val="CC_Noformat_Partikod"/>
        <w:tag w:val="CC_Noformat_Partikod"/>
        <w:id w:val="1471015553"/>
        <w:text/>
      </w:sdtPr>
      <w:sdtEndPr/>
      <w:sdtContent>
        <w:r w:rsidR="00BC14AB">
          <w:t>M</w:t>
        </w:r>
      </w:sdtContent>
    </w:sdt>
    <w:sdt>
      <w:sdtPr>
        <w:alias w:val="CC_Noformat_Partinummer"/>
        <w:tag w:val="CC_Noformat_Partinummer"/>
        <w:id w:val="-2014525982"/>
        <w:text/>
      </w:sdtPr>
      <w:sdtEndPr/>
      <w:sdtContent>
        <w:r w:rsidR="00AB4D9B">
          <w:t>1358</w:t>
        </w:r>
      </w:sdtContent>
    </w:sdt>
  </w:p>
  <w:p w14:paraId="6AEE5750" w14:textId="77777777" w:rsidR="00262EA3" w:rsidRPr="008227B3" w:rsidRDefault="001C40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8877B" w14:textId="6EFBE948" w:rsidR="00262EA3" w:rsidRPr="008227B3" w:rsidRDefault="001C40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03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3F0">
          <w:t>:1982</w:t>
        </w:r>
      </w:sdtContent>
    </w:sdt>
  </w:p>
  <w:p w14:paraId="7A92576A" w14:textId="36DB0B9A" w:rsidR="00262EA3" w:rsidRDefault="001C409C" w:rsidP="00E03A3D">
    <w:pPr>
      <w:pStyle w:val="Motionr"/>
    </w:pPr>
    <w:sdt>
      <w:sdtPr>
        <w:alias w:val="CC_Noformat_Avtext"/>
        <w:tag w:val="CC_Noformat_Avtext"/>
        <w:id w:val="-2020768203"/>
        <w:lock w:val="sdtContentLocked"/>
        <w:placeholder>
          <w:docPart w:val="8AF23C2FD6CE4D7EBC165A8E0AB50937"/>
        </w:placeholder>
        <w15:appearance w15:val="hidden"/>
        <w:text/>
      </w:sdtPr>
      <w:sdtEndPr/>
      <w:sdtContent>
        <w:r w:rsidR="008103F0">
          <w:t>av Sten Bergheden (M)</w:t>
        </w:r>
      </w:sdtContent>
    </w:sdt>
  </w:p>
  <w:sdt>
    <w:sdtPr>
      <w:alias w:val="CC_Noformat_Rubtext"/>
      <w:tag w:val="CC_Noformat_Rubtext"/>
      <w:id w:val="-218060500"/>
      <w:lock w:val="sdtLocked"/>
      <w:placeholder>
        <w:docPart w:val="0E55370E53874276AE5B2149F21A576C"/>
      </w:placeholder>
      <w:text/>
    </w:sdtPr>
    <w:sdtEndPr/>
    <w:sdtContent>
      <w:p w14:paraId="5B3086A0" w14:textId="182E1472" w:rsidR="00262EA3" w:rsidRDefault="00BC14AB" w:rsidP="00283E0F">
        <w:pPr>
          <w:pStyle w:val="FSHRub2"/>
        </w:pPr>
        <w:r>
          <w:t>Snabbare etablering av yrkesutbildningar</w:t>
        </w:r>
      </w:p>
    </w:sdtContent>
  </w:sdt>
  <w:sdt>
    <w:sdtPr>
      <w:alias w:val="CC_Boilerplate_3"/>
      <w:tag w:val="CC_Boilerplate_3"/>
      <w:id w:val="1606463544"/>
      <w:lock w:val="sdtContentLocked"/>
      <w15:appearance w15:val="hidden"/>
      <w:text w:multiLine="1"/>
    </w:sdtPr>
    <w:sdtEndPr/>
    <w:sdtContent>
      <w:p w14:paraId="6FA991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8536051">
    <w:abstractNumId w:val="9"/>
  </w:num>
  <w:num w:numId="2" w16cid:durableId="670836717">
    <w:abstractNumId w:val="8"/>
  </w:num>
  <w:num w:numId="3" w16cid:durableId="931860514">
    <w:abstractNumId w:val="16"/>
  </w:num>
  <w:num w:numId="4" w16cid:durableId="570818631">
    <w:abstractNumId w:val="14"/>
  </w:num>
  <w:num w:numId="5" w16cid:durableId="461851072">
    <w:abstractNumId w:val="17"/>
  </w:num>
  <w:num w:numId="6" w16cid:durableId="1171723504">
    <w:abstractNumId w:val="18"/>
  </w:num>
  <w:num w:numId="7" w16cid:durableId="1491755416">
    <w:abstractNumId w:val="11"/>
  </w:num>
  <w:num w:numId="8" w16cid:durableId="1499881918">
    <w:abstractNumId w:val="12"/>
  </w:num>
  <w:num w:numId="9" w16cid:durableId="836966650">
    <w:abstractNumId w:val="15"/>
  </w:num>
  <w:num w:numId="10" w16cid:durableId="2023165436">
    <w:abstractNumId w:val="22"/>
  </w:num>
  <w:num w:numId="11" w16cid:durableId="1187019281">
    <w:abstractNumId w:val="21"/>
  </w:num>
  <w:num w:numId="12" w16cid:durableId="838543910">
    <w:abstractNumId w:val="21"/>
  </w:num>
  <w:num w:numId="13" w16cid:durableId="1262224748">
    <w:abstractNumId w:val="3"/>
  </w:num>
  <w:num w:numId="14" w16cid:durableId="1387602808">
    <w:abstractNumId w:val="2"/>
  </w:num>
  <w:num w:numId="15" w16cid:durableId="1007289463">
    <w:abstractNumId w:val="1"/>
  </w:num>
  <w:num w:numId="16" w16cid:durableId="720638787">
    <w:abstractNumId w:val="0"/>
  </w:num>
  <w:num w:numId="17" w16cid:durableId="2144880653">
    <w:abstractNumId w:val="7"/>
  </w:num>
  <w:num w:numId="18" w16cid:durableId="1026713886">
    <w:abstractNumId w:val="6"/>
  </w:num>
  <w:num w:numId="19" w16cid:durableId="1138649985">
    <w:abstractNumId w:val="5"/>
  </w:num>
  <w:num w:numId="20" w16cid:durableId="1058701221">
    <w:abstractNumId w:val="4"/>
  </w:num>
  <w:num w:numId="21" w16cid:durableId="1724211636">
    <w:abstractNumId w:val="21"/>
  </w:num>
  <w:num w:numId="22" w16cid:durableId="396442249">
    <w:abstractNumId w:val="21"/>
  </w:num>
  <w:num w:numId="23" w16cid:durableId="1864004973">
    <w:abstractNumId w:val="21"/>
  </w:num>
  <w:num w:numId="24" w16cid:durableId="1078213983">
    <w:abstractNumId w:val="21"/>
  </w:num>
  <w:num w:numId="25" w16cid:durableId="768428810">
    <w:abstractNumId w:val="21"/>
  </w:num>
  <w:num w:numId="26" w16cid:durableId="480083122">
    <w:abstractNumId w:val="22"/>
  </w:num>
  <w:num w:numId="27" w16cid:durableId="2049837702">
    <w:abstractNumId w:val="22"/>
  </w:num>
  <w:num w:numId="28" w16cid:durableId="1202281969">
    <w:abstractNumId w:val="22"/>
  </w:num>
  <w:num w:numId="29" w16cid:durableId="452291919">
    <w:abstractNumId w:val="22"/>
  </w:num>
  <w:num w:numId="30" w16cid:durableId="1244028382">
    <w:abstractNumId w:val="21"/>
  </w:num>
  <w:num w:numId="31" w16cid:durableId="1198272244">
    <w:abstractNumId w:val="21"/>
  </w:num>
  <w:num w:numId="32" w16cid:durableId="1246188927">
    <w:abstractNumId w:val="22"/>
  </w:num>
  <w:num w:numId="33" w16cid:durableId="1832022768">
    <w:abstractNumId w:val="21"/>
  </w:num>
  <w:num w:numId="34" w16cid:durableId="84136">
    <w:abstractNumId w:val="18"/>
  </w:num>
  <w:num w:numId="35" w16cid:durableId="274220349">
    <w:abstractNumId w:val="18"/>
    <w:lvlOverride w:ilvl="0">
      <w:startOverride w:val="1"/>
    </w:lvlOverride>
  </w:num>
  <w:num w:numId="36" w16cid:durableId="438986651">
    <w:abstractNumId w:val="19"/>
  </w:num>
  <w:num w:numId="37" w16cid:durableId="1193957725">
    <w:abstractNumId w:val="18"/>
    <w:lvlOverride w:ilvl="0">
      <w:startOverride w:val="1"/>
    </w:lvlOverride>
  </w:num>
  <w:num w:numId="38" w16cid:durableId="1306157346">
    <w:abstractNumId w:val="13"/>
  </w:num>
  <w:num w:numId="39" w16cid:durableId="1704020377">
    <w:abstractNumId w:val="10"/>
  </w:num>
  <w:num w:numId="40" w16cid:durableId="3280956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14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C"/>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9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F0"/>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E8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0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3F0"/>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D9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AB"/>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88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7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D2942"/>
  <w15:chartTrackingRefBased/>
  <w15:docId w15:val="{1E74A8C1-070F-4744-9F30-AC7F8CB3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1DCFB174C475BAF915E217EFADA29"/>
        <w:category>
          <w:name w:val="Allmänt"/>
          <w:gallery w:val="placeholder"/>
        </w:category>
        <w:types>
          <w:type w:val="bbPlcHdr"/>
        </w:types>
        <w:behaviors>
          <w:behavior w:val="content"/>
        </w:behaviors>
        <w:guid w:val="{9CCEA5F7-87B5-4C26-B636-7628BEE44C77}"/>
      </w:docPartPr>
      <w:docPartBody>
        <w:p w:rsidR="00F077CD" w:rsidRDefault="00F077CD">
          <w:pPr>
            <w:pStyle w:val="6A01DCFB174C475BAF915E217EFADA29"/>
          </w:pPr>
          <w:r w:rsidRPr="005A0A93">
            <w:rPr>
              <w:rStyle w:val="Platshllartext"/>
            </w:rPr>
            <w:t>Förslag till riksdagsbeslut</w:t>
          </w:r>
        </w:p>
      </w:docPartBody>
    </w:docPart>
    <w:docPart>
      <w:docPartPr>
        <w:name w:val="C539DD7F00184A1EA172B9EBAA0C13D8"/>
        <w:category>
          <w:name w:val="Allmänt"/>
          <w:gallery w:val="placeholder"/>
        </w:category>
        <w:types>
          <w:type w:val="bbPlcHdr"/>
        </w:types>
        <w:behaviors>
          <w:behavior w:val="content"/>
        </w:behaviors>
        <w:guid w:val="{17F39371-2391-42FA-A2AB-3ACC70B52319}"/>
      </w:docPartPr>
      <w:docPartBody>
        <w:p w:rsidR="00F077CD" w:rsidRDefault="00F077CD">
          <w:pPr>
            <w:pStyle w:val="C539DD7F00184A1EA172B9EBAA0C13D8"/>
          </w:pPr>
          <w:r w:rsidRPr="005A0A93">
            <w:rPr>
              <w:rStyle w:val="Platshllartext"/>
            </w:rPr>
            <w:t>Motivering</w:t>
          </w:r>
        </w:p>
      </w:docPartBody>
    </w:docPart>
    <w:docPart>
      <w:docPartPr>
        <w:name w:val="8AF23C2FD6CE4D7EBC165A8E0AB50937"/>
        <w:category>
          <w:name w:val="Allmänt"/>
          <w:gallery w:val="placeholder"/>
        </w:category>
        <w:types>
          <w:type w:val="bbPlcHdr"/>
        </w:types>
        <w:behaviors>
          <w:behavior w:val="content"/>
        </w:behaviors>
        <w:guid w:val="{4C057B04-C873-4D15-9DAA-1A78699847CD}"/>
      </w:docPartPr>
      <w:docPartBody>
        <w:p w:rsidR="00F077CD" w:rsidRDefault="00F077CD">
          <w:pPr>
            <w:pStyle w:val="8AF23C2FD6CE4D7EBC165A8E0AB50937"/>
          </w:pPr>
          <w:r>
            <w:rPr>
              <w:rStyle w:val="Platshllartext"/>
            </w:rPr>
            <w:t xml:space="preserve"> </w:t>
          </w:r>
        </w:p>
      </w:docPartBody>
    </w:docPart>
    <w:docPart>
      <w:docPartPr>
        <w:name w:val="0E55370E53874276AE5B2149F21A576C"/>
        <w:category>
          <w:name w:val="Allmänt"/>
          <w:gallery w:val="placeholder"/>
        </w:category>
        <w:types>
          <w:type w:val="bbPlcHdr"/>
        </w:types>
        <w:behaviors>
          <w:behavior w:val="content"/>
        </w:behaviors>
        <w:guid w:val="{C3257E69-4C80-4712-885F-6699A00BEF6D}"/>
      </w:docPartPr>
      <w:docPartBody>
        <w:p w:rsidR="00F077CD" w:rsidRDefault="00F077CD">
          <w:pPr>
            <w:pStyle w:val="0E55370E53874276AE5B2149F21A576C"/>
          </w:pPr>
          <w:r>
            <w:t xml:space="preserve"> </w:t>
          </w:r>
        </w:p>
      </w:docPartBody>
    </w:docPart>
    <w:docPart>
      <w:docPartPr>
        <w:name w:val="A9221728B2E046E7B5944EC6D85C9193"/>
        <w:category>
          <w:name w:val="Allmänt"/>
          <w:gallery w:val="placeholder"/>
        </w:category>
        <w:types>
          <w:type w:val="bbPlcHdr"/>
        </w:types>
        <w:behaviors>
          <w:behavior w:val="content"/>
        </w:behaviors>
        <w:guid w:val="{D9A8A729-8C01-4A29-8789-E451ED445AC4}"/>
      </w:docPartPr>
      <w:docPartBody>
        <w:p w:rsidR="00FC5CE5" w:rsidRDefault="00FC5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CD"/>
    <w:rsid w:val="006C7103"/>
    <w:rsid w:val="007A39E5"/>
    <w:rsid w:val="00F077CD"/>
    <w:rsid w:val="00FC5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A01DCFB174C475BAF915E217EFADA29">
    <w:name w:val="6A01DCFB174C475BAF915E217EFADA29"/>
  </w:style>
  <w:style w:type="paragraph" w:customStyle="1" w:styleId="C539DD7F00184A1EA172B9EBAA0C13D8">
    <w:name w:val="C539DD7F00184A1EA172B9EBAA0C13D8"/>
  </w:style>
  <w:style w:type="paragraph" w:customStyle="1" w:styleId="8AF23C2FD6CE4D7EBC165A8E0AB50937">
    <w:name w:val="8AF23C2FD6CE4D7EBC165A8E0AB50937"/>
  </w:style>
  <w:style w:type="paragraph" w:customStyle="1" w:styleId="0E55370E53874276AE5B2149F21A576C">
    <w:name w:val="0E55370E53874276AE5B2149F21A5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FCA7D-FDD1-48D7-B484-FEF4DE4BD952}"/>
</file>

<file path=customXml/itemProps2.xml><?xml version="1.0" encoding="utf-8"?>
<ds:datastoreItem xmlns:ds="http://schemas.openxmlformats.org/officeDocument/2006/customXml" ds:itemID="{E6CA41B4-F45D-4013-A2C5-04A3C1C534C4}"/>
</file>

<file path=customXml/itemProps3.xml><?xml version="1.0" encoding="utf-8"?>
<ds:datastoreItem xmlns:ds="http://schemas.openxmlformats.org/officeDocument/2006/customXml" ds:itemID="{06C5898F-1941-4638-BEF5-C7A9FB2335F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1</Pages>
  <Words>192</Words>
  <Characters>1029</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Etablering av yrkesutbildningar måste ske snabbare</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