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3527B" w:rsidRPr="000C6DAD" w:rsidTr="0043527B">
        <w:tc>
          <w:tcPr>
            <w:tcW w:w="7228" w:type="dxa"/>
          </w:tcPr>
          <w:p w:rsidR="0043527B" w:rsidRPr="000C6DAD" w:rsidRDefault="0043527B" w:rsidP="0043527B">
            <w:pPr>
              <w:pStyle w:val="RSKRbeteckning"/>
              <w:spacing w:before="240"/>
            </w:pPr>
            <w:r w:rsidRPr="000C6DAD">
              <w:t>Riksdagsskrivelse</w:t>
            </w:r>
          </w:p>
          <w:p w:rsidR="0043527B" w:rsidRPr="000C6DAD" w:rsidRDefault="0043527B" w:rsidP="0043527B">
            <w:pPr>
              <w:pStyle w:val="RSKRbeteckning"/>
            </w:pPr>
            <w:r w:rsidRPr="000C6DAD">
              <w:t>2013/14:259</w:t>
            </w:r>
          </w:p>
        </w:tc>
        <w:tc>
          <w:tcPr>
            <w:tcW w:w="1134" w:type="dxa"/>
          </w:tcPr>
          <w:p w:rsidR="0043527B" w:rsidRPr="000C6DAD" w:rsidRDefault="0043527B" w:rsidP="0043527B">
            <w:pPr>
              <w:jc w:val="right"/>
            </w:pPr>
            <w:r w:rsidRPr="000C6DAD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527B" w:rsidRPr="000C6DAD" w:rsidTr="0043527B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3527B" w:rsidRPr="000C6DAD" w:rsidRDefault="0043527B" w:rsidP="0043527B">
            <w:pPr>
              <w:rPr>
                <w:sz w:val="10"/>
              </w:rPr>
            </w:pPr>
          </w:p>
        </w:tc>
      </w:tr>
    </w:tbl>
    <w:p w:rsidR="00CE5B19" w:rsidRPr="000C6DAD" w:rsidRDefault="00CE5B19" w:rsidP="0043527B"/>
    <w:p w:rsidR="0043527B" w:rsidRPr="000C6DAD" w:rsidRDefault="0043527B" w:rsidP="0043527B">
      <w:pPr>
        <w:pStyle w:val="Mottagare1"/>
      </w:pPr>
      <w:r w:rsidRPr="000C6DAD">
        <w:t>Regeringen</w:t>
      </w:r>
    </w:p>
    <w:p w:rsidR="0043527B" w:rsidRPr="000C6DAD" w:rsidRDefault="0043527B" w:rsidP="0043527B">
      <w:pPr>
        <w:pStyle w:val="Mottagare2"/>
      </w:pPr>
      <w:r w:rsidRPr="000C6DAD">
        <w:t>Justitiedepartementet</w:t>
      </w:r>
    </w:p>
    <w:p w:rsidR="0043527B" w:rsidRPr="000C6DAD" w:rsidRDefault="0043527B" w:rsidP="0043527B">
      <w:r w:rsidRPr="000C6DAD">
        <w:t>Med överlämnande av konstitutionsutskottets betänkande 2013/14:KU29 Förstärkt skydd mot främmande makts underrättelseverksamhet får jag anmäla att riksdagen denna dag bifallit utskottets förslag till riksdagsbeslut.</w:t>
      </w:r>
    </w:p>
    <w:p w:rsidR="0043527B" w:rsidRPr="000C6DAD" w:rsidRDefault="0043527B" w:rsidP="0043527B">
      <w:pPr>
        <w:pStyle w:val="Stockholm"/>
      </w:pPr>
      <w:r w:rsidRPr="000C6DAD">
        <w:t>Stockholm den 27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3527B" w:rsidRPr="000C6DAD" w:rsidTr="0043527B">
        <w:tc>
          <w:tcPr>
            <w:tcW w:w="3628" w:type="dxa"/>
          </w:tcPr>
          <w:p w:rsidR="0043527B" w:rsidRPr="000C6DAD" w:rsidRDefault="0043527B" w:rsidP="0043527B">
            <w:pPr>
              <w:pStyle w:val="AvsTalman"/>
            </w:pPr>
            <w:r w:rsidRPr="000C6DAD">
              <w:t>Per Westerberg</w:t>
            </w:r>
          </w:p>
        </w:tc>
        <w:tc>
          <w:tcPr>
            <w:tcW w:w="3628" w:type="dxa"/>
          </w:tcPr>
          <w:p w:rsidR="0043527B" w:rsidRPr="000C6DAD" w:rsidRDefault="0043527B" w:rsidP="0043527B">
            <w:pPr>
              <w:pStyle w:val="AvsTjnsteman"/>
            </w:pPr>
            <w:r w:rsidRPr="000C6DAD">
              <w:t>Claes Mårtensson</w:t>
            </w:r>
          </w:p>
        </w:tc>
      </w:tr>
    </w:tbl>
    <w:p w:rsidR="0043527B" w:rsidRPr="000C6DAD" w:rsidRDefault="0043527B" w:rsidP="0043527B"/>
    <w:sectPr w:rsidR="0043527B" w:rsidRPr="000C6DAD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27B"/>
    <w:rsid w:val="000171F4"/>
    <w:rsid w:val="00062659"/>
    <w:rsid w:val="000B4100"/>
    <w:rsid w:val="000C6DAD"/>
    <w:rsid w:val="00137E7C"/>
    <w:rsid w:val="0015071F"/>
    <w:rsid w:val="0028165D"/>
    <w:rsid w:val="002E72EA"/>
    <w:rsid w:val="003009B8"/>
    <w:rsid w:val="00333AF6"/>
    <w:rsid w:val="0034376C"/>
    <w:rsid w:val="0043527B"/>
    <w:rsid w:val="0055519C"/>
    <w:rsid w:val="006556D6"/>
    <w:rsid w:val="0065744A"/>
    <w:rsid w:val="0067566D"/>
    <w:rsid w:val="0068755D"/>
    <w:rsid w:val="00692153"/>
    <w:rsid w:val="007D1F51"/>
    <w:rsid w:val="008A35F4"/>
    <w:rsid w:val="009E4FA2"/>
    <w:rsid w:val="009F6619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B7CA91-53F7-42D4-8294-45049D3A0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308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2014-05-22T12:36:00Z</cp:lastPrinted>
  <dcterms:created xsi:type="dcterms:W3CDTF">2014-05-27T15:03:00Z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2014-05-27</vt:lpwstr>
  </property>
  <property fmtid="{D5CDD505-2E9C-101B-9397-08002B2CF9AE}" pid="5" name="DatumIText">
    <vt:lpwstr>den 27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259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Konstitutionsutskottet</vt:lpwstr>
  </property>
  <property fmtid="{D5CDD505-2E9C-101B-9397-08002B2CF9AE}" pid="15" name="UskBet">
    <vt:lpwstr>KU</vt:lpwstr>
  </property>
  <property fmtid="{D5CDD505-2E9C-101B-9397-08002B2CF9AE}" pid="16" name="RefNr">
    <vt:lpwstr>29</vt:lpwstr>
  </property>
  <property fmtid="{D5CDD505-2E9C-101B-9397-08002B2CF9AE}" pid="17" name="RefRubrik">
    <vt:lpwstr>Förstärkt skydd mot främmande makts underrättelseverksamhet</vt:lpwstr>
  </property>
</Properties>
</file>