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D7151BCD5064AB1B4C655FCA969A6FD"/>
        </w:placeholder>
        <w:text/>
      </w:sdtPr>
      <w:sdtEndPr/>
      <w:sdtContent>
        <w:p w:rsidRPr="009B062B" w:rsidR="00AF30DD" w:rsidP="00DA28CE" w:rsidRDefault="00AF30DD" w14:paraId="47FF8710" w14:textId="77777777">
          <w:pPr>
            <w:pStyle w:val="Rubrik1"/>
            <w:spacing w:after="300"/>
          </w:pPr>
          <w:r w:rsidRPr="009B062B">
            <w:t>Förslag till riksdagsbeslut</w:t>
          </w:r>
        </w:p>
      </w:sdtContent>
    </w:sdt>
    <w:sdt>
      <w:sdtPr>
        <w:alias w:val="Yrkande 1"/>
        <w:tag w:val="e93822b1-f759-43db-954f-b18f91d4dc6f"/>
        <w:id w:val="1276366032"/>
        <w:lock w:val="sdtLocked"/>
      </w:sdtPr>
      <w:sdtEndPr/>
      <w:sdtContent>
        <w:p w:rsidR="00F93A4D" w:rsidRDefault="00E56D06" w14:paraId="4E026180" w14:textId="484C13AB">
          <w:pPr>
            <w:pStyle w:val="Frslagstext"/>
            <w:numPr>
              <w:ilvl w:val="0"/>
              <w:numId w:val="0"/>
            </w:numPr>
          </w:pPr>
          <w:r>
            <w:t>Riksdagen ställer sig bakom det som anförs i motionen om att se över möjligheterna att förenkla regelverket för försäljning av vildsvinskött så att det inte behöver passera en vilthanteringsanläggning före försäljning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F5F6BD3A9241EC958A394063EE3EB0"/>
        </w:placeholder>
        <w:text/>
      </w:sdtPr>
      <w:sdtEndPr/>
      <w:sdtContent>
        <w:p w:rsidRPr="009B062B" w:rsidR="006D79C9" w:rsidP="00333E95" w:rsidRDefault="006D79C9" w14:paraId="198C8365" w14:textId="77777777">
          <w:pPr>
            <w:pStyle w:val="Rubrik1"/>
          </w:pPr>
          <w:r>
            <w:t>Motivering</w:t>
          </w:r>
        </w:p>
      </w:sdtContent>
    </w:sdt>
    <w:p w:rsidRPr="00255422" w:rsidR="00172FB0" w:rsidP="00255422" w:rsidRDefault="00172FB0" w14:paraId="3E9980A6" w14:textId="081607AF">
      <w:pPr>
        <w:pStyle w:val="Normalutanindragellerluft"/>
      </w:pPr>
      <w:r w:rsidRPr="00255422">
        <w:t xml:space="preserve">Vi ser problem med vildsvinsskador i jordbruket, trafikolyckor och en ökad otrygghet till följd av den fortsatt ökande vildsvinsstammen. Jakten är en viktig del i att bevara </w:t>
      </w:r>
      <w:r w:rsidRPr="00255422" w:rsidR="001C2361">
        <w:t>den</w:t>
      </w:r>
      <w:r w:rsidRPr="00255422">
        <w:t xml:space="preserve"> svenska landsbygd</w:t>
      </w:r>
      <w:r w:rsidRPr="00255422" w:rsidR="001C2361">
        <w:t>en</w:t>
      </w:r>
      <w:r w:rsidRPr="00255422">
        <w:t xml:space="preserve"> vad gäller </w:t>
      </w:r>
      <w:r w:rsidRPr="00255422" w:rsidR="00914C42">
        <w:t xml:space="preserve">både </w:t>
      </w:r>
      <w:r w:rsidRPr="00255422">
        <w:t>djurliv och förutsättningarna för att kunna bo och vara verksam utanför städerna. För att stimulera till ökad jakt behövs enklare regler vid småskalig försäljning av vildsvinsköt</w:t>
      </w:r>
      <w:r w:rsidR="00F16F82">
        <w:t>t.</w:t>
      </w:r>
    </w:p>
    <w:p w:rsidR="00172FB0" w:rsidP="00172FB0" w:rsidRDefault="00172FB0" w14:paraId="21E93AAC" w14:textId="2CB7B976">
      <w:pPr>
        <w:tabs>
          <w:tab w:val="clear" w:pos="284"/>
        </w:tabs>
      </w:pPr>
      <w:r>
        <w:t>Enligt Statist</w:t>
      </w:r>
      <w:r w:rsidR="00914C42">
        <w:t>iska centralbyrån förstördes 42 </w:t>
      </w:r>
      <w:r>
        <w:t>700 ton spannmål av bökande vildsvin 2014. I en rapport från Sveriges lantbruksuniversitet 2013 uppskattas att i regioner där vildsvin har etablerats orsakar de för varje enskild lantbrukare skador för omkr</w:t>
      </w:r>
      <w:r w:rsidR="00914C42">
        <w:t>ing 95 </w:t>
      </w:r>
      <w:r w:rsidR="00663AE3">
        <w:t>000 kronor per år.</w:t>
      </w:r>
      <w:bookmarkStart w:name="_GoBack" w:id="1"/>
      <w:bookmarkEnd w:id="1"/>
    </w:p>
    <w:p w:rsidR="00172FB0" w:rsidP="00172FB0" w:rsidRDefault="00172FB0" w14:paraId="0B7C8E36" w14:textId="2F9AFFA3">
      <w:pPr>
        <w:tabs>
          <w:tab w:val="clear" w:pos="284"/>
        </w:tabs>
      </w:pPr>
      <w:r>
        <w:t>Det inträffar fler än fem viltolyckor per timme i Sverige. Detta innebär att mer än 48</w:t>
      </w:r>
      <w:r w:rsidR="00914C42">
        <w:t> </w:t>
      </w:r>
      <w:r>
        <w:t xml:space="preserve">000 fordon årligen är inblandade i en viltolycka. Rådjur och vildsvin är vanligast i viltolyckor på våra vägar. En del i att förbättra situationen är att avskjutningen av vildsvin ökar. Jakten på vildsvin skulle kunna stimuleras så att fler vildsvin skjuts. För att stimulera till mer jakt behövs förenklade regler vad gäller omhändertagande av köttet. Det är enklare med älg, hjort och rådjur än vildsvin. Intresset för bra mat är stort och viltkött är ett av våra mest klimatsmarta livsmedel, men för att få ut </w:t>
      </w:r>
      <w:r>
        <w:lastRenderedPageBreak/>
        <w:t xml:space="preserve">mer till konsumenter behövs enklare regler. Självklart ska köttet fortsatt trikintestas men hanteringen via vilthanteringsanläggning bör inte </w:t>
      </w:r>
      <w:r w:rsidR="00914C42">
        <w:t>vara nödvändig</w:t>
      </w:r>
      <w:r>
        <w:t>. Detta för att stimulera till ökad jakt som i sin tur leder till ökad försäljning och att fler får bra klimatsmart kött. Exempelvis kan Sverige inspireras av det tyska systemet där varje jägare har ett certifieringsnummer så att småskalig försäljning av vildsvinskött direkt från jägarna ska bli tillåtet.</w:t>
      </w:r>
    </w:p>
    <w:p w:rsidR="00172FB0" w:rsidP="00172FB0" w:rsidRDefault="00172FB0" w14:paraId="44686A29" w14:textId="467AF03E">
      <w:pPr>
        <w:tabs>
          <w:tab w:val="clear" w:pos="284"/>
        </w:tabs>
      </w:pPr>
      <w:r w:rsidRPr="00AC3B85">
        <w:t>Med anledning av ovanstående</w:t>
      </w:r>
      <w:r w:rsidR="0020185C">
        <w:t xml:space="preserve"> bör riksdagen</w:t>
      </w:r>
      <w:r w:rsidRPr="00AC3B85">
        <w:t xml:space="preserve"> </w:t>
      </w:r>
      <w:r>
        <w:t>se över möjligheterna att</w:t>
      </w:r>
      <w:r w:rsidRPr="00AC3B85">
        <w:t xml:space="preserve"> </w:t>
      </w:r>
      <w:r>
        <w:t>underlätta regelverket för försäljning av vildsvinskött så det inte behöver passera en vilthanterings</w:t>
      </w:r>
      <w:r w:rsidR="00255422">
        <w:softHyphen/>
      </w:r>
      <w:r>
        <w:t xml:space="preserve">anläggning innan försäljning. </w:t>
      </w:r>
    </w:p>
    <w:sdt>
      <w:sdtPr>
        <w:rPr>
          <w:i/>
          <w:noProof/>
        </w:rPr>
        <w:alias w:val="CC_Underskrifter"/>
        <w:tag w:val="CC_Underskrifter"/>
        <w:id w:val="583496634"/>
        <w:lock w:val="sdtContentLocked"/>
        <w:placeholder>
          <w:docPart w:val="1F67D88B689E4ECC986EB67F853F1564"/>
        </w:placeholder>
      </w:sdtPr>
      <w:sdtEndPr>
        <w:rPr>
          <w:i w:val="0"/>
          <w:noProof w:val="0"/>
        </w:rPr>
      </w:sdtEndPr>
      <w:sdtContent>
        <w:p w:rsidR="0020185C" w:rsidP="006C4DCA" w:rsidRDefault="0020185C" w14:paraId="75581C2C" w14:textId="77777777"/>
        <w:p w:rsidRPr="008E0FE2" w:rsidR="004801AC" w:rsidP="006C4DCA" w:rsidRDefault="00663AE3" w14:paraId="74ADCA96" w14:textId="0279B18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bl>
    <w:p w:rsidR="00AD4AF2" w:rsidRDefault="00AD4AF2" w14:paraId="1802076F" w14:textId="77777777"/>
    <w:sectPr w:rsidR="00AD4AF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CE7D4" w14:textId="77777777" w:rsidR="00377AB9" w:rsidRDefault="00377AB9" w:rsidP="000C1CAD">
      <w:pPr>
        <w:spacing w:line="240" w:lineRule="auto"/>
      </w:pPr>
      <w:r>
        <w:separator/>
      </w:r>
    </w:p>
  </w:endnote>
  <w:endnote w:type="continuationSeparator" w:id="0">
    <w:p w14:paraId="7EFCBA21" w14:textId="77777777" w:rsidR="00377AB9" w:rsidRDefault="00377A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D8F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909C5" w14:textId="6B419D6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3A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2870D" w14:textId="77777777" w:rsidR="00377AB9" w:rsidRDefault="00377AB9" w:rsidP="000C1CAD">
      <w:pPr>
        <w:spacing w:line="240" w:lineRule="auto"/>
      </w:pPr>
      <w:r>
        <w:separator/>
      </w:r>
    </w:p>
  </w:footnote>
  <w:footnote w:type="continuationSeparator" w:id="0">
    <w:p w14:paraId="7B03DE52" w14:textId="77777777" w:rsidR="00377AB9" w:rsidRDefault="00377A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FAA11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74804B" wp14:anchorId="105FBA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3AE3" w14:paraId="439CCE03" w14:textId="77777777">
                          <w:pPr>
                            <w:jc w:val="right"/>
                          </w:pPr>
                          <w:sdt>
                            <w:sdtPr>
                              <w:alias w:val="CC_Noformat_Partikod"/>
                              <w:tag w:val="CC_Noformat_Partikod"/>
                              <w:id w:val="-53464382"/>
                              <w:placeholder>
                                <w:docPart w:val="50090D28C72343ACBCA0DB4A9652AD57"/>
                              </w:placeholder>
                              <w:text/>
                            </w:sdtPr>
                            <w:sdtEndPr/>
                            <w:sdtContent>
                              <w:r w:rsidR="00172FB0">
                                <w:t>M</w:t>
                              </w:r>
                            </w:sdtContent>
                          </w:sdt>
                          <w:sdt>
                            <w:sdtPr>
                              <w:alias w:val="CC_Noformat_Partinummer"/>
                              <w:tag w:val="CC_Noformat_Partinummer"/>
                              <w:id w:val="-1709555926"/>
                              <w:placeholder>
                                <w:docPart w:val="026B9178BF574755BE5B000039D5EA2B"/>
                              </w:placeholder>
                              <w:text/>
                            </w:sdtPr>
                            <w:sdtEndPr/>
                            <w:sdtContent>
                              <w:r w:rsidR="00272F50">
                                <w:t>1146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5FBA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5422" w14:paraId="439CCE03" w14:textId="77777777">
                    <w:pPr>
                      <w:jc w:val="right"/>
                    </w:pPr>
                    <w:sdt>
                      <w:sdtPr>
                        <w:alias w:val="CC_Noformat_Partikod"/>
                        <w:tag w:val="CC_Noformat_Partikod"/>
                        <w:id w:val="-53464382"/>
                        <w:placeholder>
                          <w:docPart w:val="50090D28C72343ACBCA0DB4A9652AD57"/>
                        </w:placeholder>
                        <w:text/>
                      </w:sdtPr>
                      <w:sdtEndPr/>
                      <w:sdtContent>
                        <w:r w:rsidR="00172FB0">
                          <w:t>M</w:t>
                        </w:r>
                      </w:sdtContent>
                    </w:sdt>
                    <w:sdt>
                      <w:sdtPr>
                        <w:alias w:val="CC_Noformat_Partinummer"/>
                        <w:tag w:val="CC_Noformat_Partinummer"/>
                        <w:id w:val="-1709555926"/>
                        <w:placeholder>
                          <w:docPart w:val="026B9178BF574755BE5B000039D5EA2B"/>
                        </w:placeholder>
                        <w:text/>
                      </w:sdtPr>
                      <w:sdtEndPr/>
                      <w:sdtContent>
                        <w:r w:rsidR="00272F50">
                          <w:t>1146</w:t>
                        </w:r>
                      </w:sdtContent>
                    </w:sdt>
                  </w:p>
                </w:txbxContent>
              </v:textbox>
              <w10:wrap anchorx="page"/>
            </v:shape>
          </w:pict>
        </mc:Fallback>
      </mc:AlternateContent>
    </w:r>
  </w:p>
  <w:p w:rsidRPr="00293C4F" w:rsidR="00262EA3" w:rsidP="00776B74" w:rsidRDefault="00262EA3" w14:paraId="6A7870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442B09E" w14:textId="77777777">
    <w:pPr>
      <w:jc w:val="right"/>
    </w:pPr>
  </w:p>
  <w:p w:rsidR="00262EA3" w:rsidP="00776B74" w:rsidRDefault="00262EA3" w14:paraId="4D7E72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63AE3" w14:paraId="1A4867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2A0209" wp14:anchorId="676AA4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3AE3" w14:paraId="66AEF1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72FB0">
          <w:t>M</w:t>
        </w:r>
      </w:sdtContent>
    </w:sdt>
    <w:sdt>
      <w:sdtPr>
        <w:alias w:val="CC_Noformat_Partinummer"/>
        <w:tag w:val="CC_Noformat_Partinummer"/>
        <w:id w:val="-2014525982"/>
        <w:lock w:val="contentLocked"/>
        <w:text/>
      </w:sdtPr>
      <w:sdtEndPr/>
      <w:sdtContent>
        <w:r w:rsidR="00272F50">
          <w:t>1146</w:t>
        </w:r>
      </w:sdtContent>
    </w:sdt>
  </w:p>
  <w:p w:rsidRPr="008227B3" w:rsidR="00262EA3" w:rsidP="008227B3" w:rsidRDefault="00663AE3" w14:paraId="607851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3AE3" w14:paraId="02C870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:2154</w:t>
        </w:r>
      </w:sdtContent>
    </w:sdt>
  </w:p>
  <w:p w:rsidR="00262EA3" w:rsidP="00E03A3D" w:rsidRDefault="00663AE3" w14:paraId="5EA1EF18" w14:textId="77777777">
    <w:pPr>
      <w:pStyle w:val="Motionr"/>
    </w:pPr>
    <w:sdt>
      <w:sdtPr>
        <w:alias w:val="CC_Noformat_Avtext"/>
        <w:tag w:val="CC_Noformat_Avtext"/>
        <w:id w:val="-2020768203"/>
        <w:lock w:val="sdtContentLocked"/>
        <w15:appearance w15:val="hidden"/>
        <w:text/>
      </w:sdtPr>
      <w:sdtEndPr/>
      <w:sdtContent>
        <w:r>
          <w:t>av Alexandra Anstrell (M)</w:t>
        </w:r>
      </w:sdtContent>
    </w:sdt>
  </w:p>
  <w:sdt>
    <w:sdtPr>
      <w:alias w:val="CC_Noformat_Rubtext"/>
      <w:tag w:val="CC_Noformat_Rubtext"/>
      <w:id w:val="-218060500"/>
      <w:lock w:val="sdtLocked"/>
      <w:text/>
    </w:sdtPr>
    <w:sdtEndPr/>
    <w:sdtContent>
      <w:p w:rsidR="00262EA3" w:rsidP="00283E0F" w:rsidRDefault="00172FB0" w14:paraId="055E5D3E" w14:textId="77777777">
        <w:pPr>
          <w:pStyle w:val="FSHRub2"/>
        </w:pPr>
        <w:r>
          <w:t xml:space="preserve">Reglering av vildsvinskött </w:t>
        </w:r>
      </w:p>
    </w:sdtContent>
  </w:sdt>
  <w:sdt>
    <w:sdtPr>
      <w:alias w:val="CC_Boilerplate_3"/>
      <w:tag w:val="CC_Boilerplate_3"/>
      <w:id w:val="1606463544"/>
      <w:lock w:val="sdtContentLocked"/>
      <w15:appearance w15:val="hidden"/>
      <w:text w:multiLine="1"/>
    </w:sdtPr>
    <w:sdtEndPr/>
    <w:sdtContent>
      <w:p w:rsidR="00262EA3" w:rsidP="00283E0F" w:rsidRDefault="00262EA3" w14:paraId="102BBE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72F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FB0"/>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361"/>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85C"/>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422"/>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F50"/>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F25"/>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80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AB9"/>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635"/>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CA9"/>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A79"/>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AE3"/>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DCA"/>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D6E"/>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42"/>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B3D"/>
    <w:rsid w:val="009F1108"/>
    <w:rsid w:val="009F1167"/>
    <w:rsid w:val="009F1AD3"/>
    <w:rsid w:val="009F1C90"/>
    <w:rsid w:val="009F2B01"/>
    <w:rsid w:val="009F2CDD"/>
    <w:rsid w:val="009F3372"/>
    <w:rsid w:val="009F382A"/>
    <w:rsid w:val="009F3F4E"/>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4AF2"/>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A5E"/>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093"/>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D0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840"/>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F82"/>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8CF"/>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A4D"/>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B32DA3"/>
  <w15:chartTrackingRefBased/>
  <w15:docId w15:val="{F73B0579-997E-45FA-97BC-25E1D2C0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7151BCD5064AB1B4C655FCA969A6FD"/>
        <w:category>
          <w:name w:val="Allmänt"/>
          <w:gallery w:val="placeholder"/>
        </w:category>
        <w:types>
          <w:type w:val="bbPlcHdr"/>
        </w:types>
        <w:behaviors>
          <w:behavior w:val="content"/>
        </w:behaviors>
        <w:guid w:val="{3A0CBABD-6DF8-47C2-8E03-0D3970A78363}"/>
      </w:docPartPr>
      <w:docPartBody>
        <w:p w:rsidR="007C6405" w:rsidRDefault="00EF30FE">
          <w:pPr>
            <w:pStyle w:val="BD7151BCD5064AB1B4C655FCA969A6FD"/>
          </w:pPr>
          <w:r w:rsidRPr="005A0A93">
            <w:rPr>
              <w:rStyle w:val="Platshllartext"/>
            </w:rPr>
            <w:t>Förslag till riksdagsbeslut</w:t>
          </w:r>
        </w:p>
      </w:docPartBody>
    </w:docPart>
    <w:docPart>
      <w:docPartPr>
        <w:name w:val="53F5F6BD3A9241EC958A394063EE3EB0"/>
        <w:category>
          <w:name w:val="Allmänt"/>
          <w:gallery w:val="placeholder"/>
        </w:category>
        <w:types>
          <w:type w:val="bbPlcHdr"/>
        </w:types>
        <w:behaviors>
          <w:behavior w:val="content"/>
        </w:behaviors>
        <w:guid w:val="{217BABF9-9A3B-42AD-9106-32C508390085}"/>
      </w:docPartPr>
      <w:docPartBody>
        <w:p w:rsidR="007C6405" w:rsidRDefault="00EF30FE">
          <w:pPr>
            <w:pStyle w:val="53F5F6BD3A9241EC958A394063EE3EB0"/>
          </w:pPr>
          <w:r w:rsidRPr="005A0A93">
            <w:rPr>
              <w:rStyle w:val="Platshllartext"/>
            </w:rPr>
            <w:t>Motivering</w:t>
          </w:r>
        </w:p>
      </w:docPartBody>
    </w:docPart>
    <w:docPart>
      <w:docPartPr>
        <w:name w:val="50090D28C72343ACBCA0DB4A9652AD57"/>
        <w:category>
          <w:name w:val="Allmänt"/>
          <w:gallery w:val="placeholder"/>
        </w:category>
        <w:types>
          <w:type w:val="bbPlcHdr"/>
        </w:types>
        <w:behaviors>
          <w:behavior w:val="content"/>
        </w:behaviors>
        <w:guid w:val="{CDA14601-CBC7-4AB9-9077-ABA94F4683F5}"/>
      </w:docPartPr>
      <w:docPartBody>
        <w:p w:rsidR="007C6405" w:rsidRDefault="00EF30FE">
          <w:pPr>
            <w:pStyle w:val="50090D28C72343ACBCA0DB4A9652AD57"/>
          </w:pPr>
          <w:r>
            <w:rPr>
              <w:rStyle w:val="Platshllartext"/>
            </w:rPr>
            <w:t xml:space="preserve"> </w:t>
          </w:r>
        </w:p>
      </w:docPartBody>
    </w:docPart>
    <w:docPart>
      <w:docPartPr>
        <w:name w:val="026B9178BF574755BE5B000039D5EA2B"/>
        <w:category>
          <w:name w:val="Allmänt"/>
          <w:gallery w:val="placeholder"/>
        </w:category>
        <w:types>
          <w:type w:val="bbPlcHdr"/>
        </w:types>
        <w:behaviors>
          <w:behavior w:val="content"/>
        </w:behaviors>
        <w:guid w:val="{921524C3-A536-4388-8455-AA1A65B819A8}"/>
      </w:docPartPr>
      <w:docPartBody>
        <w:p w:rsidR="007C6405" w:rsidRDefault="00EF30FE">
          <w:pPr>
            <w:pStyle w:val="026B9178BF574755BE5B000039D5EA2B"/>
          </w:pPr>
          <w:r>
            <w:t xml:space="preserve"> </w:t>
          </w:r>
        </w:p>
      </w:docPartBody>
    </w:docPart>
    <w:docPart>
      <w:docPartPr>
        <w:name w:val="1F67D88B689E4ECC986EB67F853F1564"/>
        <w:category>
          <w:name w:val="Allmänt"/>
          <w:gallery w:val="placeholder"/>
        </w:category>
        <w:types>
          <w:type w:val="bbPlcHdr"/>
        </w:types>
        <w:behaviors>
          <w:behavior w:val="content"/>
        </w:behaviors>
        <w:guid w:val="{8BAC5AAC-A7FA-48C5-83A5-A16658C37AAF}"/>
      </w:docPartPr>
      <w:docPartBody>
        <w:p w:rsidR="001D50DA" w:rsidRDefault="001D50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0FE"/>
    <w:rsid w:val="001D50DA"/>
    <w:rsid w:val="007C6405"/>
    <w:rsid w:val="009470F8"/>
    <w:rsid w:val="00DF51E2"/>
    <w:rsid w:val="00E92674"/>
    <w:rsid w:val="00EF30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7151BCD5064AB1B4C655FCA969A6FD">
    <w:name w:val="BD7151BCD5064AB1B4C655FCA969A6FD"/>
  </w:style>
  <w:style w:type="paragraph" w:customStyle="1" w:styleId="513BF6136F094867BECDB60C648E8C65">
    <w:name w:val="513BF6136F094867BECDB60C648E8C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A8957549364515A4D5D64C9E0D6955">
    <w:name w:val="78A8957549364515A4D5D64C9E0D6955"/>
  </w:style>
  <w:style w:type="paragraph" w:customStyle="1" w:styleId="53F5F6BD3A9241EC958A394063EE3EB0">
    <w:name w:val="53F5F6BD3A9241EC958A394063EE3EB0"/>
  </w:style>
  <w:style w:type="paragraph" w:customStyle="1" w:styleId="73E239CC29924F05AA7E5AAC513F8CB2">
    <w:name w:val="73E239CC29924F05AA7E5AAC513F8CB2"/>
  </w:style>
  <w:style w:type="paragraph" w:customStyle="1" w:styleId="112907113FE940B7901EC8A23E14B8EB">
    <w:name w:val="112907113FE940B7901EC8A23E14B8EB"/>
  </w:style>
  <w:style w:type="paragraph" w:customStyle="1" w:styleId="50090D28C72343ACBCA0DB4A9652AD57">
    <w:name w:val="50090D28C72343ACBCA0DB4A9652AD57"/>
  </w:style>
  <w:style w:type="paragraph" w:customStyle="1" w:styleId="026B9178BF574755BE5B000039D5EA2B">
    <w:name w:val="026B9178BF574755BE5B000039D5EA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9CA4A-2AF5-4CF5-BD5E-778D0035628A}"/>
</file>

<file path=customXml/itemProps2.xml><?xml version="1.0" encoding="utf-8"?>
<ds:datastoreItem xmlns:ds="http://schemas.openxmlformats.org/officeDocument/2006/customXml" ds:itemID="{300C3EC6-550C-4D39-B82D-C7FB4B374384}"/>
</file>

<file path=customXml/itemProps3.xml><?xml version="1.0" encoding="utf-8"?>
<ds:datastoreItem xmlns:ds="http://schemas.openxmlformats.org/officeDocument/2006/customXml" ds:itemID="{70A13ADF-B130-406C-90EF-238666AB8839}"/>
</file>

<file path=docProps/app.xml><?xml version="1.0" encoding="utf-8"?>
<Properties xmlns="http://schemas.openxmlformats.org/officeDocument/2006/extended-properties" xmlns:vt="http://schemas.openxmlformats.org/officeDocument/2006/docPropsVTypes">
  <Template>Normal</Template>
  <TotalTime>9</TotalTime>
  <Pages>2</Pages>
  <Words>338</Words>
  <Characters>1934</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M1146 Reglering av vildsvinskött</vt:lpstr>
      <vt:lpstr>
      </vt:lpstr>
    </vt:vector>
  </TitlesOfParts>
  <Company>Sveriges riksdag</Company>
  <LinksUpToDate>false</LinksUpToDate>
  <CharactersWithSpaces>2263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