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C0B25D" w14:textId="77777777">
        <w:tc>
          <w:tcPr>
            <w:tcW w:w="2268" w:type="dxa"/>
          </w:tcPr>
          <w:p w14:paraId="6D0A6F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5C5F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08EFBA" w14:textId="77777777">
        <w:tc>
          <w:tcPr>
            <w:tcW w:w="2268" w:type="dxa"/>
          </w:tcPr>
          <w:p w14:paraId="498765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57CA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852671" w14:textId="77777777">
        <w:tc>
          <w:tcPr>
            <w:tcW w:w="3402" w:type="dxa"/>
            <w:gridSpan w:val="2"/>
          </w:tcPr>
          <w:p w14:paraId="02E188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3371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B867E3" w14:textId="77777777">
        <w:tc>
          <w:tcPr>
            <w:tcW w:w="2268" w:type="dxa"/>
          </w:tcPr>
          <w:p w14:paraId="08208D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D98B0D" w14:textId="77777777" w:rsidR="006E4E11" w:rsidRPr="00ED583F" w:rsidRDefault="00B665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F74B4">
              <w:rPr>
                <w:sz w:val="20"/>
              </w:rPr>
              <w:t>A2017/02279/A</w:t>
            </w:r>
          </w:p>
        </w:tc>
      </w:tr>
      <w:tr w:rsidR="006E4E11" w14:paraId="122DA210" w14:textId="77777777">
        <w:tc>
          <w:tcPr>
            <w:tcW w:w="2268" w:type="dxa"/>
          </w:tcPr>
          <w:p w14:paraId="5C7634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B98B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5673F5" w14:textId="77777777">
        <w:trPr>
          <w:trHeight w:val="284"/>
        </w:trPr>
        <w:tc>
          <w:tcPr>
            <w:tcW w:w="4911" w:type="dxa"/>
          </w:tcPr>
          <w:p w14:paraId="7BAEF0BD" w14:textId="77777777" w:rsidR="006E4E11" w:rsidRDefault="00B665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C852526" w14:textId="77777777">
        <w:trPr>
          <w:trHeight w:val="284"/>
        </w:trPr>
        <w:tc>
          <w:tcPr>
            <w:tcW w:w="4911" w:type="dxa"/>
          </w:tcPr>
          <w:p w14:paraId="6CAB23B1" w14:textId="77777777" w:rsidR="006E4E11" w:rsidRDefault="00B665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636F51DA" w14:textId="77777777">
        <w:trPr>
          <w:trHeight w:val="284"/>
        </w:trPr>
        <w:tc>
          <w:tcPr>
            <w:tcW w:w="4911" w:type="dxa"/>
          </w:tcPr>
          <w:p w14:paraId="1AEF25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77AA34" w14:textId="77777777">
        <w:trPr>
          <w:trHeight w:val="284"/>
        </w:trPr>
        <w:tc>
          <w:tcPr>
            <w:tcW w:w="4911" w:type="dxa"/>
          </w:tcPr>
          <w:p w14:paraId="40A3F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45AAD" w14:textId="77777777">
        <w:trPr>
          <w:trHeight w:val="284"/>
        </w:trPr>
        <w:tc>
          <w:tcPr>
            <w:tcW w:w="4911" w:type="dxa"/>
          </w:tcPr>
          <w:p w14:paraId="29A0FE9B" w14:textId="0C8932BE" w:rsidR="006E4E11" w:rsidRPr="00893928" w:rsidRDefault="0089392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93928">
              <w:rPr>
                <w:bCs/>
                <w:iCs/>
              </w:rPr>
              <w:t xml:space="preserve"> </w:t>
            </w:r>
          </w:p>
        </w:tc>
      </w:tr>
      <w:tr w:rsidR="006E4E11" w14:paraId="02E447F3" w14:textId="77777777">
        <w:trPr>
          <w:trHeight w:val="284"/>
        </w:trPr>
        <w:tc>
          <w:tcPr>
            <w:tcW w:w="4911" w:type="dxa"/>
          </w:tcPr>
          <w:p w14:paraId="5F275492" w14:textId="77777777" w:rsidR="006E4E11" w:rsidRPr="0089392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9D154F" w14:textId="77777777">
        <w:trPr>
          <w:trHeight w:val="284"/>
        </w:trPr>
        <w:tc>
          <w:tcPr>
            <w:tcW w:w="4911" w:type="dxa"/>
          </w:tcPr>
          <w:p w14:paraId="0AA8DF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101359" w14:textId="77777777">
        <w:trPr>
          <w:trHeight w:val="284"/>
        </w:trPr>
        <w:tc>
          <w:tcPr>
            <w:tcW w:w="4911" w:type="dxa"/>
          </w:tcPr>
          <w:p w14:paraId="24473D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02CF1E" w14:textId="77777777">
        <w:trPr>
          <w:trHeight w:val="284"/>
        </w:trPr>
        <w:tc>
          <w:tcPr>
            <w:tcW w:w="4911" w:type="dxa"/>
          </w:tcPr>
          <w:p w14:paraId="6FC33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D07928" w14:textId="77777777" w:rsidR="006E4E11" w:rsidRDefault="00B665E7">
      <w:pPr>
        <w:framePr w:w="4400" w:h="2523" w:wrap="notBeside" w:vAnchor="page" w:hAnchor="page" w:x="6453" w:y="2445"/>
        <w:ind w:left="142"/>
      </w:pPr>
      <w:r>
        <w:t>Till riksdagen</w:t>
      </w:r>
    </w:p>
    <w:p w14:paraId="6DC4C367" w14:textId="77777777" w:rsidR="006E4E11" w:rsidRDefault="002F74B4" w:rsidP="00B665E7">
      <w:pPr>
        <w:pStyle w:val="RKrubrik"/>
        <w:pBdr>
          <w:bottom w:val="single" w:sz="4" w:space="1" w:color="auto"/>
        </w:pBdr>
        <w:spacing w:before="0" w:after="0"/>
      </w:pPr>
      <w:r>
        <w:t>Svar på fråga 2017/18:377</w:t>
      </w:r>
      <w:r w:rsidR="00B665E7">
        <w:t xml:space="preserve"> av </w:t>
      </w:r>
      <w:r w:rsidR="001F2CE9">
        <w:t>Dennis Diou</w:t>
      </w:r>
      <w:r>
        <w:t>karev (SD)</w:t>
      </w:r>
      <w:r w:rsidR="00B665E7">
        <w:t xml:space="preserve"> </w:t>
      </w:r>
      <w:r>
        <w:t>Sysselsättningsgapet</w:t>
      </w:r>
    </w:p>
    <w:p w14:paraId="30893863" w14:textId="77777777" w:rsidR="006E4E11" w:rsidRDefault="006E4E11">
      <w:pPr>
        <w:pStyle w:val="RKnormal"/>
      </w:pPr>
    </w:p>
    <w:p w14:paraId="1B44EC15" w14:textId="77777777" w:rsidR="002F74B4" w:rsidRPr="00FA1FD6" w:rsidRDefault="002F74B4" w:rsidP="00FA1FD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FA1FD6">
        <w:rPr>
          <w:szCs w:val="24"/>
        </w:rPr>
        <w:t>Dennis D</w:t>
      </w:r>
      <w:r w:rsidR="001F2CE9">
        <w:rPr>
          <w:szCs w:val="24"/>
        </w:rPr>
        <w:t>i</w:t>
      </w:r>
      <w:r w:rsidRPr="00FA1FD6">
        <w:rPr>
          <w:szCs w:val="24"/>
        </w:rPr>
        <w:t>oukarev</w:t>
      </w:r>
      <w:r w:rsidR="00B665E7" w:rsidRPr="00FA1FD6">
        <w:rPr>
          <w:szCs w:val="24"/>
        </w:rPr>
        <w:t xml:space="preserve"> har frågat mig </w:t>
      </w:r>
      <w:r w:rsidRPr="00FA1FD6">
        <w:rPr>
          <w:rFonts w:cs="TimesNewRomanPSMT"/>
          <w:szCs w:val="24"/>
          <w:lang w:eastAsia="sv-SE"/>
        </w:rPr>
        <w:t>om jag och regeringen avser att komma med nya förslag på åtgärder för att bryta utvecklingen specifikt bland gruppen invandra</w:t>
      </w:r>
      <w:r w:rsidR="00A56DCE">
        <w:rPr>
          <w:rFonts w:cs="TimesNewRomanPSMT"/>
          <w:szCs w:val="24"/>
          <w:lang w:eastAsia="sv-SE"/>
        </w:rPr>
        <w:t>r</w:t>
      </w:r>
      <w:r w:rsidRPr="00FA1FD6">
        <w:rPr>
          <w:rFonts w:cs="TimesNewRomanPSMT"/>
          <w:szCs w:val="24"/>
          <w:lang w:eastAsia="sv-SE"/>
        </w:rPr>
        <w:t xml:space="preserve">kvinnor. </w:t>
      </w:r>
    </w:p>
    <w:p w14:paraId="3E21AB5C" w14:textId="77777777" w:rsidR="009E5961" w:rsidRPr="00FA1FD6" w:rsidRDefault="009E5961" w:rsidP="00FA1FD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2CB7B812" w14:textId="306288CB" w:rsidR="001F2CE9" w:rsidRDefault="001F2CE9" w:rsidP="001F2CE9">
      <w:pPr>
        <w:rPr>
          <w:rFonts w:ascii="Calibri" w:hAnsi="Calibri"/>
          <w:sz w:val="22"/>
        </w:rPr>
      </w:pPr>
      <w:r>
        <w:rPr>
          <w:szCs w:val="24"/>
        </w:rPr>
        <w:t xml:space="preserve">Svensk arbetsmarknad utvecklas fortsatt starkt. Sedan regeringen tillträdde är det mer än 200 000 fler som är i jobb. Två tredjedelar av sysselsättningsökningen har skett bland utrikes födda. </w:t>
      </w:r>
      <w:r>
        <w:rPr>
          <w:rFonts w:ascii="Calibri" w:hAnsi="Calibri"/>
          <w:sz w:val="22"/>
        </w:rPr>
        <w:t xml:space="preserve"> </w:t>
      </w:r>
      <w:r>
        <w:rPr>
          <w:szCs w:val="24"/>
        </w:rPr>
        <w:t>Sverige har högst sysselsättningsgrad i EU och höga ambitioner om jämn</w:t>
      </w:r>
      <w:r w:rsidR="006F13D5">
        <w:rPr>
          <w:szCs w:val="24"/>
        </w:rPr>
        <w:t>are</w:t>
      </w:r>
      <w:r>
        <w:rPr>
          <w:szCs w:val="24"/>
        </w:rPr>
        <w:t xml:space="preserve"> sysselsättning mellan kvinnor och män, oavsett ursprung. </w:t>
      </w:r>
      <w:r>
        <w:rPr>
          <w:iCs/>
        </w:rPr>
        <w:t xml:space="preserve">Sedan regeringen tillträdde har sysselsättningsgraden ökat för </w:t>
      </w:r>
      <w:r w:rsidR="00B672B0">
        <w:rPr>
          <w:iCs/>
        </w:rPr>
        <w:t xml:space="preserve">både </w:t>
      </w:r>
      <w:r>
        <w:rPr>
          <w:iCs/>
        </w:rPr>
        <w:t xml:space="preserve">utrikes födda kvinnor och män. </w:t>
      </w:r>
    </w:p>
    <w:p w14:paraId="1F1D679A" w14:textId="77777777" w:rsidR="001F2CE9" w:rsidRDefault="001F2CE9" w:rsidP="001F2CE9">
      <w:pPr>
        <w:adjustRightInd/>
        <w:rPr>
          <w:szCs w:val="24"/>
        </w:rPr>
      </w:pPr>
    </w:p>
    <w:p w14:paraId="461C4959" w14:textId="4ECEB499" w:rsidR="001F2CE9" w:rsidRDefault="001F2CE9" w:rsidP="001F2CE9">
      <w:pPr>
        <w:adjustRightInd/>
        <w:rPr>
          <w:szCs w:val="24"/>
        </w:rPr>
      </w:pPr>
      <w:r>
        <w:rPr>
          <w:szCs w:val="24"/>
        </w:rPr>
        <w:t xml:space="preserve">Trots att sysselsättning bland utrikes födda kvinnor ökar är skillnaden jämfört med inrikes födda kvinnor fortfarande oacceptabelt stor. </w:t>
      </w:r>
      <w:bookmarkStart w:id="0" w:name="_Hlk500759128"/>
      <w:r>
        <w:rPr>
          <w:rFonts w:cs="TimesNewRomanPSMT"/>
          <w:szCs w:val="24"/>
          <w:lang w:eastAsia="sv-SE"/>
        </w:rPr>
        <w:t>Regeringen har därför genomfört ett antal åtgärder för att fler utrikes födda kvinnor ska arbeta eller studera - vårdnadsbidraget är avskaffat, föräldraförsäkringen har begränsats</w:t>
      </w:r>
      <w:r w:rsidRPr="00EF71FD">
        <w:rPr>
          <w:rFonts w:cs="TimesNewRomanPSMT"/>
          <w:szCs w:val="24"/>
          <w:lang w:eastAsia="sv-SE"/>
        </w:rPr>
        <w:t xml:space="preserve"> </w:t>
      </w:r>
      <w:r w:rsidR="00EF71FD" w:rsidRPr="00EF71FD">
        <w:rPr>
          <w:lang w:eastAsia="sv-SE"/>
        </w:rPr>
        <w:t xml:space="preserve">för personer som kommer till Sverige med barn äldre än ett år </w:t>
      </w:r>
      <w:bookmarkEnd w:id="0"/>
      <w:r>
        <w:rPr>
          <w:rFonts w:cs="TimesNewRomanPSMT"/>
          <w:szCs w:val="24"/>
          <w:lang w:eastAsia="sv-SE"/>
        </w:rPr>
        <w:t xml:space="preserve">och extratjänster som </w:t>
      </w:r>
      <w:r w:rsidR="00002189">
        <w:rPr>
          <w:rFonts w:cs="TimesNewRomanPSMT"/>
          <w:szCs w:val="24"/>
          <w:lang w:eastAsia="sv-SE"/>
        </w:rPr>
        <w:t xml:space="preserve">bland annat </w:t>
      </w:r>
      <w:r>
        <w:rPr>
          <w:rFonts w:cs="TimesNewRomanPSMT"/>
          <w:szCs w:val="24"/>
          <w:lang w:eastAsia="sv-SE"/>
        </w:rPr>
        <w:t xml:space="preserve">går till utrikes födda kvinnor har införts. </w:t>
      </w:r>
      <w:r>
        <w:rPr>
          <w:szCs w:val="24"/>
        </w:rPr>
        <w:t xml:space="preserve">Regeringen gör stora satsningar på utbildning </w:t>
      </w:r>
      <w:r w:rsidR="00EF71FD">
        <w:rPr>
          <w:szCs w:val="24"/>
        </w:rPr>
        <w:t>samt inför</w:t>
      </w:r>
      <w:r>
        <w:rPr>
          <w:szCs w:val="24"/>
        </w:rPr>
        <w:t xml:space="preserve"> en utbildningsplikt och nya regler inom etableringen, med ökade krav på individen. Arbetsförmedlingen har fått i uppdrag att särskilt arbeta för att minska arbetslösheten och höja sysselsättningsgraden bland utrikes födda kvinnor. </w:t>
      </w:r>
    </w:p>
    <w:p w14:paraId="4636C355" w14:textId="77777777" w:rsidR="000757DA" w:rsidRDefault="000757DA" w:rsidP="000757DA">
      <w:pPr>
        <w:adjustRightInd/>
        <w:textAlignment w:val="auto"/>
        <w:rPr>
          <w:szCs w:val="24"/>
        </w:rPr>
      </w:pPr>
    </w:p>
    <w:p w14:paraId="3DF07237" w14:textId="60A30967" w:rsidR="007B379C" w:rsidRDefault="0055311F" w:rsidP="000757DA">
      <w:pPr>
        <w:adjustRightInd/>
        <w:textAlignment w:val="auto"/>
        <w:rPr>
          <w:szCs w:val="24"/>
        </w:rPr>
      </w:pPr>
      <w:r>
        <w:rPr>
          <w:szCs w:val="24"/>
        </w:rPr>
        <w:t>Det behövs m</w:t>
      </w:r>
      <w:r w:rsidR="007B379C" w:rsidRPr="00FA1FD6">
        <w:rPr>
          <w:szCs w:val="24"/>
        </w:rPr>
        <w:t xml:space="preserve">er kunskap om </w:t>
      </w:r>
      <w:r w:rsidR="00B672B0" w:rsidRPr="00B672B0">
        <w:rPr>
          <w:szCs w:val="24"/>
        </w:rPr>
        <w:t>vilka faktorer som hindrar respektive underlättar för utomeuropeiskt födda kvinnor att delta i arbetskraften</w:t>
      </w:r>
      <w:r>
        <w:rPr>
          <w:szCs w:val="24"/>
        </w:rPr>
        <w:t>.</w:t>
      </w:r>
      <w:r w:rsidR="007B379C">
        <w:rPr>
          <w:szCs w:val="24"/>
        </w:rPr>
        <w:t xml:space="preserve"> S</w:t>
      </w:r>
      <w:r w:rsidR="007B379C" w:rsidRPr="00FA1FD6">
        <w:rPr>
          <w:szCs w:val="24"/>
        </w:rPr>
        <w:t xml:space="preserve">tatskontoret </w:t>
      </w:r>
      <w:r w:rsidR="007B379C">
        <w:rPr>
          <w:szCs w:val="24"/>
        </w:rPr>
        <w:t xml:space="preserve">har därför </w:t>
      </w:r>
      <w:r w:rsidR="007B379C" w:rsidRPr="00FA1FD6">
        <w:rPr>
          <w:szCs w:val="24"/>
        </w:rPr>
        <w:t xml:space="preserve">fått i uppdrag att </w:t>
      </w:r>
      <w:r w:rsidR="007B379C">
        <w:rPr>
          <w:szCs w:val="24"/>
        </w:rPr>
        <w:t>samman</w:t>
      </w:r>
      <w:r w:rsidR="007B379C" w:rsidRPr="00287788">
        <w:rPr>
          <w:szCs w:val="24"/>
        </w:rPr>
        <w:t>ställa och utveckla kunskapen om varför utomeuropeiskt födda kvinnor står utanför arbetskraften och vad som kan förbättra förutsättningarna att delta i arbetskraften.</w:t>
      </w:r>
      <w:r w:rsidR="00480908">
        <w:rPr>
          <w:szCs w:val="24"/>
        </w:rPr>
        <w:t xml:space="preserve"> </w:t>
      </w:r>
    </w:p>
    <w:p w14:paraId="4C5A75C1" w14:textId="77777777" w:rsidR="002F74B4" w:rsidRPr="00FA1FD6" w:rsidRDefault="002F74B4" w:rsidP="000232D9">
      <w:pPr>
        <w:overflowPunct/>
        <w:spacing w:line="240" w:lineRule="auto"/>
        <w:textAlignment w:val="auto"/>
        <w:rPr>
          <w:szCs w:val="24"/>
        </w:rPr>
      </w:pPr>
    </w:p>
    <w:p w14:paraId="3621EC5C" w14:textId="77777777" w:rsidR="003A0D17" w:rsidRDefault="003A0D17" w:rsidP="009E5961">
      <w:pPr>
        <w:rPr>
          <w:rFonts w:eastAsiaTheme="minorHAnsi"/>
        </w:rPr>
      </w:pPr>
    </w:p>
    <w:p w14:paraId="4E75640E" w14:textId="77777777" w:rsidR="003A0D17" w:rsidRDefault="003A0D17" w:rsidP="002F74B4"/>
    <w:p w14:paraId="088C56BD" w14:textId="77777777" w:rsidR="00DC272C" w:rsidRDefault="00DC272C" w:rsidP="002F74B4">
      <w:pPr>
        <w:pStyle w:val="RKnormal"/>
      </w:pPr>
      <w:bookmarkStart w:id="1" w:name="_GoBack"/>
      <w:bookmarkEnd w:id="1"/>
    </w:p>
    <w:p w14:paraId="6190E103" w14:textId="2F9F2218" w:rsidR="00B665E7" w:rsidRDefault="002F74B4">
      <w:pPr>
        <w:pStyle w:val="RKnormal"/>
      </w:pPr>
      <w:r>
        <w:t xml:space="preserve">Stockholm </w:t>
      </w:r>
      <w:r w:rsidRPr="000757DA">
        <w:t>den 13 december</w:t>
      </w:r>
      <w:r w:rsidR="00B665E7" w:rsidRPr="000757DA">
        <w:t xml:space="preserve"> 2017</w:t>
      </w:r>
    </w:p>
    <w:p w14:paraId="0E15140C" w14:textId="77777777" w:rsidR="00B665E7" w:rsidRDefault="00B665E7">
      <w:pPr>
        <w:pStyle w:val="RKnormal"/>
      </w:pPr>
    </w:p>
    <w:p w14:paraId="59AECFAC" w14:textId="77777777" w:rsidR="00B665E7" w:rsidRDefault="00B665E7">
      <w:pPr>
        <w:pStyle w:val="RKnormal"/>
      </w:pPr>
    </w:p>
    <w:p w14:paraId="2261E5FC" w14:textId="77777777" w:rsidR="000423D2" w:rsidRDefault="000423D2">
      <w:pPr>
        <w:pStyle w:val="RKnormal"/>
      </w:pPr>
    </w:p>
    <w:p w14:paraId="20C0A8A0" w14:textId="77777777" w:rsidR="00CC003E" w:rsidRDefault="00B665E7">
      <w:pPr>
        <w:pStyle w:val="RKnormal"/>
      </w:pPr>
      <w:r>
        <w:t>Ylva Johansson</w:t>
      </w:r>
    </w:p>
    <w:sectPr w:rsidR="00CC00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97880" w14:textId="77777777" w:rsidR="00DC1407" w:rsidRDefault="00DC1407">
      <w:r>
        <w:separator/>
      </w:r>
    </w:p>
  </w:endnote>
  <w:endnote w:type="continuationSeparator" w:id="0">
    <w:p w14:paraId="677727C3" w14:textId="77777777" w:rsidR="00DC1407" w:rsidRDefault="00DC1407">
      <w:r>
        <w:continuationSeparator/>
      </w:r>
    </w:p>
  </w:endnote>
  <w:endnote w:type="continuationNotice" w:id="1">
    <w:p w14:paraId="0ADD8F8D" w14:textId="77777777" w:rsidR="00DC1407" w:rsidRDefault="00DC14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201D0" w14:textId="77777777" w:rsidR="00DC1407" w:rsidRDefault="00DC1407">
      <w:r>
        <w:separator/>
      </w:r>
    </w:p>
  </w:footnote>
  <w:footnote w:type="continuationSeparator" w:id="0">
    <w:p w14:paraId="4F153748" w14:textId="77777777" w:rsidR="00DC1407" w:rsidRDefault="00DC1407">
      <w:r>
        <w:continuationSeparator/>
      </w:r>
    </w:p>
  </w:footnote>
  <w:footnote w:type="continuationNotice" w:id="1">
    <w:p w14:paraId="41945369" w14:textId="77777777" w:rsidR="00DC1407" w:rsidRDefault="00DC14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861BB" w14:textId="7BB16293" w:rsidR="00C62B6D" w:rsidRDefault="00C62B6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363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62B6D" w14:paraId="4920E3C3" w14:textId="77777777">
      <w:trPr>
        <w:cantSplit/>
      </w:trPr>
      <w:tc>
        <w:tcPr>
          <w:tcW w:w="3119" w:type="dxa"/>
        </w:tcPr>
        <w:p w14:paraId="7EBA2BC1" w14:textId="77777777" w:rsidR="00C62B6D" w:rsidRDefault="00C62B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2D8FBC" w14:textId="77777777" w:rsidR="00C62B6D" w:rsidRDefault="00C62B6D">
          <w:pPr>
            <w:pStyle w:val="Sidhuvud"/>
            <w:ind w:right="360"/>
          </w:pPr>
        </w:p>
      </w:tc>
      <w:tc>
        <w:tcPr>
          <w:tcW w:w="1525" w:type="dxa"/>
        </w:tcPr>
        <w:p w14:paraId="39F00C9E" w14:textId="77777777" w:rsidR="00C62B6D" w:rsidRDefault="00C62B6D">
          <w:pPr>
            <w:pStyle w:val="Sidhuvud"/>
            <w:ind w:right="360"/>
          </w:pPr>
        </w:p>
      </w:tc>
    </w:tr>
  </w:tbl>
  <w:p w14:paraId="0DCE8BEE" w14:textId="77777777" w:rsidR="00C62B6D" w:rsidRDefault="00C62B6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68536" w14:textId="77777777" w:rsidR="00C62B6D" w:rsidRDefault="00C62B6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62B6D" w14:paraId="70B33EBD" w14:textId="77777777">
      <w:trPr>
        <w:cantSplit/>
      </w:trPr>
      <w:tc>
        <w:tcPr>
          <w:tcW w:w="3119" w:type="dxa"/>
        </w:tcPr>
        <w:p w14:paraId="7C214214" w14:textId="77777777" w:rsidR="00C62B6D" w:rsidRDefault="00C62B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F0F4D3" w14:textId="77777777" w:rsidR="00C62B6D" w:rsidRDefault="00C62B6D">
          <w:pPr>
            <w:pStyle w:val="Sidhuvud"/>
            <w:ind w:right="360"/>
          </w:pPr>
        </w:p>
      </w:tc>
      <w:tc>
        <w:tcPr>
          <w:tcW w:w="1525" w:type="dxa"/>
        </w:tcPr>
        <w:p w14:paraId="10ED0A5D" w14:textId="77777777" w:rsidR="00C62B6D" w:rsidRDefault="00C62B6D">
          <w:pPr>
            <w:pStyle w:val="Sidhuvud"/>
            <w:ind w:right="360"/>
          </w:pPr>
        </w:p>
      </w:tc>
    </w:tr>
  </w:tbl>
  <w:p w14:paraId="277AD844" w14:textId="77777777" w:rsidR="00C62B6D" w:rsidRDefault="00C62B6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68C24" w14:textId="77777777" w:rsidR="00C62B6D" w:rsidRDefault="00C62B6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1F20E9" wp14:editId="453E2F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B0830" w14:textId="77777777" w:rsidR="00C62B6D" w:rsidRDefault="00C62B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45DB60" w14:textId="77777777" w:rsidR="00C62B6D" w:rsidRDefault="00C62B6D">
    <w:pPr>
      <w:rPr>
        <w:rFonts w:ascii="TradeGothic" w:hAnsi="TradeGothic"/>
        <w:b/>
        <w:bCs/>
        <w:spacing w:val="12"/>
        <w:sz w:val="22"/>
      </w:rPr>
    </w:pPr>
  </w:p>
  <w:p w14:paraId="67FDC5B8" w14:textId="77777777" w:rsidR="00C62B6D" w:rsidRDefault="00C62B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971E81" w14:textId="77777777" w:rsidR="00C62B6D" w:rsidRDefault="00C62B6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0EB"/>
    <w:multiLevelType w:val="hybridMultilevel"/>
    <w:tmpl w:val="29089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E7"/>
    <w:rsid w:val="00002189"/>
    <w:rsid w:val="00011463"/>
    <w:rsid w:val="000232D9"/>
    <w:rsid w:val="00025FDD"/>
    <w:rsid w:val="000423D2"/>
    <w:rsid w:val="000757DA"/>
    <w:rsid w:val="000B1C20"/>
    <w:rsid w:val="000E3639"/>
    <w:rsid w:val="00120CE2"/>
    <w:rsid w:val="00127532"/>
    <w:rsid w:val="001467B4"/>
    <w:rsid w:val="00150384"/>
    <w:rsid w:val="001554B1"/>
    <w:rsid w:val="00156AF4"/>
    <w:rsid w:val="00160901"/>
    <w:rsid w:val="001805B7"/>
    <w:rsid w:val="001B04CD"/>
    <w:rsid w:val="001E5A08"/>
    <w:rsid w:val="001F2CE9"/>
    <w:rsid w:val="002016B4"/>
    <w:rsid w:val="002868AF"/>
    <w:rsid w:val="00287788"/>
    <w:rsid w:val="002A6740"/>
    <w:rsid w:val="002B4132"/>
    <w:rsid w:val="002F74B4"/>
    <w:rsid w:val="00317CFE"/>
    <w:rsid w:val="003218AD"/>
    <w:rsid w:val="00343B68"/>
    <w:rsid w:val="003564FE"/>
    <w:rsid w:val="00367B1C"/>
    <w:rsid w:val="003A0D17"/>
    <w:rsid w:val="003B79AA"/>
    <w:rsid w:val="003C7A8F"/>
    <w:rsid w:val="003D0EB1"/>
    <w:rsid w:val="00411163"/>
    <w:rsid w:val="00480908"/>
    <w:rsid w:val="00483140"/>
    <w:rsid w:val="004A328D"/>
    <w:rsid w:val="004D0F34"/>
    <w:rsid w:val="004E3FA5"/>
    <w:rsid w:val="00524A5B"/>
    <w:rsid w:val="00551045"/>
    <w:rsid w:val="0055311F"/>
    <w:rsid w:val="0055371B"/>
    <w:rsid w:val="0058762B"/>
    <w:rsid w:val="005E56FE"/>
    <w:rsid w:val="00622B03"/>
    <w:rsid w:val="00633220"/>
    <w:rsid w:val="00675C27"/>
    <w:rsid w:val="006E4E11"/>
    <w:rsid w:val="006F13D5"/>
    <w:rsid w:val="006F779B"/>
    <w:rsid w:val="00706D4A"/>
    <w:rsid w:val="007242A3"/>
    <w:rsid w:val="00772184"/>
    <w:rsid w:val="007A6855"/>
    <w:rsid w:val="007B379C"/>
    <w:rsid w:val="007C251B"/>
    <w:rsid w:val="007C4272"/>
    <w:rsid w:val="008613FE"/>
    <w:rsid w:val="00873080"/>
    <w:rsid w:val="00893928"/>
    <w:rsid w:val="0091034F"/>
    <w:rsid w:val="0092027A"/>
    <w:rsid w:val="00955E31"/>
    <w:rsid w:val="0097250D"/>
    <w:rsid w:val="00980E34"/>
    <w:rsid w:val="00992E72"/>
    <w:rsid w:val="009C4368"/>
    <w:rsid w:val="009E5961"/>
    <w:rsid w:val="00A039DD"/>
    <w:rsid w:val="00A56DCE"/>
    <w:rsid w:val="00AF1439"/>
    <w:rsid w:val="00AF26D1"/>
    <w:rsid w:val="00B306B7"/>
    <w:rsid w:val="00B665E7"/>
    <w:rsid w:val="00B672B0"/>
    <w:rsid w:val="00B77762"/>
    <w:rsid w:val="00B80450"/>
    <w:rsid w:val="00BE5531"/>
    <w:rsid w:val="00C106D0"/>
    <w:rsid w:val="00C47DB4"/>
    <w:rsid w:val="00C613EC"/>
    <w:rsid w:val="00C62B6D"/>
    <w:rsid w:val="00CC003E"/>
    <w:rsid w:val="00CC139E"/>
    <w:rsid w:val="00D133D7"/>
    <w:rsid w:val="00D66B74"/>
    <w:rsid w:val="00D66F41"/>
    <w:rsid w:val="00DC1407"/>
    <w:rsid w:val="00DC272C"/>
    <w:rsid w:val="00DD6382"/>
    <w:rsid w:val="00DF0652"/>
    <w:rsid w:val="00E048F0"/>
    <w:rsid w:val="00E6139C"/>
    <w:rsid w:val="00E80146"/>
    <w:rsid w:val="00E904D0"/>
    <w:rsid w:val="00EC25F9"/>
    <w:rsid w:val="00ED583F"/>
    <w:rsid w:val="00EE2502"/>
    <w:rsid w:val="00EF71FD"/>
    <w:rsid w:val="00F93351"/>
    <w:rsid w:val="00FA1FD6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D0D8"/>
  <w15:docId w15:val="{7486D576-3C87-4DCD-97B7-E806A1B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65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65E7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C003E"/>
    <w:rPr>
      <w:b/>
      <w:bCs/>
    </w:rPr>
  </w:style>
  <w:style w:type="paragraph" w:styleId="Normalwebb">
    <w:name w:val="Normal (Web)"/>
    <w:basedOn w:val="Normal"/>
    <w:uiPriority w:val="99"/>
    <w:unhideWhenUsed/>
    <w:rsid w:val="00CC003E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nyharticlelead">
    <w:name w:val="nyh_article__lead"/>
    <w:basedOn w:val="Normal"/>
    <w:rsid w:val="00CC003E"/>
    <w:pPr>
      <w:overflowPunct/>
      <w:autoSpaceDE/>
      <w:autoSpaceDN/>
      <w:adjustRightInd/>
      <w:spacing w:before="195" w:line="240" w:lineRule="auto"/>
      <w:textAlignment w:val="auto"/>
    </w:pPr>
    <w:rPr>
      <w:rFonts w:ascii="Times New Roman" w:hAnsi="Times New Roman"/>
      <w:b/>
      <w:bCs/>
      <w:sz w:val="27"/>
      <w:szCs w:val="27"/>
      <w:lang w:eastAsia="sv-SE"/>
    </w:rPr>
  </w:style>
  <w:style w:type="paragraph" w:styleId="Brdtext">
    <w:name w:val="Body Text"/>
    <w:basedOn w:val="Normal"/>
    <w:link w:val="BrdtextChar"/>
    <w:qFormat/>
    <w:rsid w:val="000423D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423D2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524A5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3218A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3218A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3218A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218A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218AD"/>
    <w:rPr>
      <w:rFonts w:ascii="OrigGarmnd BT" w:hAnsi="OrigGarmnd BT"/>
      <w:b/>
      <w:bCs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8939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5655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17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759d41e8-8101-4e1f-afbe-c9923b1b12eb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7331889-7363-4F19-B388-3B8A7BB040BF}"/>
</file>

<file path=customXml/itemProps2.xml><?xml version="1.0" encoding="utf-8"?>
<ds:datastoreItem xmlns:ds="http://schemas.openxmlformats.org/officeDocument/2006/customXml" ds:itemID="{B5FD1548-8C56-436B-A644-868E5EBFA5A8}"/>
</file>

<file path=customXml/itemProps3.xml><?xml version="1.0" encoding="utf-8"?>
<ds:datastoreItem xmlns:ds="http://schemas.openxmlformats.org/officeDocument/2006/customXml" ds:itemID="{242E2A21-B51E-4AA9-98EF-6EAC6F7BC7AC}"/>
</file>

<file path=customXml/itemProps4.xml><?xml version="1.0" encoding="utf-8"?>
<ds:datastoreItem xmlns:ds="http://schemas.openxmlformats.org/officeDocument/2006/customXml" ds:itemID="{5F112EEF-2CF4-4F09-ADB1-44188AFA0C5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DAA56FA-C4B0-4439-B13A-524B9EA77227}"/>
</file>

<file path=customXml/itemProps6.xml><?xml version="1.0" encoding="utf-8"?>
<ds:datastoreItem xmlns:ds="http://schemas.openxmlformats.org/officeDocument/2006/customXml" ds:itemID="{5F112EEF-2CF4-4F09-ADB1-44188AFA0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Lund</dc:creator>
  <cp:lastModifiedBy>Anna Gidmark</cp:lastModifiedBy>
  <cp:revision>6</cp:revision>
  <cp:lastPrinted>2017-12-11T12:10:00Z</cp:lastPrinted>
  <dcterms:created xsi:type="dcterms:W3CDTF">2017-12-11T12:33:00Z</dcterms:created>
  <dcterms:modified xsi:type="dcterms:W3CDTF">2017-12-12T08:17:00Z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a6025895-112d-4203-a7f7-ef9b635aaf4b</vt:lpwstr>
  </property>
</Properties>
</file>