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D65" w:rsidRPr="004D6061" w:rsidRDefault="00A31D65">
      <w:pPr>
        <w:pStyle w:val="Frslagsrubrik"/>
        <w:shd w:val="clear" w:color="000000" w:fill="auto"/>
      </w:pPr>
      <w:r w:rsidRPr="004D6061">
        <w:t>Förslag till riksdagsbeslut</w:t>
      </w:r>
    </w:p>
    <w:p w:rsidR="00A31D65" w:rsidRPr="004D6061" w:rsidRDefault="00A31D65">
      <w:pPr>
        <w:pStyle w:val="Hemstlatt"/>
        <w:shd w:val="clear" w:color="000000" w:fill="auto"/>
        <w:ind w:left="0"/>
      </w:pPr>
      <w:r w:rsidRPr="004D6061">
        <w:t>Riksdagen tillkännager för regeringen som sin mening vad som anförs i motionen om åtgärder för att stärka språkkunskaperna i tyska.</w:t>
      </w:r>
    </w:p>
    <w:p w:rsidR="00A31D65" w:rsidRPr="004D6061" w:rsidRDefault="00A31D65">
      <w:pPr>
        <w:pStyle w:val="Rubrik1"/>
        <w:shd w:val="clear" w:color="000000" w:fill="auto"/>
      </w:pPr>
      <w:r w:rsidRPr="004D6061">
        <w:t>Motivering</w:t>
      </w:r>
    </w:p>
    <w:p w:rsidR="00A31D65" w:rsidRPr="004D6061" w:rsidRDefault="00A31D65">
      <w:pPr>
        <w:shd w:val="clear" w:color="000000" w:fill="auto"/>
      </w:pPr>
      <w:r w:rsidRPr="004D6061">
        <w:t>Tyskland är Sveriges viktigaste handelspartner. Den svenska och tyska ind</w:t>
      </w:r>
      <w:r w:rsidRPr="004D6061">
        <w:t>u</w:t>
      </w:r>
      <w:r w:rsidRPr="004D6061">
        <w:t>stri- och ingenjörstraditionen har följts åt och är fundamenten för de välfärd</w:t>
      </w:r>
      <w:r w:rsidRPr="004D6061">
        <w:t>s</w:t>
      </w:r>
      <w:r w:rsidRPr="004D6061">
        <w:t>samhällen vi byggt i våra länder sedan andra världskriget.</w:t>
      </w:r>
    </w:p>
    <w:p w:rsidR="00A31D65" w:rsidRPr="004D6061" w:rsidRDefault="00A31D65">
      <w:pPr>
        <w:pStyle w:val="Normaltindrag"/>
        <w:shd w:val="clear" w:color="000000" w:fill="auto"/>
      </w:pPr>
      <w:r w:rsidRPr="004D6061">
        <w:t>Tysklands ekonomiska makt är väl erkänd – dess politiska inflytande, inte minst i EU, kommer att öka.</w:t>
      </w:r>
    </w:p>
    <w:p w:rsidR="00A31D65" w:rsidRPr="004D6061" w:rsidRDefault="00A31D65">
      <w:pPr>
        <w:pStyle w:val="Normaltindrag"/>
        <w:shd w:val="clear" w:color="000000" w:fill="auto"/>
      </w:pPr>
      <w:r w:rsidRPr="004D6061">
        <w:t>Sverige och Tyskland har en politisk och kulturell samhörighet som under de senaste decennierna inte underhållits då allt intresse riktats mot den amer</w:t>
      </w:r>
      <w:r w:rsidRPr="004D6061">
        <w:t>i</w:t>
      </w:r>
      <w:r w:rsidRPr="004D6061">
        <w:t>kanska kultursfären.</w:t>
      </w:r>
    </w:p>
    <w:p w:rsidR="00A31D65" w:rsidRPr="004D6061" w:rsidRDefault="00A31D65">
      <w:pPr>
        <w:pStyle w:val="Normaltindrag"/>
        <w:shd w:val="clear" w:color="000000" w:fill="auto"/>
      </w:pPr>
      <w:r w:rsidRPr="004D6061">
        <w:t>Särskilt illa är det med språkkunskaperna i tyska. Det är färre och färre elever på alla stadier som väljer att läsa tyska. Vår fortsatta export till Tys</w:t>
      </w:r>
      <w:r w:rsidRPr="004D6061">
        <w:t>k</w:t>
      </w:r>
      <w:r w:rsidRPr="004D6061">
        <w:t>land och svenskars möjlighet att få arbete i tyska företag i Sverige hotas av den här utvecklingen.</w:t>
      </w:r>
    </w:p>
    <w:p w:rsidR="00A31D65" w:rsidRPr="004D6061" w:rsidRDefault="00A31D65">
      <w:pPr>
        <w:pStyle w:val="Normaltindrag"/>
        <w:shd w:val="clear" w:color="000000" w:fill="auto"/>
      </w:pPr>
      <w:r w:rsidRPr="004D6061">
        <w:t>Företrädare för skolan pekar ofta på att betygstaktiska skäl ligger bakom det minskade valet av tyskundervisning.</w:t>
      </w:r>
    </w:p>
    <w:p w:rsidR="00A31D65" w:rsidRPr="004D6061" w:rsidRDefault="00A31D65">
      <w:pPr>
        <w:pStyle w:val="Normaltindrag"/>
        <w:shd w:val="clear" w:color="000000" w:fill="auto"/>
      </w:pPr>
      <w:r w:rsidRPr="004D6061">
        <w:t>Oavsett orsakerna vill jag hävda att det är strategiskt viktigt för Sverige att fler ungdomar läser tyska. Det får ankomma på regeringen att föreslå konkr</w:t>
      </w:r>
      <w:r w:rsidRPr="004D6061">
        <w:t>e</w:t>
      </w:r>
      <w:r w:rsidRPr="004D6061">
        <w:t>ta åtgärder.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6061">
        <w:trPr>
          <w:cantSplit/>
        </w:trPr>
        <w:tc>
          <w:tcPr>
            <w:tcW w:w="3046" w:type="dxa"/>
          </w:tcPr>
          <w:p w:rsidR="00A31D65" w:rsidRPr="004D6061" w:rsidRDefault="00A31D65">
            <w:pPr>
              <w:pStyle w:val="UnderskriftDatum"/>
              <w:shd w:val="clear" w:color="000000" w:fill="auto"/>
              <w:spacing w:before="240"/>
            </w:pPr>
            <w:r w:rsidRPr="004D6061">
              <w:t>Stockholm den 1 oktober 2013</w:t>
            </w:r>
          </w:p>
        </w:tc>
        <w:tc>
          <w:tcPr>
            <w:tcW w:w="3047" w:type="dxa"/>
          </w:tcPr>
          <w:p w:rsidR="00A31D65" w:rsidRPr="004D6061" w:rsidRDefault="00A31D6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D6061">
        <w:trPr>
          <w:cantSplit/>
        </w:trPr>
        <w:tc>
          <w:tcPr>
            <w:tcW w:w="3046" w:type="dxa"/>
          </w:tcPr>
          <w:p w:rsidR="00A31D65" w:rsidRPr="004D6061" w:rsidRDefault="00A31D65">
            <w:pPr>
              <w:pStyle w:val="Underskrifter"/>
              <w:shd w:val="clear" w:color="000000" w:fill="auto"/>
            </w:pPr>
            <w:r w:rsidRPr="004D6061">
              <w:t>Leif Jakobsson (S)</w:t>
            </w:r>
          </w:p>
        </w:tc>
        <w:tc>
          <w:tcPr>
            <w:tcW w:w="3046" w:type="dxa"/>
          </w:tcPr>
          <w:p w:rsidR="00A31D65" w:rsidRPr="004D6061" w:rsidRDefault="00A31D65">
            <w:pPr>
              <w:pStyle w:val="Underskrifter"/>
              <w:shd w:val="clear" w:color="000000" w:fill="auto"/>
            </w:pPr>
          </w:p>
        </w:tc>
      </w:tr>
    </w:tbl>
    <w:p w:rsidR="00A31D65" w:rsidRPr="004D6061" w:rsidRDefault="00A31D65">
      <w:pPr>
        <w:pStyle w:val="Normaltindrag"/>
        <w:shd w:val="clear" w:color="000000" w:fill="auto"/>
      </w:pPr>
    </w:p>
    <w:sectPr w:rsidR="00A31D65" w:rsidRPr="004D6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D65" w:rsidRPr="004D6061" w:rsidRDefault="00A31D65">
      <w:r w:rsidRPr="004D6061">
        <w:separator/>
      </w:r>
    </w:p>
  </w:endnote>
  <w:endnote w:type="continuationSeparator" w:id="0">
    <w:p w:rsidR="00A31D65" w:rsidRPr="004D6061" w:rsidRDefault="00A31D65">
      <w:r w:rsidRPr="004D60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D65" w:rsidRPr="004D6061" w:rsidRDefault="004D6061">
    <w:pPr>
      <w:pStyle w:val="Sidfot"/>
    </w:pPr>
    <w:r w:rsidRPr="004D60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3938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D65" w:rsidRDefault="00A31D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1D65" w:rsidRDefault="00A31D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D65" w:rsidRPr="004D6061" w:rsidRDefault="004D6061">
    <w:pPr>
      <w:pStyle w:val="Sidfot"/>
    </w:pPr>
    <w:r w:rsidRPr="004D60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72052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D65" w:rsidRDefault="00A31D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1D65" w:rsidRDefault="00A31D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D65" w:rsidRPr="004D6061" w:rsidRDefault="004D6061">
    <w:pPr>
      <w:pStyle w:val="Sidfot"/>
    </w:pPr>
    <w:r w:rsidRPr="004D60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71264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D65" w:rsidRDefault="00A31D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1D65" w:rsidRDefault="00A31D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D65" w:rsidRPr="004D6061" w:rsidRDefault="00A31D65">
      <w:r w:rsidRPr="004D6061">
        <w:separator/>
      </w:r>
    </w:p>
  </w:footnote>
  <w:footnote w:type="continuationSeparator" w:id="0">
    <w:p w:rsidR="00A31D65" w:rsidRPr="004D6061" w:rsidRDefault="00A31D65">
      <w:r w:rsidRPr="004D60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D65" w:rsidRPr="004D6061" w:rsidRDefault="004D6061">
    <w:pPr>
      <w:pStyle w:val="Sidhuvud"/>
    </w:pPr>
    <w:r w:rsidRPr="004D60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71045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D65" w:rsidRDefault="00A31D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1D65" w:rsidRDefault="00A31D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D65" w:rsidRPr="004D6061" w:rsidRDefault="004D6061">
    <w:pPr>
      <w:pStyle w:val="Sidhuvud"/>
    </w:pPr>
    <w:r w:rsidRPr="004D60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46199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D65" w:rsidRDefault="00A31D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1D65" w:rsidRDefault="00A31D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D65" w:rsidRPr="004D6061" w:rsidRDefault="00A31D65">
    <w:pPr>
      <w:pStyle w:val="FSHNormal"/>
      <w:tabs>
        <w:tab w:val="right" w:pos="5840"/>
      </w:tabs>
    </w:pPr>
    <w:r w:rsidRPr="004D6061">
      <w:br/>
    </w:r>
    <w:r w:rsidRPr="004D6061">
      <w:fldChar w:fldCharType="begin" w:fldLock="1"/>
    </w:r>
    <w:r w:rsidRPr="004D6061">
      <w:instrText xml:space="preserve"> DOCPROPERTY</w:instrText>
    </w:r>
    <w:r w:rsidRPr="004D6061">
      <w:rPr>
        <w:sz w:val="18"/>
      </w:rPr>
      <w:instrText xml:space="preserve"> "YearUser" *\charformat </w:instrText>
    </w:r>
    <w:r w:rsidRPr="004D6061">
      <w:fldChar w:fldCharType="separate"/>
    </w:r>
    <w:r w:rsidRPr="004D6061">
      <w:t>2013/14</w:t>
    </w:r>
    <w:r w:rsidRPr="004D6061">
      <w:fldChar w:fldCharType="end"/>
    </w:r>
    <w:r w:rsidRPr="004D6061">
      <w:t xml:space="preserve"> </w:t>
    </w:r>
    <w:r w:rsidRPr="004D6061">
      <w:tab/>
      <w:t xml:space="preserve">mnr: </w:t>
    </w:r>
    <w:r w:rsidRPr="004D6061">
      <w:fldChar w:fldCharType="begin" w:fldLock="1"/>
    </w:r>
    <w:r w:rsidRPr="004D6061">
      <w:instrText xml:space="preserve"> DOCPROPERTY</w:instrText>
    </w:r>
    <w:r w:rsidRPr="004D6061">
      <w:rPr>
        <w:sz w:val="18"/>
      </w:rPr>
      <w:instrText xml:space="preserve"> "Motionsnummer" *\charformat </w:instrText>
    </w:r>
    <w:r w:rsidRPr="004D6061">
      <w:fldChar w:fldCharType="separate"/>
    </w:r>
    <w:r w:rsidRPr="004D6061">
      <w:t>Ub425</w:t>
    </w:r>
    <w:r w:rsidRPr="004D6061">
      <w:fldChar w:fldCharType="end"/>
    </w:r>
    <w:r w:rsidRPr="004D6061">
      <w:br/>
    </w:r>
    <w:r w:rsidRPr="004D6061">
      <w:fldChar w:fldCharType="begin" w:fldLock="1"/>
    </w:r>
    <w:r w:rsidRPr="004D6061">
      <w:instrText xml:space="preserve"> DOCPROPERTY</w:instrText>
    </w:r>
    <w:r w:rsidRPr="004D6061">
      <w:rPr>
        <w:sz w:val="18"/>
      </w:rPr>
      <w:instrText xml:space="preserve"> "Samling" *\charformat </w:instrText>
    </w:r>
    <w:r w:rsidRPr="004D6061">
      <w:fldChar w:fldCharType="end"/>
    </w:r>
    <w:r w:rsidRPr="004D6061">
      <w:tab/>
      <w:t xml:space="preserve">pnr: </w:t>
    </w:r>
    <w:r w:rsidRPr="004D6061">
      <w:fldChar w:fldCharType="begin" w:fldLock="1"/>
    </w:r>
    <w:r w:rsidRPr="004D6061">
      <w:instrText xml:space="preserve"> DOCPROPERTY</w:instrText>
    </w:r>
    <w:r w:rsidRPr="004D6061">
      <w:rPr>
        <w:sz w:val="18"/>
      </w:rPr>
      <w:instrText xml:space="preserve"> "Partinummer" *\charformat </w:instrText>
    </w:r>
    <w:r w:rsidRPr="004D6061">
      <w:fldChar w:fldCharType="separate"/>
    </w:r>
    <w:r w:rsidRPr="004D6061">
      <w:t>S2232</w:t>
    </w:r>
    <w:r w:rsidRPr="004D6061">
      <w:fldChar w:fldCharType="end"/>
    </w:r>
  </w:p>
  <w:p w:rsidR="00A31D65" w:rsidRPr="004D6061" w:rsidRDefault="00A31D65">
    <w:pPr>
      <w:pStyle w:val="FSHRub1"/>
    </w:pPr>
    <w:r w:rsidRPr="004D6061">
      <w:t>Motion till riksdagen</w:t>
    </w:r>
    <w:r w:rsidRPr="004D6061">
      <w:br/>
    </w:r>
    <w:r w:rsidRPr="004D6061">
      <w:fldChar w:fldCharType="begin" w:fldLock="1"/>
    </w:r>
    <w:r w:rsidRPr="004D6061">
      <w:instrText xml:space="preserve"> DOCPROPERTY "YearUser" *\charformat </w:instrText>
    </w:r>
    <w:r w:rsidRPr="004D6061">
      <w:fldChar w:fldCharType="separate"/>
    </w:r>
    <w:r w:rsidRPr="004D6061">
      <w:t>2013/14</w:t>
    </w:r>
    <w:r w:rsidRPr="004D6061">
      <w:fldChar w:fldCharType="end"/>
    </w:r>
    <w:r w:rsidRPr="004D6061">
      <w:t>:</w:t>
    </w:r>
    <w:r w:rsidRPr="004D6061">
      <w:fldChar w:fldCharType="begin" w:fldLock="1"/>
    </w:r>
    <w:r w:rsidRPr="004D6061">
      <w:instrText xml:space="preserve"> DOCPROPERTY "Motionsnummer" *\charformat </w:instrText>
    </w:r>
    <w:r w:rsidRPr="004D6061">
      <w:fldChar w:fldCharType="separate"/>
    </w:r>
    <w:r w:rsidRPr="004D6061">
      <w:t>Ub425</w:t>
    </w:r>
    <w:r w:rsidRPr="004D6061">
      <w:fldChar w:fldCharType="end"/>
    </w:r>
  </w:p>
  <w:p w:rsidR="00A31D65" w:rsidRPr="004D6061" w:rsidRDefault="00A31D65">
    <w:pPr>
      <w:pStyle w:val="FSHNormalS5"/>
    </w:pPr>
    <w:r w:rsidRPr="004D6061">
      <w:fldChar w:fldCharType="begin" w:fldLock="1"/>
    </w:r>
    <w:r w:rsidRPr="004D6061">
      <w:instrText xml:space="preserve"> DOCPROPERTY "MotionarText" *\charformat </w:instrText>
    </w:r>
    <w:r w:rsidRPr="004D6061">
      <w:fldChar w:fldCharType="separate"/>
    </w:r>
    <w:r w:rsidRPr="004D6061">
      <w:t>av Leif Jakobsson (S)</w:t>
    </w:r>
    <w:r w:rsidRPr="004D6061">
      <w:fldChar w:fldCharType="end"/>
    </w:r>
    <w:r w:rsidRPr="004D6061">
      <w:br/>
    </w:r>
    <w:r w:rsidRPr="004D6061">
      <w:fldChar w:fldCharType="begin" w:fldLock="1"/>
    </w:r>
    <w:r w:rsidRPr="004D6061">
      <w:instrText xml:space="preserve"> DOCPROPERTY "SvarFrasKort" *\charformat </w:instrText>
    </w:r>
    <w:r w:rsidRPr="004D6061">
      <w:fldChar w:fldCharType="end"/>
    </w:r>
  </w:p>
  <w:p w:rsidR="00A31D65" w:rsidRPr="004D6061" w:rsidRDefault="00A31D65">
    <w:pPr>
      <w:pStyle w:val="FSHTitel"/>
    </w:pPr>
    <w:r w:rsidRPr="004D6061">
      <w:fldChar w:fldCharType="begin" w:fldLock="1"/>
    </w:r>
    <w:r w:rsidRPr="004D6061">
      <w:instrText xml:space="preserve"> DOCPROPERTY</w:instrText>
    </w:r>
    <w:r w:rsidRPr="004D6061">
      <w:rPr>
        <w:sz w:val="18"/>
      </w:rPr>
      <w:instrText xml:space="preserve"> "RubrikSvar" *\charformat </w:instrText>
    </w:r>
    <w:r w:rsidRPr="004D6061">
      <w:fldChar w:fldCharType="separate"/>
    </w:r>
    <w:r w:rsidRPr="004D6061">
      <w:t>Stärk det tyska språkets ställning i skolan</w:t>
    </w:r>
    <w:r w:rsidRPr="004D6061">
      <w:fldChar w:fldCharType="end"/>
    </w:r>
  </w:p>
  <w:p w:rsidR="00A31D65" w:rsidRPr="004D6061" w:rsidRDefault="00A31D65">
    <w:pPr>
      <w:pStyle w:val="Normal00"/>
    </w:pPr>
  </w:p>
  <w:p w:rsidR="00A31D65" w:rsidRPr="004D6061" w:rsidRDefault="00A31D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7217672">
    <w:abstractNumId w:val="13"/>
  </w:num>
  <w:num w:numId="2" w16cid:durableId="1724979811">
    <w:abstractNumId w:val="11"/>
  </w:num>
  <w:num w:numId="3" w16cid:durableId="213586037">
    <w:abstractNumId w:val="14"/>
  </w:num>
  <w:num w:numId="4" w16cid:durableId="407508231">
    <w:abstractNumId w:val="8"/>
  </w:num>
  <w:num w:numId="5" w16cid:durableId="1403943187">
    <w:abstractNumId w:val="3"/>
  </w:num>
  <w:num w:numId="6" w16cid:durableId="418983461">
    <w:abstractNumId w:val="2"/>
  </w:num>
  <w:num w:numId="7" w16cid:durableId="2097943560">
    <w:abstractNumId w:val="1"/>
  </w:num>
  <w:num w:numId="8" w16cid:durableId="462504081">
    <w:abstractNumId w:val="0"/>
  </w:num>
  <w:num w:numId="9" w16cid:durableId="1112165162">
    <w:abstractNumId w:val="9"/>
  </w:num>
  <w:num w:numId="10" w16cid:durableId="1625388277">
    <w:abstractNumId w:val="7"/>
  </w:num>
  <w:num w:numId="11" w16cid:durableId="770904490">
    <w:abstractNumId w:val="6"/>
  </w:num>
  <w:num w:numId="12" w16cid:durableId="1771046398">
    <w:abstractNumId w:val="5"/>
  </w:num>
  <w:num w:numId="13" w16cid:durableId="2118400077">
    <w:abstractNumId w:val="4"/>
  </w:num>
  <w:num w:numId="14" w16cid:durableId="551041859">
    <w:abstractNumId w:val="16"/>
  </w:num>
  <w:num w:numId="15" w16cid:durableId="1125663714">
    <w:abstractNumId w:val="12"/>
  </w:num>
  <w:num w:numId="16" w16cid:durableId="294985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5802EFDE-36D9-418E-9B64-EFA75B49A63E}"/>
  </w:docVars>
  <w:rsids>
    <w:rsidRoot w:val="00701696"/>
    <w:rsid w:val="004D6061"/>
    <w:rsid w:val="00701696"/>
    <w:rsid w:val="00A3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A30E4B-89CD-437A-9137-0FE341C8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S2232</vt:lpstr>
    </vt:vector>
  </TitlesOfParts>
  <Company>Riksdagen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S2232</dc:title>
  <dc:subject>S2232</dc:subject>
  <dc:creator>Riksdagen</dc:creator>
  <cp:keywords>Riksdagen</cp:keywords>
  <dc:description>AD-ändringar</dc:description>
  <cp:lastModifiedBy>Lars Brink</cp:lastModifiedBy>
  <cp:revision>2</cp:revision>
  <cp:lastPrinted>2013-12-10T13:23:00Z</cp:lastPrinted>
  <dcterms:created xsi:type="dcterms:W3CDTF">2025-12-18T00:13:00Z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Stärk det tyska språkets ställning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 det tyska språkets ställning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Jakobsson (S)</vt:lpwstr>
  </property>
  <property fmtid="{D5CDD505-2E9C-101B-9397-08002B2CF9AE}" pid="26" name="MotionarLista">
    <vt:lpwstr>Jakobsson,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Jakobsson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20132014000000000083000022320069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20132014000000000083000022320069</vt:lpwstr>
  </property>
  <property fmtid="{D5CDD505-2E9C-101B-9397-08002B2CF9AE}" pid="50" name="nummer">
    <vt:lpwstr>425</vt:lpwstr>
  </property>
  <property fmtid="{D5CDD505-2E9C-101B-9397-08002B2CF9AE}" pid="51" name="utskottsbeteckning">
    <vt:lpwstr>Ub</vt:lpwstr>
  </property>
  <property fmtid="{D5CDD505-2E9C-101B-9397-08002B2CF9AE}" pid="52" name="GlobalUID">
    <vt:lpwstr>{8B2057A0-C18C-4EE1-8D1C-97C6520D5973}</vt:lpwstr>
  </property>
  <property fmtid="{D5CDD505-2E9C-101B-9397-08002B2CF9AE}" pid="53" name="Överföringar">
    <vt:i4>0</vt:i4>
  </property>
  <property fmtid="{D5CDD505-2E9C-101B-9397-08002B2CF9AE}" pid="54" name="Checksum">
    <vt:lpwstr>*1016954856449*</vt:lpwstr>
  </property>
  <property fmtid="{D5CDD505-2E9C-101B-9397-08002B2CF9AE}" pid="55" name="skuggnummer">
    <vt:lpwstr>2013</vt:lpwstr>
  </property>
  <property fmtid="{D5CDD505-2E9C-101B-9397-08002B2CF9AE}" pid="56" name="urixVersion">
    <vt:lpwstr>4.6.0.0</vt:lpwstr>
  </property>
  <property fmtid="{D5CDD505-2E9C-101B-9397-08002B2CF9AE}" pid="57" name="urixOrigin">
    <vt:lpwstr>131210 14:24:08.396</vt:lpwstr>
  </property>
  <property fmtid="{D5CDD505-2E9C-101B-9397-08002B2CF9AE}" pid="58" name="urixGuid">
    <vt:lpwstr>{DE14043D-839F-41D8-9710-8D2EA8ED92A3}</vt:lpwstr>
  </property>
</Properties>
</file>