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143484" w:rsidP="0096348C">
            <w:r>
              <w:t>JUSTITIEUTSKOTTET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96348C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8538D9" w:rsidP="0096348C">
            <w:pPr>
              <w:rPr>
                <w:b/>
              </w:rPr>
            </w:pPr>
            <w:r>
              <w:rPr>
                <w:b/>
              </w:rPr>
              <w:t>UTSKOTTSSAMMANTRÄDE 2017/18</w:t>
            </w:r>
            <w:r w:rsidR="0096348C">
              <w:rPr>
                <w:b/>
              </w:rPr>
              <w:t>:</w:t>
            </w:r>
            <w:r w:rsidR="00D727AD">
              <w:rPr>
                <w:b/>
              </w:rPr>
              <w:t>32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E1503F" w:rsidP="000E055F">
            <w:r>
              <w:t>2018</w:t>
            </w:r>
            <w:r w:rsidR="007B4607">
              <w:t>-</w:t>
            </w:r>
            <w:r w:rsidR="00D727AD">
              <w:t>08-23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96348C" w:rsidRDefault="009E6EDD" w:rsidP="00214E90">
            <w:r>
              <w:t>10</w:t>
            </w:r>
            <w:r w:rsidR="00326424">
              <w:t>.00</w:t>
            </w:r>
            <w:r w:rsidR="00143484">
              <w:t>-</w:t>
            </w:r>
            <w:r w:rsidR="003D5DFC">
              <w:t>10.</w:t>
            </w:r>
            <w:r w:rsidR="00D727AD">
              <w:t>05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A23C58" w:rsidRPr="007C7EB8" w:rsidRDefault="00A23C58" w:rsidP="0096348C">
      <w:pPr>
        <w:tabs>
          <w:tab w:val="left" w:pos="1701"/>
        </w:tabs>
        <w:rPr>
          <w:snapToGrid w:val="0"/>
          <w:color w:val="000000"/>
        </w:rPr>
      </w:pPr>
    </w:p>
    <w:p w:rsidR="0096348C" w:rsidRPr="007C7EB8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720802" w:rsidTr="005F3412">
        <w:tc>
          <w:tcPr>
            <w:tcW w:w="567" w:type="dxa"/>
          </w:tcPr>
          <w:p w:rsidR="00720802" w:rsidRDefault="00720802" w:rsidP="009D67B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C0A37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697BFD" w:rsidRDefault="00D727AD" w:rsidP="006C1845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Förslag till Europaparlamentets och rådets förordning om europeiska utlämnandeorder och bevarandeorder för elektroniska bevis i straffrättsliga förfaranden </w:t>
            </w:r>
            <w:r w:rsidR="00697BFD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–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Subsidiaritetsprövning</w:t>
            </w:r>
          </w:p>
          <w:p w:rsidR="00697BFD" w:rsidRDefault="00697BFD" w:rsidP="006C1845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720802" w:rsidRPr="00697BFD" w:rsidRDefault="00697BFD" w:rsidP="006C1845">
            <w:pPr>
              <w:rPr>
                <w:bCs/>
                <w:snapToGrid w:val="0"/>
              </w:rPr>
            </w:pPr>
            <w:r w:rsidRPr="00697BFD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inledde subsidiaritetsprövningen av COM(2018) 225.</w:t>
            </w:r>
            <w:r w:rsidRPr="00697BFD">
              <w:rPr>
                <w:rFonts w:eastAsiaTheme="minorHAnsi"/>
                <w:bCs/>
                <w:color w:val="000000"/>
                <w:szCs w:val="24"/>
                <w:lang w:eastAsia="en-US"/>
              </w:rPr>
              <w:br/>
            </w:r>
            <w:r w:rsidRPr="00697BFD">
              <w:rPr>
                <w:rFonts w:eastAsiaTheme="minorHAnsi"/>
                <w:bCs/>
                <w:color w:val="000000"/>
                <w:szCs w:val="24"/>
                <w:lang w:eastAsia="en-US"/>
              </w:rPr>
              <w:br/>
              <w:t>Utskottet ansåg att förslaget inte strider mot subsidiaritetsprincipen.</w:t>
            </w:r>
            <w:r w:rsidR="00720802" w:rsidRPr="00697BFD">
              <w:rPr>
                <w:bCs/>
                <w:snapToGrid w:val="0"/>
              </w:rPr>
              <w:br/>
            </w:r>
          </w:p>
        </w:tc>
      </w:tr>
      <w:tr w:rsidR="002D626F" w:rsidTr="005F3412">
        <w:tc>
          <w:tcPr>
            <w:tcW w:w="567" w:type="dxa"/>
          </w:tcPr>
          <w:p w:rsidR="002D626F" w:rsidRDefault="002D626F" w:rsidP="002D6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2D626F" w:rsidRDefault="00E2502A" w:rsidP="002D626F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Förslag till Europaparlamentets och rådets direktiv om fastställande av harmoniserade bestämmelser för utseende av rättsliga företrädare för insamling av bevisning i straffrättsliga förfaranden – Subsidiaritetsprövning</w:t>
            </w:r>
          </w:p>
          <w:p w:rsidR="00E2502A" w:rsidRDefault="00E2502A" w:rsidP="002D626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D626F" w:rsidRDefault="00820FE2" w:rsidP="001D29BC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697BFD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inledde subsidiar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itetsprövningen av COM(2018) 226</w:t>
            </w:r>
            <w:r w:rsidRPr="00697BFD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  <w:r w:rsidRPr="00697BFD">
              <w:rPr>
                <w:rFonts w:eastAsiaTheme="minorHAnsi"/>
                <w:bCs/>
                <w:color w:val="000000"/>
                <w:szCs w:val="24"/>
                <w:lang w:eastAsia="en-US"/>
              </w:rPr>
              <w:br/>
            </w:r>
            <w:r w:rsidRPr="00697BFD">
              <w:rPr>
                <w:rFonts w:eastAsiaTheme="minorHAnsi"/>
                <w:bCs/>
                <w:color w:val="000000"/>
                <w:szCs w:val="24"/>
                <w:lang w:eastAsia="en-US"/>
              </w:rPr>
              <w:br/>
              <w:t>Utskottet ansåg att förslaget inte strider mot subsidiaritetsprincipen.</w:t>
            </w:r>
          </w:p>
          <w:p w:rsidR="00820FE2" w:rsidRDefault="00820FE2" w:rsidP="001D29B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D626F" w:rsidTr="005F3412">
        <w:tc>
          <w:tcPr>
            <w:tcW w:w="567" w:type="dxa"/>
          </w:tcPr>
          <w:p w:rsidR="002D626F" w:rsidRDefault="002D626F" w:rsidP="002D6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8706B1" w:rsidRDefault="00E16D58" w:rsidP="008706B1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Förslag till Europaparlamentets och rådets förordning om ändring av förordning (EU, Euratom) nr 883/2013 om utredningar som utförs av Europeiska byrån för bedrägeribekämpning (Olaf) vad gäller samarbete med Europeiska åklagarmyndigheten och effektiviteten i Olafs utredningar – Subsidiaritetsprövning</w:t>
            </w:r>
          </w:p>
          <w:p w:rsidR="00E16D58" w:rsidRDefault="00E16D58" w:rsidP="008706B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8A43CB" w:rsidRDefault="008A43CB" w:rsidP="008A43C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697BFD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inledde subsidiar</w:t>
            </w:r>
            <w:r w:rsidR="00401183">
              <w:rPr>
                <w:rFonts w:eastAsiaTheme="minorHAnsi"/>
                <w:bCs/>
                <w:color w:val="000000"/>
                <w:szCs w:val="24"/>
                <w:lang w:eastAsia="en-US"/>
              </w:rPr>
              <w:t>itetsprövningen av COM(2018) 338</w:t>
            </w:r>
            <w:r w:rsidRPr="00697BFD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  <w:r w:rsidRPr="00697BFD">
              <w:rPr>
                <w:rFonts w:eastAsiaTheme="minorHAnsi"/>
                <w:bCs/>
                <w:color w:val="000000"/>
                <w:szCs w:val="24"/>
                <w:lang w:eastAsia="en-US"/>
              </w:rPr>
              <w:br/>
            </w:r>
            <w:r w:rsidRPr="00697BFD">
              <w:rPr>
                <w:rFonts w:eastAsiaTheme="minorHAnsi"/>
                <w:bCs/>
                <w:color w:val="000000"/>
                <w:szCs w:val="24"/>
                <w:lang w:eastAsia="en-US"/>
              </w:rPr>
              <w:br/>
              <w:t>Utskottet ansåg att förslaget inte strider mot subsidiaritetsprincipen.</w:t>
            </w:r>
          </w:p>
          <w:p w:rsidR="002D626F" w:rsidRPr="003E1DC8" w:rsidRDefault="002D626F" w:rsidP="002D626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2D626F" w:rsidTr="005F3412">
        <w:tc>
          <w:tcPr>
            <w:tcW w:w="567" w:type="dxa"/>
          </w:tcPr>
          <w:p w:rsidR="002D626F" w:rsidRDefault="002D626F" w:rsidP="002D6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:rsidR="00F3430E" w:rsidRDefault="00AE444E" w:rsidP="002D6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Förslag till rådets direktiv om införande av en provisorisk EU-resehandling och om upphävande av beslut 96/409/Gusp - Subsidiaritetsprövning</w:t>
            </w:r>
            <w:r>
              <w:rPr>
                <w:b/>
                <w:snapToGrid w:val="0"/>
              </w:rPr>
              <w:t xml:space="preserve"> </w:t>
            </w:r>
          </w:p>
          <w:p w:rsidR="00AE444E" w:rsidRDefault="00AE444E" w:rsidP="002D626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E444E" w:rsidRDefault="00AE444E" w:rsidP="00AE444E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697BFD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inledde subsidiar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itetsprövningen av COM(2018) 358</w:t>
            </w:r>
            <w:r w:rsidRPr="00697BFD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  <w:r w:rsidRPr="00697BFD">
              <w:rPr>
                <w:rFonts w:eastAsiaTheme="minorHAnsi"/>
                <w:bCs/>
                <w:color w:val="000000"/>
                <w:szCs w:val="24"/>
                <w:lang w:eastAsia="en-US"/>
              </w:rPr>
              <w:br/>
            </w:r>
            <w:r w:rsidRPr="00697BFD">
              <w:rPr>
                <w:rFonts w:eastAsiaTheme="minorHAnsi"/>
                <w:bCs/>
                <w:color w:val="000000"/>
                <w:szCs w:val="24"/>
                <w:lang w:eastAsia="en-US"/>
              </w:rPr>
              <w:br/>
              <w:t>Utskottet ansåg att förslaget inte strider mot subsidiaritetsprincipen.</w:t>
            </w:r>
          </w:p>
          <w:p w:rsidR="002D626F" w:rsidRPr="00D30E43" w:rsidRDefault="002D626F" w:rsidP="002850F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2D626F" w:rsidTr="005F3412">
        <w:tc>
          <w:tcPr>
            <w:tcW w:w="567" w:type="dxa"/>
          </w:tcPr>
          <w:p w:rsidR="002D626F" w:rsidRDefault="002D626F" w:rsidP="002D6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5</w:t>
            </w:r>
          </w:p>
        </w:tc>
        <w:tc>
          <w:tcPr>
            <w:tcW w:w="6946" w:type="dxa"/>
            <w:gridSpan w:val="2"/>
          </w:tcPr>
          <w:p w:rsidR="002D626F" w:rsidRDefault="005B4E2F" w:rsidP="002D626F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Förslag till Europaparlamentets och rådets förordning om inrättande av ett program för utbyte, stöd och utbildning för att skydda euron mot förfalskning under perioden 2021-2027 (Perikles IV-programmet) – Subsidiaritetsprövning</w:t>
            </w:r>
          </w:p>
          <w:p w:rsidR="005B4E2F" w:rsidRDefault="005B4E2F" w:rsidP="002D626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5B4E2F" w:rsidRDefault="005B4E2F" w:rsidP="005B4E2F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697BFD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inledde subsidiar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itetsprövningen av COM(2018) 369</w:t>
            </w:r>
            <w:r w:rsidRPr="00697BFD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  <w:r w:rsidRPr="00697BFD">
              <w:rPr>
                <w:rFonts w:eastAsiaTheme="minorHAnsi"/>
                <w:bCs/>
                <w:color w:val="000000"/>
                <w:szCs w:val="24"/>
                <w:lang w:eastAsia="en-US"/>
              </w:rPr>
              <w:br/>
            </w:r>
            <w:r w:rsidRPr="00697BFD">
              <w:rPr>
                <w:rFonts w:eastAsiaTheme="minorHAnsi"/>
                <w:bCs/>
                <w:color w:val="000000"/>
                <w:szCs w:val="24"/>
                <w:lang w:eastAsia="en-US"/>
              </w:rPr>
              <w:br/>
              <w:t>Utskottet ansåg att förslaget inte strider mot subsidiaritetsprincipen.</w:t>
            </w:r>
          </w:p>
          <w:p w:rsidR="002D626F" w:rsidRDefault="002D626F" w:rsidP="008A78A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D626F" w:rsidTr="005F3412">
        <w:tc>
          <w:tcPr>
            <w:tcW w:w="567" w:type="dxa"/>
          </w:tcPr>
          <w:p w:rsidR="002D626F" w:rsidRDefault="002D626F" w:rsidP="002D6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6946" w:type="dxa"/>
            <w:gridSpan w:val="2"/>
          </w:tcPr>
          <w:p w:rsidR="002D626F" w:rsidRDefault="000702D6" w:rsidP="002D626F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Förslag till rådets förordning om utvidgning av tillämpningsområdet för förordning (EU) nr…/2018 om inrättande av ett handlingsprogram för utbyte, stöd och utbildning med avseende på skydd av euron mot förfalskning för perioden 2021-2027 (Perikles IV-programmet) till att även omfatta icke deltagande medlemsstater – Subsidiaritetsprövning</w:t>
            </w:r>
          </w:p>
          <w:p w:rsidR="000702D6" w:rsidRDefault="000702D6" w:rsidP="002D626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0702D6" w:rsidRDefault="000702D6" w:rsidP="000702D6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697BFD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inledde subsidiar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itetsprövningen av COM(2018) 371</w:t>
            </w:r>
            <w:r w:rsidRPr="00697BFD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  <w:r w:rsidRPr="00697BFD">
              <w:rPr>
                <w:rFonts w:eastAsiaTheme="minorHAnsi"/>
                <w:bCs/>
                <w:color w:val="000000"/>
                <w:szCs w:val="24"/>
                <w:lang w:eastAsia="en-US"/>
              </w:rPr>
              <w:br/>
            </w:r>
            <w:r w:rsidRPr="00697BFD">
              <w:rPr>
                <w:rFonts w:eastAsiaTheme="minorHAnsi"/>
                <w:bCs/>
                <w:color w:val="000000"/>
                <w:szCs w:val="24"/>
                <w:lang w:eastAsia="en-US"/>
              </w:rPr>
              <w:br/>
              <w:t>Utskottet ansåg att förslaget inte strider mot subsidiaritetsprincipen.</w:t>
            </w:r>
          </w:p>
          <w:p w:rsidR="002D626F" w:rsidRDefault="002D626F" w:rsidP="008A78A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D626F" w:rsidTr="005F3412">
        <w:tc>
          <w:tcPr>
            <w:tcW w:w="567" w:type="dxa"/>
          </w:tcPr>
          <w:p w:rsidR="002D626F" w:rsidRDefault="002D626F" w:rsidP="002D6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D691E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2D626F" w:rsidRDefault="008F607F" w:rsidP="002D626F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Förslag till Europaparlamentets och rådets förordning om ändring av rådets förordning (EG) nr 1206/2001 om samarbete mellan medlemsstaternas domstolar i fråga om bevisupptagning i mål och ärenden av civil eller kommersiell natur – Subsidiaritetsprövning</w:t>
            </w:r>
          </w:p>
          <w:p w:rsidR="008F607F" w:rsidRDefault="008F607F" w:rsidP="002D626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8F607F" w:rsidRDefault="008F607F" w:rsidP="008F607F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697BFD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inledde subsidiar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itetsprövningen av COM(2018) 378</w:t>
            </w:r>
            <w:r w:rsidRPr="00697BFD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  <w:r w:rsidRPr="00697BFD">
              <w:rPr>
                <w:rFonts w:eastAsiaTheme="minorHAnsi"/>
                <w:bCs/>
                <w:color w:val="000000"/>
                <w:szCs w:val="24"/>
                <w:lang w:eastAsia="en-US"/>
              </w:rPr>
              <w:br/>
            </w:r>
            <w:r w:rsidRPr="00697BFD">
              <w:rPr>
                <w:rFonts w:eastAsiaTheme="minorHAnsi"/>
                <w:bCs/>
                <w:color w:val="000000"/>
                <w:szCs w:val="24"/>
                <w:lang w:eastAsia="en-US"/>
              </w:rPr>
              <w:br/>
              <w:t>Utskottet ansåg att förslaget inte strider mot subsidiaritetsprincipen.</w:t>
            </w:r>
          </w:p>
          <w:p w:rsidR="002D626F" w:rsidRDefault="002D626F" w:rsidP="002D626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B97512" w:rsidTr="005F3412">
        <w:tc>
          <w:tcPr>
            <w:tcW w:w="567" w:type="dxa"/>
          </w:tcPr>
          <w:p w:rsidR="00B97512" w:rsidRDefault="00B97512" w:rsidP="002D6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8 </w:t>
            </w:r>
          </w:p>
        </w:tc>
        <w:tc>
          <w:tcPr>
            <w:tcW w:w="6946" w:type="dxa"/>
            <w:gridSpan w:val="2"/>
          </w:tcPr>
          <w:p w:rsidR="00B97512" w:rsidRDefault="00B97512" w:rsidP="002D626F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Förslag till Europaparlamentets och rådets förordning om ändring av förordning (EG) nr 1393/2007 om delgivning i medlemsstaterna av rättegångshandlingar och andra handlingar i mål och ärenden av civil eller kommersiell natur – Subsidiaritetsprövning</w:t>
            </w:r>
          </w:p>
          <w:p w:rsidR="00B97512" w:rsidRDefault="00B97512" w:rsidP="002D626F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B97512" w:rsidRPr="00B97512" w:rsidRDefault="00B97512" w:rsidP="002D626F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697BFD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inledde subsidiar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itetsprövningen av COM(2018) 379</w:t>
            </w:r>
            <w:r w:rsidRPr="00697BFD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  <w:r w:rsidRPr="00697BFD">
              <w:rPr>
                <w:rFonts w:eastAsiaTheme="minorHAnsi"/>
                <w:bCs/>
                <w:color w:val="000000"/>
                <w:szCs w:val="24"/>
                <w:lang w:eastAsia="en-US"/>
              </w:rPr>
              <w:br/>
            </w:r>
            <w:r w:rsidRPr="00697BFD">
              <w:rPr>
                <w:rFonts w:eastAsiaTheme="minorHAnsi"/>
                <w:bCs/>
                <w:color w:val="000000"/>
                <w:szCs w:val="24"/>
                <w:lang w:eastAsia="en-US"/>
              </w:rPr>
              <w:br/>
              <w:t>Utskottet ansåg att förslaget inte strider mot subsidiaritetsprincipen.</w:t>
            </w:r>
          </w:p>
          <w:p w:rsidR="00B97512" w:rsidRDefault="00B97512" w:rsidP="002D626F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1813A2" w:rsidTr="005F3412">
        <w:tc>
          <w:tcPr>
            <w:tcW w:w="567" w:type="dxa"/>
          </w:tcPr>
          <w:p w:rsidR="001813A2" w:rsidRDefault="001813A2" w:rsidP="002D6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9</w:t>
            </w:r>
          </w:p>
        </w:tc>
        <w:tc>
          <w:tcPr>
            <w:tcW w:w="6946" w:type="dxa"/>
            <w:gridSpan w:val="2"/>
          </w:tcPr>
          <w:p w:rsidR="001813A2" w:rsidRDefault="001813A2" w:rsidP="002D626F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Förslag till Europaparlamentets och rådets förordning om inrättande av programmet för rättsliga frågor- Subsidiaritetsprövning</w:t>
            </w:r>
          </w:p>
          <w:p w:rsidR="001813A2" w:rsidRDefault="001813A2" w:rsidP="002D626F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1813A2" w:rsidRPr="00B97512" w:rsidRDefault="001813A2" w:rsidP="001813A2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697BFD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inledde subsidiar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itetsprövningen av COM(2018) 384</w:t>
            </w:r>
            <w:r w:rsidRPr="00697BFD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  <w:r w:rsidRPr="00697BFD">
              <w:rPr>
                <w:rFonts w:eastAsiaTheme="minorHAnsi"/>
                <w:bCs/>
                <w:color w:val="000000"/>
                <w:szCs w:val="24"/>
                <w:lang w:eastAsia="en-US"/>
              </w:rPr>
              <w:br/>
            </w:r>
            <w:r w:rsidRPr="00697BFD">
              <w:rPr>
                <w:rFonts w:eastAsiaTheme="minorHAnsi"/>
                <w:bCs/>
                <w:color w:val="000000"/>
                <w:szCs w:val="24"/>
                <w:lang w:eastAsia="en-US"/>
              </w:rPr>
              <w:br/>
              <w:t>Utskottet ansåg att förslaget inte strider mot subsidiaritetsprincipen.</w:t>
            </w:r>
          </w:p>
          <w:p w:rsidR="001813A2" w:rsidRDefault="001813A2" w:rsidP="002D626F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1F0E74" w:rsidTr="005F3412">
        <w:tc>
          <w:tcPr>
            <w:tcW w:w="567" w:type="dxa"/>
          </w:tcPr>
          <w:p w:rsidR="001F0E74" w:rsidRDefault="001F0E74" w:rsidP="002D6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10</w:t>
            </w:r>
          </w:p>
        </w:tc>
        <w:tc>
          <w:tcPr>
            <w:tcW w:w="6946" w:type="dxa"/>
            <w:gridSpan w:val="2"/>
          </w:tcPr>
          <w:p w:rsidR="001F0E74" w:rsidRDefault="001F0E74" w:rsidP="002D626F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Förslag till Europaparlamentets och rådets förordning om inrättande av EU-programmet för bedrägeribekämpning- Subsidiaritetsprövning</w:t>
            </w:r>
          </w:p>
          <w:p w:rsidR="001F0E74" w:rsidRDefault="001F0E74" w:rsidP="002D626F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1F0E74" w:rsidRPr="00B97512" w:rsidRDefault="001F0E74" w:rsidP="001F0E74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697BFD">
              <w:rPr>
                <w:rFonts w:eastAsiaTheme="minorHAnsi"/>
                <w:bCs/>
                <w:color w:val="000000"/>
                <w:szCs w:val="24"/>
                <w:lang w:eastAsia="en-US"/>
              </w:rPr>
              <w:lastRenderedPageBreak/>
              <w:t>Utskottet inledde subsidiar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itetsprövningen av COM(2018) 386</w:t>
            </w:r>
            <w:r w:rsidRPr="00697BFD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  <w:r w:rsidRPr="00697BFD">
              <w:rPr>
                <w:rFonts w:eastAsiaTheme="minorHAnsi"/>
                <w:bCs/>
                <w:color w:val="000000"/>
                <w:szCs w:val="24"/>
                <w:lang w:eastAsia="en-US"/>
              </w:rPr>
              <w:br/>
            </w:r>
            <w:r w:rsidRPr="00697BFD">
              <w:rPr>
                <w:rFonts w:eastAsiaTheme="minorHAnsi"/>
                <w:bCs/>
                <w:color w:val="000000"/>
                <w:szCs w:val="24"/>
                <w:lang w:eastAsia="en-US"/>
              </w:rPr>
              <w:br/>
              <w:t>Utskottet ansåg att förslaget inte strider mot subsidiaritetsprincipen.</w:t>
            </w:r>
          </w:p>
          <w:p w:rsidR="001F0E74" w:rsidRDefault="001F0E74" w:rsidP="002D626F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352E44" w:rsidTr="005F3412">
        <w:tc>
          <w:tcPr>
            <w:tcW w:w="567" w:type="dxa"/>
          </w:tcPr>
          <w:p w:rsidR="00352E44" w:rsidRDefault="00352E44" w:rsidP="002D6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11</w:t>
            </w:r>
          </w:p>
        </w:tc>
        <w:tc>
          <w:tcPr>
            <w:tcW w:w="6946" w:type="dxa"/>
            <w:gridSpan w:val="2"/>
          </w:tcPr>
          <w:p w:rsidR="00352E44" w:rsidRDefault="00352E44" w:rsidP="002D626F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Förslag till Europaparlamentets och rådets förordning om inrättande av Fonden för inre säkerhet- Subsidiaritetsprövning</w:t>
            </w:r>
          </w:p>
          <w:p w:rsidR="00352E44" w:rsidRDefault="00352E44" w:rsidP="002D626F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352E44" w:rsidRPr="00B97512" w:rsidRDefault="00352E44" w:rsidP="00352E44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697BFD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inledde subsidiar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itetsprövningen av COM(2018) 472</w:t>
            </w:r>
            <w:r w:rsidRPr="00697BFD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  <w:r w:rsidRPr="00697BFD">
              <w:rPr>
                <w:rFonts w:eastAsiaTheme="minorHAnsi"/>
                <w:bCs/>
                <w:color w:val="000000"/>
                <w:szCs w:val="24"/>
                <w:lang w:eastAsia="en-US"/>
              </w:rPr>
              <w:br/>
            </w:r>
            <w:r w:rsidRPr="00697BFD">
              <w:rPr>
                <w:rFonts w:eastAsiaTheme="minorHAnsi"/>
                <w:bCs/>
                <w:color w:val="000000"/>
                <w:szCs w:val="24"/>
                <w:lang w:eastAsia="en-US"/>
              </w:rPr>
              <w:br/>
              <w:t>Utskottet ansåg att förslaget inte strider mot subsidiaritetsprincipen.</w:t>
            </w:r>
          </w:p>
          <w:p w:rsidR="00352E44" w:rsidRDefault="00352E44" w:rsidP="002D626F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ED47E4" w:rsidTr="005F3412">
        <w:tc>
          <w:tcPr>
            <w:tcW w:w="567" w:type="dxa"/>
          </w:tcPr>
          <w:p w:rsidR="00ED47E4" w:rsidRDefault="00ED47E4" w:rsidP="002D6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12</w:t>
            </w:r>
          </w:p>
        </w:tc>
        <w:tc>
          <w:tcPr>
            <w:tcW w:w="6946" w:type="dxa"/>
            <w:gridSpan w:val="2"/>
          </w:tcPr>
          <w:p w:rsidR="00ED47E4" w:rsidRDefault="00ED47E4" w:rsidP="002D626F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Förslag till Europaparlamentets och rådets förordning om inrättande, som en del av Fonden för integrerad gränsförvaltning, av instrumentet för ekonomiskt stöd för gränsförvaltning och visering – Subsidiaritetsprövning</w:t>
            </w:r>
          </w:p>
          <w:p w:rsidR="00ED47E4" w:rsidRDefault="00ED47E4" w:rsidP="002D626F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ED47E4" w:rsidRPr="00B97512" w:rsidRDefault="00ED47E4" w:rsidP="00ED47E4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697BFD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inledde subsidiar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itetsprövningen av COM(2018) 473</w:t>
            </w:r>
            <w:r w:rsidRPr="00697BFD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  <w:r w:rsidRPr="00697BFD">
              <w:rPr>
                <w:rFonts w:eastAsiaTheme="minorHAnsi"/>
                <w:bCs/>
                <w:color w:val="000000"/>
                <w:szCs w:val="24"/>
                <w:lang w:eastAsia="en-US"/>
              </w:rPr>
              <w:br/>
            </w:r>
            <w:r w:rsidRPr="00697BFD">
              <w:rPr>
                <w:rFonts w:eastAsiaTheme="minorHAnsi"/>
                <w:bCs/>
                <w:color w:val="000000"/>
                <w:szCs w:val="24"/>
                <w:lang w:eastAsia="en-US"/>
              </w:rPr>
              <w:br/>
              <w:t>Utskottet ansåg att förslaget inte strider mot subsidiaritetsprincipen.</w:t>
            </w:r>
          </w:p>
          <w:p w:rsidR="00ED47E4" w:rsidRDefault="00ED47E4" w:rsidP="002D626F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D73893" w:rsidTr="005F3412">
        <w:tc>
          <w:tcPr>
            <w:tcW w:w="567" w:type="dxa"/>
          </w:tcPr>
          <w:p w:rsidR="00D73893" w:rsidRDefault="00D73893" w:rsidP="002D6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13</w:t>
            </w:r>
          </w:p>
        </w:tc>
        <w:tc>
          <w:tcPr>
            <w:tcW w:w="6946" w:type="dxa"/>
            <w:gridSpan w:val="2"/>
          </w:tcPr>
          <w:p w:rsidR="00D73893" w:rsidRDefault="00D73893" w:rsidP="002D626F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Ändrat förslag till Europaparlamentets och rådets förordning om inrättande av en ram för interoperabilitet mellan EU-informationssystem (gränser och viseringar) och om ändring av rådets beslut 2004/512/EG, förordning (EG) nr 767/2008, rådets beslut 2008/633/RIF, förordning (EU) 2016/399, förordning (EU) 2017/2226, förordning (EU) 2018/XX [Etiasförordningen], förordning (EU) 2018/XX [förordningen om SIS på området in- och utresekontroller] och förordning (EU) 2018/XX [förordningen om eu-LISA] - Subsidiaritetsprövning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  <w:p w:rsidR="006836CC" w:rsidRPr="00B97512" w:rsidRDefault="006836CC" w:rsidP="006836CC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697BFD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inledde subsidiar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itetsprövningen av COM(2018) 478</w:t>
            </w:r>
            <w:r w:rsidRPr="00697BFD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  <w:r w:rsidRPr="00697BFD">
              <w:rPr>
                <w:rFonts w:eastAsiaTheme="minorHAnsi"/>
                <w:bCs/>
                <w:color w:val="000000"/>
                <w:szCs w:val="24"/>
                <w:lang w:eastAsia="en-US"/>
              </w:rPr>
              <w:br/>
            </w:r>
            <w:r w:rsidRPr="00697BFD">
              <w:rPr>
                <w:rFonts w:eastAsiaTheme="minorHAnsi"/>
                <w:bCs/>
                <w:color w:val="000000"/>
                <w:szCs w:val="24"/>
                <w:lang w:eastAsia="en-US"/>
              </w:rPr>
              <w:br/>
              <w:t>Utskottet ansåg att förslaget inte strider mot subsidiaritetsprincipen.</w:t>
            </w:r>
          </w:p>
          <w:p w:rsidR="00D73893" w:rsidRDefault="00D73893" w:rsidP="002D626F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570EC6" w:rsidTr="005F3412">
        <w:tc>
          <w:tcPr>
            <w:tcW w:w="567" w:type="dxa"/>
          </w:tcPr>
          <w:p w:rsidR="00570EC6" w:rsidRDefault="00570EC6" w:rsidP="002D6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14</w:t>
            </w:r>
          </w:p>
        </w:tc>
        <w:tc>
          <w:tcPr>
            <w:tcW w:w="6946" w:type="dxa"/>
            <w:gridSpan w:val="2"/>
          </w:tcPr>
          <w:p w:rsidR="00570EC6" w:rsidRDefault="00570EC6" w:rsidP="002D626F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Ändrat förslag till Europaparlamentets och rådets förordning om </w:t>
            </w:r>
            <w:r w:rsidRPr="007C4E19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inrättande av en ram för interoperabilitet mellan EU:s informationssystem (polisiärt och rättsligt samarbete, asyl och migration) och om ändring av [förordning (EU) 2018/XX [Eurodacförordningen],] förordning (EU) 2018/XX [förordningen om SIS på området brottsbekämpning], förordning (EU) 2018/XX [Ecris-TCN-förordningen] och förordning (EU) 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2018/XX [förordningen om eu-LISA</w:t>
            </w:r>
            <w:r w:rsidRPr="007C4E19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] 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–</w:t>
            </w:r>
            <w:r w:rsidRPr="007C4E19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Subsidiaritetsprövning</w:t>
            </w:r>
          </w:p>
          <w:p w:rsidR="00570EC6" w:rsidRDefault="00570EC6" w:rsidP="002D626F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B446D6" w:rsidRPr="00B97512" w:rsidRDefault="00B446D6" w:rsidP="00B446D6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697BFD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inledde subsidiar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itetsprövningen av COM(2018) 480</w:t>
            </w:r>
            <w:r w:rsidRPr="00697BFD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  <w:r w:rsidRPr="00697BFD">
              <w:rPr>
                <w:rFonts w:eastAsiaTheme="minorHAnsi"/>
                <w:bCs/>
                <w:color w:val="000000"/>
                <w:szCs w:val="24"/>
                <w:lang w:eastAsia="en-US"/>
              </w:rPr>
              <w:br/>
            </w:r>
            <w:r w:rsidRPr="00697BFD">
              <w:rPr>
                <w:rFonts w:eastAsiaTheme="minorHAnsi"/>
                <w:bCs/>
                <w:color w:val="000000"/>
                <w:szCs w:val="24"/>
                <w:lang w:eastAsia="en-US"/>
              </w:rPr>
              <w:br/>
              <w:t>Utskottet ansåg att förslaget inte strider mot subsidiaritetsprincipen.</w:t>
            </w:r>
          </w:p>
          <w:p w:rsidR="00570EC6" w:rsidRDefault="00570EC6" w:rsidP="002D626F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B20317" w:rsidTr="005F3412">
        <w:tc>
          <w:tcPr>
            <w:tcW w:w="567" w:type="dxa"/>
          </w:tcPr>
          <w:p w:rsidR="00B20317" w:rsidRDefault="00B20317" w:rsidP="002D6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C7743">
              <w:rPr>
                <w:b/>
                <w:snapToGrid w:val="0"/>
              </w:rPr>
              <w:t>15</w:t>
            </w:r>
          </w:p>
        </w:tc>
        <w:tc>
          <w:tcPr>
            <w:tcW w:w="6946" w:type="dxa"/>
            <w:gridSpan w:val="2"/>
          </w:tcPr>
          <w:p w:rsidR="00B20317" w:rsidRDefault="00B20317" w:rsidP="002D626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b/>
                <w:snapToGrid w:val="0"/>
              </w:rPr>
              <w:t>Bemyndigande att justera protokollet</w:t>
            </w:r>
            <w:r>
              <w:rPr>
                <w:b/>
                <w:snapToGrid w:val="0"/>
              </w:rPr>
              <w:br/>
            </w:r>
            <w:r>
              <w:rPr>
                <w:b/>
                <w:snapToGrid w:val="0"/>
              </w:rPr>
              <w:br/>
            </w:r>
            <w:r w:rsidR="00DF0F77">
              <w:rPr>
                <w:snapToGrid w:val="0"/>
              </w:rPr>
              <w:t>Utskottet uppdrog</w:t>
            </w:r>
            <w:r w:rsidRPr="00B20317">
              <w:rPr>
                <w:snapToGrid w:val="0"/>
              </w:rPr>
              <w:t xml:space="preserve"> åt ordföranden att justera protokollet från dagens sammanträde.</w:t>
            </w:r>
          </w:p>
          <w:p w:rsidR="00BA5AEF" w:rsidRDefault="00BA5AEF" w:rsidP="002D626F">
            <w:pPr>
              <w:tabs>
                <w:tab w:val="left" w:pos="1701"/>
              </w:tabs>
              <w:rPr>
                <w:snapToGrid w:val="0"/>
              </w:rPr>
            </w:pPr>
          </w:p>
          <w:p w:rsidR="00BA5AEF" w:rsidRDefault="00BA5AEF" w:rsidP="002D6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napToGrid w:val="0"/>
              </w:rPr>
              <w:lastRenderedPageBreak/>
              <w:t>Denna paragraf förklarades omedelbart justerad.</w:t>
            </w:r>
          </w:p>
          <w:p w:rsidR="00B20317" w:rsidRDefault="00B20317" w:rsidP="002D626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D626F" w:rsidTr="005F3412">
        <w:tc>
          <w:tcPr>
            <w:tcW w:w="567" w:type="dxa"/>
          </w:tcPr>
          <w:p w:rsidR="002D626F" w:rsidRDefault="002D626F" w:rsidP="002D626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2D626F" w:rsidRPr="00D504CC" w:rsidRDefault="002D626F" w:rsidP="002D626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2D626F" w:rsidTr="005F3412">
        <w:tc>
          <w:tcPr>
            <w:tcW w:w="567" w:type="dxa"/>
          </w:tcPr>
          <w:p w:rsidR="002D626F" w:rsidRDefault="002D626F" w:rsidP="002D626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2D626F" w:rsidRDefault="002D626F" w:rsidP="002D626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D626F" w:rsidTr="005F3412">
        <w:trPr>
          <w:gridAfter w:val="1"/>
          <w:wAfter w:w="357" w:type="dxa"/>
        </w:trPr>
        <w:tc>
          <w:tcPr>
            <w:tcW w:w="7156" w:type="dxa"/>
            <w:gridSpan w:val="2"/>
          </w:tcPr>
          <w:p w:rsidR="002D626F" w:rsidRDefault="002D626F" w:rsidP="002D626F">
            <w:pPr>
              <w:tabs>
                <w:tab w:val="left" w:pos="1701"/>
              </w:tabs>
            </w:pPr>
          </w:p>
          <w:p w:rsidR="002D626F" w:rsidRDefault="002D626F" w:rsidP="002D626F">
            <w:pPr>
              <w:tabs>
                <w:tab w:val="left" w:pos="1701"/>
              </w:tabs>
            </w:pPr>
          </w:p>
          <w:p w:rsidR="002D626F" w:rsidRDefault="002D626F" w:rsidP="002D626F">
            <w:pPr>
              <w:tabs>
                <w:tab w:val="left" w:pos="1701"/>
              </w:tabs>
            </w:pPr>
          </w:p>
          <w:p w:rsidR="002D626F" w:rsidRDefault="002D626F" w:rsidP="002D626F">
            <w:pPr>
              <w:tabs>
                <w:tab w:val="left" w:pos="1701"/>
              </w:tabs>
            </w:pPr>
          </w:p>
          <w:p w:rsidR="002D626F" w:rsidRDefault="002D626F" w:rsidP="002D626F">
            <w:pPr>
              <w:tabs>
                <w:tab w:val="left" w:pos="1701"/>
              </w:tabs>
            </w:pPr>
          </w:p>
          <w:p w:rsidR="002D626F" w:rsidRDefault="002D626F" w:rsidP="002D626F">
            <w:pPr>
              <w:tabs>
                <w:tab w:val="left" w:pos="1701"/>
              </w:tabs>
            </w:pPr>
            <w:r>
              <w:t>Vid protokollet</w:t>
            </w:r>
          </w:p>
          <w:p w:rsidR="002D626F" w:rsidRDefault="002D626F" w:rsidP="002D626F">
            <w:pPr>
              <w:tabs>
                <w:tab w:val="left" w:pos="1701"/>
              </w:tabs>
            </w:pPr>
          </w:p>
          <w:p w:rsidR="002D626F" w:rsidRDefault="002D626F" w:rsidP="002D626F">
            <w:pPr>
              <w:tabs>
                <w:tab w:val="left" w:pos="1701"/>
              </w:tabs>
            </w:pPr>
          </w:p>
          <w:p w:rsidR="002D626F" w:rsidRDefault="002D626F" w:rsidP="002D626F">
            <w:pPr>
              <w:tabs>
                <w:tab w:val="left" w:pos="1701"/>
              </w:tabs>
            </w:pPr>
          </w:p>
          <w:p w:rsidR="002D626F" w:rsidRDefault="002D626F" w:rsidP="002D626F">
            <w:pPr>
              <w:tabs>
                <w:tab w:val="left" w:pos="1701"/>
              </w:tabs>
            </w:pPr>
            <w:r>
              <w:t>Virpi Torkkola</w:t>
            </w:r>
          </w:p>
          <w:p w:rsidR="002D626F" w:rsidRDefault="002D626F" w:rsidP="002D626F">
            <w:pPr>
              <w:tabs>
                <w:tab w:val="left" w:pos="1701"/>
              </w:tabs>
            </w:pPr>
          </w:p>
          <w:p w:rsidR="002D626F" w:rsidRDefault="002D626F" w:rsidP="002D626F">
            <w:pPr>
              <w:tabs>
                <w:tab w:val="left" w:pos="1701"/>
              </w:tabs>
            </w:pPr>
          </w:p>
          <w:p w:rsidR="002D626F" w:rsidRDefault="002D626F" w:rsidP="002D626F">
            <w:pPr>
              <w:tabs>
                <w:tab w:val="left" w:pos="1701"/>
              </w:tabs>
            </w:pPr>
            <w:r>
              <w:t xml:space="preserve">Justeras den </w:t>
            </w:r>
            <w:r w:rsidR="0071264F">
              <w:t>23 augusti</w:t>
            </w:r>
            <w:r>
              <w:t xml:space="preserve"> 2018</w:t>
            </w:r>
          </w:p>
          <w:p w:rsidR="002D626F" w:rsidRDefault="002D626F" w:rsidP="002D626F">
            <w:pPr>
              <w:tabs>
                <w:tab w:val="left" w:pos="1701"/>
              </w:tabs>
            </w:pPr>
          </w:p>
          <w:p w:rsidR="002D626F" w:rsidRDefault="002D626F" w:rsidP="002D626F">
            <w:pPr>
              <w:tabs>
                <w:tab w:val="left" w:pos="1701"/>
              </w:tabs>
            </w:pPr>
          </w:p>
          <w:p w:rsidR="002D626F" w:rsidRDefault="002D626F" w:rsidP="002D626F">
            <w:pPr>
              <w:tabs>
                <w:tab w:val="left" w:pos="1701"/>
              </w:tabs>
            </w:pPr>
          </w:p>
          <w:p w:rsidR="002D626F" w:rsidRPr="00142088" w:rsidRDefault="002D626F" w:rsidP="002D626F">
            <w:pPr>
              <w:tabs>
                <w:tab w:val="left" w:pos="1701"/>
              </w:tabs>
            </w:pPr>
            <w:r>
              <w:t>Tomas Tobé</w:t>
            </w:r>
          </w:p>
        </w:tc>
      </w:tr>
    </w:tbl>
    <w:p w:rsidR="00254CF4" w:rsidRDefault="00254CF4" w:rsidP="00A6453B">
      <w:pPr>
        <w:tabs>
          <w:tab w:val="left" w:pos="1701"/>
        </w:tabs>
      </w:pPr>
    </w:p>
    <w:p w:rsidR="00254CF4" w:rsidRDefault="00254CF4">
      <w:pPr>
        <w:widowControl/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B93679" w:rsidTr="00BC0992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679" w:rsidRDefault="00B93679" w:rsidP="00BC0992">
            <w:pPr>
              <w:tabs>
                <w:tab w:val="left" w:pos="1701"/>
              </w:tabs>
            </w:pPr>
            <w:r>
              <w:lastRenderedPageBreak/>
              <w:br w:type="page"/>
              <w:t>JUSTITIEUTSKOTTET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93679" w:rsidRDefault="00B93679" w:rsidP="00BC0992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3679" w:rsidRDefault="00B93679" w:rsidP="00BC099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B93679" w:rsidRDefault="00B93679" w:rsidP="00BC0992">
            <w:pPr>
              <w:tabs>
                <w:tab w:val="left" w:pos="1701"/>
              </w:tabs>
            </w:pPr>
            <w:r>
              <w:t>till protokoll</w:t>
            </w:r>
          </w:p>
          <w:p w:rsidR="00B93679" w:rsidRDefault="00B93679" w:rsidP="00BC0992">
            <w:pPr>
              <w:tabs>
                <w:tab w:val="left" w:pos="1701"/>
              </w:tabs>
            </w:pPr>
            <w:r>
              <w:t>2017/18:3</w:t>
            </w:r>
            <w:r w:rsidR="00B2244B">
              <w:t>2</w:t>
            </w:r>
          </w:p>
        </w:tc>
      </w:tr>
      <w:tr w:rsidR="00B93679" w:rsidTr="00BC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1-</w:t>
            </w:r>
            <w:r w:rsidR="00B2244B">
              <w:rPr>
                <w:sz w:val="22"/>
              </w:rPr>
              <w:t>15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93679" w:rsidTr="00BC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93679" w:rsidTr="00BC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A74BA5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93679" w:rsidTr="00BC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A74BA5" w:rsidRDefault="00B93679" w:rsidP="00BC0992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Tomas Tobé</w:t>
            </w:r>
            <w:r w:rsidRPr="00A74BA5">
              <w:rPr>
                <w:szCs w:val="24"/>
                <w:lang w:val="en-US"/>
              </w:rPr>
              <w:t xml:space="preserve"> (M),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93679" w:rsidTr="00BC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A74BA5" w:rsidRDefault="00B93679" w:rsidP="00BC0992">
            <w:pPr>
              <w:rPr>
                <w:szCs w:val="24"/>
              </w:rPr>
            </w:pPr>
            <w:r w:rsidRPr="00A74BA5">
              <w:rPr>
                <w:szCs w:val="24"/>
              </w:rPr>
              <w:t xml:space="preserve">Annika Hirvonen Falk (MP), </w:t>
            </w:r>
          </w:p>
          <w:p w:rsidR="00B93679" w:rsidRPr="00C04C3F" w:rsidRDefault="00B93679" w:rsidP="00BC0992">
            <w:pPr>
              <w:rPr>
                <w:szCs w:val="24"/>
              </w:rPr>
            </w:pPr>
            <w:r>
              <w:rPr>
                <w:szCs w:val="24"/>
              </w:rPr>
              <w:t xml:space="preserve">vice ordf.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174124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93679" w:rsidTr="00BC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A74BA5" w:rsidRDefault="00B93679" w:rsidP="00BC0992">
            <w:pPr>
              <w:rPr>
                <w:szCs w:val="24"/>
              </w:rPr>
            </w:pPr>
            <w:r w:rsidRPr="00A74BA5">
              <w:rPr>
                <w:szCs w:val="24"/>
              </w:rPr>
              <w:t>Helene Petersson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174124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93679" w:rsidTr="00BC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A74BA5" w:rsidRDefault="00B93679" w:rsidP="00BC0992">
            <w:pPr>
              <w:rPr>
                <w:szCs w:val="24"/>
              </w:rPr>
            </w:pPr>
            <w:r w:rsidRPr="00A74BA5">
              <w:rPr>
                <w:szCs w:val="24"/>
              </w:rPr>
              <w:t>Elin Lundgren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93679" w:rsidTr="00BC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A74BA5" w:rsidRDefault="00B93679" w:rsidP="00BC0992">
            <w:pPr>
              <w:rPr>
                <w:szCs w:val="24"/>
              </w:rPr>
            </w:pPr>
            <w:r w:rsidRPr="00A74BA5">
              <w:rPr>
                <w:szCs w:val="24"/>
              </w:rPr>
              <w:t>Krister Hammarbergh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93679" w:rsidTr="00BC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A74BA5" w:rsidRDefault="00B93679" w:rsidP="00BC0992">
            <w:pPr>
              <w:rPr>
                <w:szCs w:val="24"/>
                <w:lang w:val="en-US"/>
              </w:rPr>
            </w:pPr>
            <w:r w:rsidRPr="00A74BA5">
              <w:rPr>
                <w:szCs w:val="24"/>
                <w:lang w:val="en-US"/>
              </w:rPr>
              <w:t>Arhe Hamednaca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93679" w:rsidTr="00BC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A74BA5" w:rsidRDefault="00B93679" w:rsidP="00BC0992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Vakant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93679" w:rsidTr="00BC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A74BA5" w:rsidRDefault="00B93679" w:rsidP="00BC0992">
            <w:pPr>
              <w:rPr>
                <w:szCs w:val="24"/>
                <w:lang w:val="en-US"/>
              </w:rPr>
            </w:pPr>
            <w:r w:rsidRPr="00A74BA5">
              <w:rPr>
                <w:szCs w:val="24"/>
                <w:lang w:val="en-US"/>
              </w:rPr>
              <w:t>Anti Avsan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93679" w:rsidTr="00BC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A74BA5" w:rsidRDefault="00B93679" w:rsidP="00BC0992">
            <w:pPr>
              <w:rPr>
                <w:szCs w:val="24"/>
                <w:lang w:val="en-US"/>
              </w:rPr>
            </w:pPr>
            <w:r w:rsidRPr="00A74BA5">
              <w:rPr>
                <w:szCs w:val="24"/>
                <w:lang w:val="en-US"/>
              </w:rPr>
              <w:t>Susanne Eberstein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174124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  <w:bookmarkStart w:id="0" w:name="_GoBack"/>
            <w:bookmarkEnd w:id="0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93679" w:rsidTr="00BC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A74BA5" w:rsidRDefault="00B93679" w:rsidP="00BC0992">
            <w:pPr>
              <w:rPr>
                <w:szCs w:val="24"/>
              </w:rPr>
            </w:pPr>
            <w:r w:rsidRPr="00A74BA5">
              <w:rPr>
                <w:szCs w:val="24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93679" w:rsidTr="00BC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A74BA5" w:rsidRDefault="00B93679" w:rsidP="00BC0992">
            <w:pPr>
              <w:rPr>
                <w:szCs w:val="24"/>
              </w:rPr>
            </w:pPr>
            <w:r w:rsidRPr="00A74BA5">
              <w:rPr>
                <w:szCs w:val="24"/>
              </w:rPr>
              <w:t>Anders Hansson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93679" w:rsidTr="00BC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A74BA5" w:rsidRDefault="00B93679" w:rsidP="00BC0992">
            <w:pPr>
              <w:rPr>
                <w:szCs w:val="24"/>
              </w:rPr>
            </w:pPr>
            <w:r w:rsidRPr="00A74BA5">
              <w:rPr>
                <w:szCs w:val="24"/>
              </w:rPr>
              <w:t>Petter Löberg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93679" w:rsidTr="00BC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A74BA5" w:rsidRDefault="00B93679" w:rsidP="00BC0992">
            <w:pPr>
              <w:rPr>
                <w:szCs w:val="24"/>
              </w:rPr>
            </w:pPr>
            <w:r w:rsidRPr="00A74BA5">
              <w:rPr>
                <w:szCs w:val="24"/>
              </w:rPr>
              <w:t>Adam Marttinen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93679" w:rsidTr="00BC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A74BA5" w:rsidRDefault="00B93679" w:rsidP="00BC0992">
            <w:pPr>
              <w:rPr>
                <w:szCs w:val="24"/>
              </w:rPr>
            </w:pPr>
            <w:r w:rsidRPr="00A74BA5">
              <w:rPr>
                <w:szCs w:val="24"/>
              </w:rPr>
              <w:t>Roger Haddad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93679" w:rsidTr="00BC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A74BA5" w:rsidRDefault="00B93679" w:rsidP="00BC0992">
            <w:pPr>
              <w:rPr>
                <w:szCs w:val="24"/>
              </w:rPr>
            </w:pPr>
            <w:r w:rsidRPr="00A74BA5">
              <w:rPr>
                <w:szCs w:val="24"/>
              </w:rPr>
              <w:t>Linda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93679" w:rsidTr="00BC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A74BA5" w:rsidRDefault="00B93679" w:rsidP="00BC0992">
            <w:pPr>
              <w:rPr>
                <w:szCs w:val="24"/>
                <w:lang w:val="en-US"/>
              </w:rPr>
            </w:pPr>
            <w:r w:rsidRPr="00A74BA5">
              <w:rPr>
                <w:szCs w:val="24"/>
                <w:lang w:val="en-US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93679" w:rsidTr="00BC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A74BA5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szCs w:val="24"/>
              </w:rPr>
              <w:t>Lawen Redar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93679" w:rsidTr="00BC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A74BA5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93679" w:rsidRPr="0078232D" w:rsidTr="00BC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A74BA5" w:rsidRDefault="00B93679" w:rsidP="00BC0992">
            <w:pPr>
              <w:rPr>
                <w:szCs w:val="24"/>
              </w:rPr>
            </w:pPr>
            <w:r w:rsidRPr="00A74BA5">
              <w:rPr>
                <w:szCs w:val="24"/>
              </w:rPr>
              <w:t>Sa</w:t>
            </w:r>
            <w:r>
              <w:rPr>
                <w:szCs w:val="24"/>
              </w:rPr>
              <w:t>nne Lennström</w:t>
            </w:r>
            <w:r w:rsidRPr="00A74BA5">
              <w:rPr>
                <w:szCs w:val="24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93679" w:rsidRPr="0078232D" w:rsidTr="00BC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A74BA5" w:rsidRDefault="00B93679" w:rsidP="00BC0992">
            <w:pPr>
              <w:rPr>
                <w:szCs w:val="24"/>
              </w:rPr>
            </w:pPr>
            <w:r w:rsidRPr="00A74BA5">
              <w:rPr>
                <w:szCs w:val="24"/>
                <w:lang w:val="en-US"/>
              </w:rPr>
              <w:t>Ellen Juntti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93679" w:rsidRPr="0078232D" w:rsidTr="00BC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A74BA5" w:rsidRDefault="00B93679" w:rsidP="00BC0992">
            <w:pPr>
              <w:rPr>
                <w:szCs w:val="24"/>
                <w:lang w:val="en-US"/>
              </w:rPr>
            </w:pPr>
            <w:r w:rsidRPr="00A74BA5">
              <w:rPr>
                <w:szCs w:val="24"/>
              </w:rPr>
              <w:t>Krister Örnfjäder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93679" w:rsidRPr="0078232D" w:rsidTr="00BC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A74BA5" w:rsidRDefault="00B93679" w:rsidP="00BC0992">
            <w:pPr>
              <w:rPr>
                <w:szCs w:val="24"/>
              </w:rPr>
            </w:pPr>
            <w:r>
              <w:t>Pål Jonson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93679" w:rsidRPr="0078232D" w:rsidTr="00BC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A74BA5" w:rsidRDefault="00B93679" w:rsidP="00BC0992">
            <w:pPr>
              <w:rPr>
                <w:szCs w:val="24"/>
              </w:rPr>
            </w:pPr>
            <w:r w:rsidRPr="00A74BA5">
              <w:rPr>
                <w:szCs w:val="24"/>
                <w:lang w:val="en-US"/>
              </w:rPr>
              <w:t>Carina Ohlsson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93679" w:rsidRPr="0078232D" w:rsidTr="00BC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A74BA5" w:rsidRDefault="00B93679" w:rsidP="00BC0992">
            <w:pPr>
              <w:rPr>
                <w:szCs w:val="24"/>
              </w:rPr>
            </w:pPr>
            <w:r w:rsidRPr="00A74BA5">
              <w:rPr>
                <w:szCs w:val="24"/>
                <w:lang w:val="en-US"/>
              </w:rPr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93679" w:rsidRPr="0078232D" w:rsidTr="00BC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A74BA5" w:rsidRDefault="00B93679" w:rsidP="00BC0992">
            <w:pPr>
              <w:rPr>
                <w:szCs w:val="24"/>
              </w:rPr>
            </w:pPr>
            <w:r w:rsidRPr="00A74BA5">
              <w:rPr>
                <w:szCs w:val="24"/>
                <w:lang w:val="en-US"/>
              </w:rPr>
              <w:t>Mikael Cederbratt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93679" w:rsidRPr="0078232D" w:rsidTr="00BC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A74BA5" w:rsidRDefault="00B93679" w:rsidP="00BC0992">
            <w:pPr>
              <w:rPr>
                <w:szCs w:val="24"/>
              </w:rPr>
            </w:pPr>
            <w:r w:rsidRPr="00A74BA5">
              <w:rPr>
                <w:szCs w:val="24"/>
                <w:lang w:val="en-US"/>
              </w:rPr>
              <w:t>Mattias Jonsson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93679" w:rsidRPr="0078232D" w:rsidTr="00BC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A74BA5" w:rsidRDefault="00B93679" w:rsidP="00BC0992">
            <w:pPr>
              <w:rPr>
                <w:szCs w:val="24"/>
              </w:rPr>
            </w:pPr>
            <w:r w:rsidRPr="00A74BA5">
              <w:rPr>
                <w:szCs w:val="24"/>
                <w:lang w:val="en-US"/>
              </w:rPr>
              <w:t>Rickard Nordin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93679" w:rsidRPr="0078232D" w:rsidTr="00BC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A74BA5" w:rsidRDefault="00B93679" w:rsidP="00BC0992">
            <w:pPr>
              <w:rPr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Jan Lindholm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93679" w:rsidRPr="0078232D" w:rsidTr="00BC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A74BA5" w:rsidRDefault="00B93679" w:rsidP="00BC0992">
            <w:pPr>
              <w:rPr>
                <w:szCs w:val="24"/>
              </w:rPr>
            </w:pPr>
            <w:r w:rsidRPr="00A74BA5">
              <w:rPr>
                <w:szCs w:val="24"/>
              </w:rPr>
              <w:t>Tina Ghasemi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93679" w:rsidRPr="0078232D" w:rsidTr="00BC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A74BA5" w:rsidRDefault="00B93679" w:rsidP="00BC0992">
            <w:pPr>
              <w:rPr>
                <w:szCs w:val="24"/>
              </w:rPr>
            </w:pPr>
            <w:r w:rsidRPr="00A74BA5">
              <w:rPr>
                <w:szCs w:val="24"/>
              </w:rPr>
              <w:t>Emanuel Öz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93679" w:rsidRPr="0078232D" w:rsidTr="00BC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A74BA5" w:rsidRDefault="00B93679" w:rsidP="00BC0992">
            <w:pPr>
              <w:rPr>
                <w:szCs w:val="24"/>
              </w:rPr>
            </w:pPr>
            <w:r w:rsidRPr="00A74BA5">
              <w:rPr>
                <w:szCs w:val="24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93679" w:rsidRPr="0078232D" w:rsidTr="00BC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A74BA5" w:rsidRDefault="00B93679" w:rsidP="00BC0992">
            <w:pPr>
              <w:rPr>
                <w:szCs w:val="24"/>
              </w:rPr>
            </w:pPr>
            <w:r w:rsidRPr="00A74BA5">
              <w:rPr>
                <w:szCs w:val="24"/>
              </w:rPr>
              <w:t>Christina Örnebjär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93679" w:rsidRPr="0078232D" w:rsidTr="00BC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A74BA5" w:rsidRDefault="00B93679" w:rsidP="00BC0992">
            <w:pPr>
              <w:rPr>
                <w:szCs w:val="24"/>
              </w:rPr>
            </w:pPr>
            <w:r>
              <w:rPr>
                <w:szCs w:val="24"/>
              </w:rPr>
              <w:t>Yasmine Posio Nilsson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93679" w:rsidRPr="0078232D" w:rsidTr="00BC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A74BA5" w:rsidRDefault="00B93679" w:rsidP="00BC0992">
            <w:pPr>
              <w:rPr>
                <w:szCs w:val="24"/>
              </w:rPr>
            </w:pPr>
            <w:r w:rsidRPr="00A74BA5">
              <w:rPr>
                <w:szCs w:val="24"/>
                <w:lang w:val="en-US"/>
              </w:rPr>
              <w:t>Caroline Szyber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93679" w:rsidRPr="0078232D" w:rsidTr="00BC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A74BA5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szCs w:val="24"/>
              </w:rPr>
              <w:t>Rikard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93679" w:rsidRPr="0078232D" w:rsidTr="00BC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A74BA5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Patrick Reslow (-)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93679" w:rsidRPr="0078232D" w:rsidTr="00BC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679" w:rsidRPr="00A74BA5" w:rsidRDefault="00B93679" w:rsidP="00BC0992">
            <w:pPr>
              <w:rPr>
                <w:szCs w:val="24"/>
              </w:rPr>
            </w:pPr>
            <w:r w:rsidRPr="00A74BA5">
              <w:rPr>
                <w:szCs w:val="24"/>
              </w:rPr>
              <w:t>Agneta Börjesson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93679" w:rsidRPr="0078232D" w:rsidTr="00BC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679" w:rsidRPr="00A74BA5" w:rsidRDefault="00B93679" w:rsidP="00BC0992">
            <w:pPr>
              <w:rPr>
                <w:szCs w:val="24"/>
              </w:rPr>
            </w:pPr>
            <w:r w:rsidRPr="00A74BA5">
              <w:rPr>
                <w:szCs w:val="24"/>
              </w:rPr>
              <w:t>Jens Holm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93679" w:rsidRPr="0078232D" w:rsidTr="00BC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679" w:rsidRPr="00A74BA5" w:rsidRDefault="00B93679" w:rsidP="00BC0992">
            <w:pPr>
              <w:rPr>
                <w:szCs w:val="24"/>
              </w:rPr>
            </w:pPr>
            <w:r w:rsidRPr="00A74BA5">
              <w:rPr>
                <w:szCs w:val="24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93679" w:rsidRPr="0078232D" w:rsidTr="00BC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679" w:rsidRPr="00A74BA5" w:rsidRDefault="00B93679" w:rsidP="00BC0992">
            <w:pPr>
              <w:rPr>
                <w:szCs w:val="24"/>
              </w:rPr>
            </w:pPr>
            <w:r w:rsidRPr="00A74BA5">
              <w:rPr>
                <w:szCs w:val="24"/>
                <w:lang w:val="en-US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93679" w:rsidRPr="0078232D" w:rsidTr="00BC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679" w:rsidRPr="00A74BA5" w:rsidRDefault="00B93679" w:rsidP="00BC0992">
            <w:pPr>
              <w:rPr>
                <w:szCs w:val="24"/>
                <w:lang w:val="en-US"/>
              </w:rPr>
            </w:pPr>
            <w:r>
              <w:rPr>
                <w:szCs w:val="24"/>
              </w:rPr>
              <w:t>Said Abdu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93679" w:rsidRPr="0078232D" w:rsidTr="00BC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679" w:rsidRPr="00A74BA5" w:rsidRDefault="00B93679" w:rsidP="00BC0992">
            <w:pPr>
              <w:rPr>
                <w:szCs w:val="24"/>
              </w:rPr>
            </w:pPr>
            <w:r w:rsidRPr="00A74BA5">
              <w:rPr>
                <w:szCs w:val="24"/>
              </w:rPr>
              <w:t>Agneta Gille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93679" w:rsidRPr="0078232D" w:rsidTr="00BC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679" w:rsidRPr="00A74BA5" w:rsidRDefault="00B93679" w:rsidP="00BC0992">
            <w:pPr>
              <w:rPr>
                <w:szCs w:val="24"/>
              </w:rPr>
            </w:pPr>
            <w:r>
              <w:rPr>
                <w:szCs w:val="24"/>
              </w:rPr>
              <w:t>Magn</w:t>
            </w:r>
            <w:r w:rsidRPr="00A74BA5">
              <w:rPr>
                <w:szCs w:val="24"/>
              </w:rPr>
              <w:t>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93679" w:rsidRPr="0078232D" w:rsidTr="00BC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679" w:rsidRDefault="00B93679" w:rsidP="00BC0992">
            <w:r>
              <w:lastRenderedPageBreak/>
              <w:t>Sultan Kayhan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679" w:rsidRPr="0078232D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93679" w:rsidTr="00BC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59" w:type="dxa"/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B93679" w:rsidTr="00BC0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559" w:type="dxa"/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6872" w:type="dxa"/>
            <w:gridSpan w:val="17"/>
          </w:tcPr>
          <w:p w:rsidR="00B93679" w:rsidRDefault="00B93679" w:rsidP="00BC09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        </w:t>
            </w:r>
            <w:r w:rsidRPr="0054222C">
              <w:rPr>
                <w:sz w:val="20"/>
              </w:rPr>
              <w:t>För</w:t>
            </w:r>
            <w:r>
              <w:rPr>
                <w:sz w:val="20"/>
              </w:rPr>
              <w:t>teckningen uppdat. 2018-05-24</w:t>
            </w:r>
          </w:p>
        </w:tc>
      </w:tr>
    </w:tbl>
    <w:p w:rsidR="00A6453B" w:rsidRDefault="00A6453B" w:rsidP="00A6453B">
      <w:pPr>
        <w:tabs>
          <w:tab w:val="left" w:pos="1701"/>
        </w:tabs>
      </w:pPr>
    </w:p>
    <w:sectPr w:rsidR="00A6453B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E2F" w:rsidRDefault="00B96E2F">
      <w:r>
        <w:separator/>
      </w:r>
    </w:p>
  </w:endnote>
  <w:endnote w:type="continuationSeparator" w:id="0">
    <w:p w:rsidR="00B96E2F" w:rsidRDefault="00B9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E2F" w:rsidRDefault="00B96E2F">
      <w:r>
        <w:separator/>
      </w:r>
    </w:p>
  </w:footnote>
  <w:footnote w:type="continuationSeparator" w:id="0">
    <w:p w:rsidR="00B96E2F" w:rsidRDefault="00B96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0E9366B"/>
    <w:multiLevelType w:val="hybridMultilevel"/>
    <w:tmpl w:val="C6041F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82A5D"/>
    <w:multiLevelType w:val="hybridMultilevel"/>
    <w:tmpl w:val="E896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7CA3A1F"/>
    <w:multiLevelType w:val="hybridMultilevel"/>
    <w:tmpl w:val="707232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10"/>
    <w:rsid w:val="00000AB5"/>
    <w:rsid w:val="00000D48"/>
    <w:rsid w:val="00001696"/>
    <w:rsid w:val="0000286A"/>
    <w:rsid w:val="00002EC7"/>
    <w:rsid w:val="00003CAD"/>
    <w:rsid w:val="00004AD9"/>
    <w:rsid w:val="00005468"/>
    <w:rsid w:val="000064D2"/>
    <w:rsid w:val="00006C30"/>
    <w:rsid w:val="00007D82"/>
    <w:rsid w:val="0001049B"/>
    <w:rsid w:val="00010636"/>
    <w:rsid w:val="00010F79"/>
    <w:rsid w:val="00012096"/>
    <w:rsid w:val="0001266C"/>
    <w:rsid w:val="00012C04"/>
    <w:rsid w:val="000134E1"/>
    <w:rsid w:val="00014D0A"/>
    <w:rsid w:val="000156DC"/>
    <w:rsid w:val="00015D43"/>
    <w:rsid w:val="00015E85"/>
    <w:rsid w:val="00016BB2"/>
    <w:rsid w:val="00021371"/>
    <w:rsid w:val="00021E1A"/>
    <w:rsid w:val="000228C3"/>
    <w:rsid w:val="00022DA9"/>
    <w:rsid w:val="00023140"/>
    <w:rsid w:val="00023A7E"/>
    <w:rsid w:val="00023CF6"/>
    <w:rsid w:val="00024A47"/>
    <w:rsid w:val="00024E52"/>
    <w:rsid w:val="00025113"/>
    <w:rsid w:val="00026525"/>
    <w:rsid w:val="00026945"/>
    <w:rsid w:val="000271DB"/>
    <w:rsid w:val="0002791B"/>
    <w:rsid w:val="000309DB"/>
    <w:rsid w:val="00030DE3"/>
    <w:rsid w:val="00031B57"/>
    <w:rsid w:val="00032330"/>
    <w:rsid w:val="0003299F"/>
    <w:rsid w:val="00033793"/>
    <w:rsid w:val="000337FA"/>
    <w:rsid w:val="00033A01"/>
    <w:rsid w:val="00033D58"/>
    <w:rsid w:val="000342BB"/>
    <w:rsid w:val="0003470E"/>
    <w:rsid w:val="00035F0D"/>
    <w:rsid w:val="000367E5"/>
    <w:rsid w:val="000370E4"/>
    <w:rsid w:val="000406A7"/>
    <w:rsid w:val="000414F0"/>
    <w:rsid w:val="00041520"/>
    <w:rsid w:val="000418FB"/>
    <w:rsid w:val="00042036"/>
    <w:rsid w:val="000427D5"/>
    <w:rsid w:val="000430C0"/>
    <w:rsid w:val="000432B5"/>
    <w:rsid w:val="000433CD"/>
    <w:rsid w:val="00043AE4"/>
    <w:rsid w:val="00043BB6"/>
    <w:rsid w:val="00043FCE"/>
    <w:rsid w:val="0004481A"/>
    <w:rsid w:val="00044873"/>
    <w:rsid w:val="00044D25"/>
    <w:rsid w:val="00044E67"/>
    <w:rsid w:val="000456D9"/>
    <w:rsid w:val="00045774"/>
    <w:rsid w:val="0004766B"/>
    <w:rsid w:val="000476FA"/>
    <w:rsid w:val="000503C0"/>
    <w:rsid w:val="00050B3B"/>
    <w:rsid w:val="00051867"/>
    <w:rsid w:val="00051A52"/>
    <w:rsid w:val="000523D7"/>
    <w:rsid w:val="00052478"/>
    <w:rsid w:val="0005316B"/>
    <w:rsid w:val="000539AA"/>
    <w:rsid w:val="00053C20"/>
    <w:rsid w:val="00053C67"/>
    <w:rsid w:val="000557AF"/>
    <w:rsid w:val="000560DD"/>
    <w:rsid w:val="00056843"/>
    <w:rsid w:val="00056A2E"/>
    <w:rsid w:val="0005737C"/>
    <w:rsid w:val="00060A92"/>
    <w:rsid w:val="00060B07"/>
    <w:rsid w:val="00062247"/>
    <w:rsid w:val="0006252C"/>
    <w:rsid w:val="00062F2A"/>
    <w:rsid w:val="000632BD"/>
    <w:rsid w:val="000635EA"/>
    <w:rsid w:val="00063DB9"/>
    <w:rsid w:val="000641BB"/>
    <w:rsid w:val="000642DC"/>
    <w:rsid w:val="00064958"/>
    <w:rsid w:val="000649E3"/>
    <w:rsid w:val="00064B7E"/>
    <w:rsid w:val="00064B81"/>
    <w:rsid w:val="00064E57"/>
    <w:rsid w:val="00064F0F"/>
    <w:rsid w:val="00064F9F"/>
    <w:rsid w:val="000651E2"/>
    <w:rsid w:val="000652F4"/>
    <w:rsid w:val="000653F6"/>
    <w:rsid w:val="0006625D"/>
    <w:rsid w:val="00067059"/>
    <w:rsid w:val="000676F1"/>
    <w:rsid w:val="000677E3"/>
    <w:rsid w:val="00067BA3"/>
    <w:rsid w:val="00067CCB"/>
    <w:rsid w:val="000702D6"/>
    <w:rsid w:val="000711E5"/>
    <w:rsid w:val="000726BD"/>
    <w:rsid w:val="0007332A"/>
    <w:rsid w:val="000738B9"/>
    <w:rsid w:val="000739F5"/>
    <w:rsid w:val="00074074"/>
    <w:rsid w:val="000747C0"/>
    <w:rsid w:val="00074CB2"/>
    <w:rsid w:val="00075633"/>
    <w:rsid w:val="00075849"/>
    <w:rsid w:val="00075925"/>
    <w:rsid w:val="00076782"/>
    <w:rsid w:val="000770D2"/>
    <w:rsid w:val="0008143D"/>
    <w:rsid w:val="00081CA0"/>
    <w:rsid w:val="00081F31"/>
    <w:rsid w:val="0008261E"/>
    <w:rsid w:val="00082708"/>
    <w:rsid w:val="00082842"/>
    <w:rsid w:val="0008290F"/>
    <w:rsid w:val="00082D7F"/>
    <w:rsid w:val="00082ED1"/>
    <w:rsid w:val="00082EF8"/>
    <w:rsid w:val="0008396A"/>
    <w:rsid w:val="00084608"/>
    <w:rsid w:val="000866E1"/>
    <w:rsid w:val="00087098"/>
    <w:rsid w:val="00090215"/>
    <w:rsid w:val="000916AE"/>
    <w:rsid w:val="0009188B"/>
    <w:rsid w:val="000924C2"/>
    <w:rsid w:val="000925C2"/>
    <w:rsid w:val="00092D86"/>
    <w:rsid w:val="0009312B"/>
    <w:rsid w:val="000938BA"/>
    <w:rsid w:val="000939E4"/>
    <w:rsid w:val="000945BD"/>
    <w:rsid w:val="0009466A"/>
    <w:rsid w:val="00096204"/>
    <w:rsid w:val="00096DE1"/>
    <w:rsid w:val="00097A00"/>
    <w:rsid w:val="000A0B7F"/>
    <w:rsid w:val="000A0F14"/>
    <w:rsid w:val="000A1359"/>
    <w:rsid w:val="000A1440"/>
    <w:rsid w:val="000A1845"/>
    <w:rsid w:val="000A1CF5"/>
    <w:rsid w:val="000A29BA"/>
    <w:rsid w:val="000A2BE6"/>
    <w:rsid w:val="000A395E"/>
    <w:rsid w:val="000A397E"/>
    <w:rsid w:val="000A4605"/>
    <w:rsid w:val="000A5E62"/>
    <w:rsid w:val="000A6838"/>
    <w:rsid w:val="000A7ACE"/>
    <w:rsid w:val="000B011C"/>
    <w:rsid w:val="000B0634"/>
    <w:rsid w:val="000B0655"/>
    <w:rsid w:val="000B0B3B"/>
    <w:rsid w:val="000B0ED2"/>
    <w:rsid w:val="000B1082"/>
    <w:rsid w:val="000B1966"/>
    <w:rsid w:val="000B2297"/>
    <w:rsid w:val="000B2AD3"/>
    <w:rsid w:val="000B442F"/>
    <w:rsid w:val="000B4FAD"/>
    <w:rsid w:val="000B544A"/>
    <w:rsid w:val="000B54DF"/>
    <w:rsid w:val="000B55F5"/>
    <w:rsid w:val="000B563E"/>
    <w:rsid w:val="000B61C5"/>
    <w:rsid w:val="000B6618"/>
    <w:rsid w:val="000B69CF"/>
    <w:rsid w:val="000B6A81"/>
    <w:rsid w:val="000B7722"/>
    <w:rsid w:val="000B777F"/>
    <w:rsid w:val="000B7FC2"/>
    <w:rsid w:val="000C097E"/>
    <w:rsid w:val="000C0EA0"/>
    <w:rsid w:val="000C1621"/>
    <w:rsid w:val="000C3D65"/>
    <w:rsid w:val="000C574A"/>
    <w:rsid w:val="000C5E63"/>
    <w:rsid w:val="000C5E94"/>
    <w:rsid w:val="000C695D"/>
    <w:rsid w:val="000C789E"/>
    <w:rsid w:val="000C791C"/>
    <w:rsid w:val="000C79B1"/>
    <w:rsid w:val="000D053A"/>
    <w:rsid w:val="000D1201"/>
    <w:rsid w:val="000D1270"/>
    <w:rsid w:val="000D2E0E"/>
    <w:rsid w:val="000D4E8D"/>
    <w:rsid w:val="000D6146"/>
    <w:rsid w:val="000D74FD"/>
    <w:rsid w:val="000D7EBE"/>
    <w:rsid w:val="000E055F"/>
    <w:rsid w:val="000E05E7"/>
    <w:rsid w:val="000E0627"/>
    <w:rsid w:val="000E1618"/>
    <w:rsid w:val="000E16A6"/>
    <w:rsid w:val="000E1833"/>
    <w:rsid w:val="000E22D3"/>
    <w:rsid w:val="000E23F9"/>
    <w:rsid w:val="000E2447"/>
    <w:rsid w:val="000E25C3"/>
    <w:rsid w:val="000E2D39"/>
    <w:rsid w:val="000E3275"/>
    <w:rsid w:val="000E3A6C"/>
    <w:rsid w:val="000E3BA0"/>
    <w:rsid w:val="000E47E9"/>
    <w:rsid w:val="000E4A21"/>
    <w:rsid w:val="000E519E"/>
    <w:rsid w:val="000E519F"/>
    <w:rsid w:val="000E59E1"/>
    <w:rsid w:val="000E6A0E"/>
    <w:rsid w:val="000E6E06"/>
    <w:rsid w:val="000F01C1"/>
    <w:rsid w:val="000F0520"/>
    <w:rsid w:val="000F2730"/>
    <w:rsid w:val="000F2EAB"/>
    <w:rsid w:val="000F37C1"/>
    <w:rsid w:val="000F468C"/>
    <w:rsid w:val="000F4A5C"/>
    <w:rsid w:val="000F4D08"/>
    <w:rsid w:val="000F50EB"/>
    <w:rsid w:val="000F532D"/>
    <w:rsid w:val="000F5711"/>
    <w:rsid w:val="000F5F78"/>
    <w:rsid w:val="000F7388"/>
    <w:rsid w:val="000F7468"/>
    <w:rsid w:val="000F7529"/>
    <w:rsid w:val="000F7658"/>
    <w:rsid w:val="001000D4"/>
    <w:rsid w:val="00100150"/>
    <w:rsid w:val="00100B89"/>
    <w:rsid w:val="00101861"/>
    <w:rsid w:val="00101F14"/>
    <w:rsid w:val="001031C0"/>
    <w:rsid w:val="001038C9"/>
    <w:rsid w:val="00103BAE"/>
    <w:rsid w:val="00103C6D"/>
    <w:rsid w:val="00104784"/>
    <w:rsid w:val="001055F1"/>
    <w:rsid w:val="001067A9"/>
    <w:rsid w:val="00106C61"/>
    <w:rsid w:val="00106F45"/>
    <w:rsid w:val="00106FBF"/>
    <w:rsid w:val="00107387"/>
    <w:rsid w:val="00107883"/>
    <w:rsid w:val="001106B6"/>
    <w:rsid w:val="00110BC3"/>
    <w:rsid w:val="00110C7C"/>
    <w:rsid w:val="00110F7B"/>
    <w:rsid w:val="0011179A"/>
    <w:rsid w:val="00111DEB"/>
    <w:rsid w:val="00112191"/>
    <w:rsid w:val="001122DE"/>
    <w:rsid w:val="00112305"/>
    <w:rsid w:val="001124A8"/>
    <w:rsid w:val="00113820"/>
    <w:rsid w:val="001139EE"/>
    <w:rsid w:val="00113E36"/>
    <w:rsid w:val="001145C8"/>
    <w:rsid w:val="0011493E"/>
    <w:rsid w:val="00114D3C"/>
    <w:rsid w:val="00115B2C"/>
    <w:rsid w:val="001167F0"/>
    <w:rsid w:val="0012031B"/>
    <w:rsid w:val="00120A34"/>
    <w:rsid w:val="00121BE2"/>
    <w:rsid w:val="00121F21"/>
    <w:rsid w:val="0012209F"/>
    <w:rsid w:val="0012232F"/>
    <w:rsid w:val="00122446"/>
    <w:rsid w:val="00122B73"/>
    <w:rsid w:val="00123149"/>
    <w:rsid w:val="00123479"/>
    <w:rsid w:val="00123C17"/>
    <w:rsid w:val="00123C83"/>
    <w:rsid w:val="0012411E"/>
    <w:rsid w:val="0012427D"/>
    <w:rsid w:val="0012618C"/>
    <w:rsid w:val="001265BC"/>
    <w:rsid w:val="0012688D"/>
    <w:rsid w:val="00126AA7"/>
    <w:rsid w:val="00127100"/>
    <w:rsid w:val="001277E2"/>
    <w:rsid w:val="00127C33"/>
    <w:rsid w:val="00130098"/>
    <w:rsid w:val="00130F74"/>
    <w:rsid w:val="00131118"/>
    <w:rsid w:val="00131424"/>
    <w:rsid w:val="001324B0"/>
    <w:rsid w:val="00132A9B"/>
    <w:rsid w:val="00133F1F"/>
    <w:rsid w:val="001341C3"/>
    <w:rsid w:val="00134378"/>
    <w:rsid w:val="001345E9"/>
    <w:rsid w:val="00134867"/>
    <w:rsid w:val="00134ADE"/>
    <w:rsid w:val="0013622A"/>
    <w:rsid w:val="00136DE8"/>
    <w:rsid w:val="00137164"/>
    <w:rsid w:val="00137E81"/>
    <w:rsid w:val="00140032"/>
    <w:rsid w:val="00140224"/>
    <w:rsid w:val="00141456"/>
    <w:rsid w:val="00142088"/>
    <w:rsid w:val="00142FC1"/>
    <w:rsid w:val="00143484"/>
    <w:rsid w:val="001434F9"/>
    <w:rsid w:val="001448B4"/>
    <w:rsid w:val="00145065"/>
    <w:rsid w:val="00145270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507C5"/>
    <w:rsid w:val="00150E89"/>
    <w:rsid w:val="0015148B"/>
    <w:rsid w:val="00151855"/>
    <w:rsid w:val="00151F87"/>
    <w:rsid w:val="00152650"/>
    <w:rsid w:val="00152F7D"/>
    <w:rsid w:val="0015378D"/>
    <w:rsid w:val="00154B0A"/>
    <w:rsid w:val="00156484"/>
    <w:rsid w:val="00156572"/>
    <w:rsid w:val="00156B20"/>
    <w:rsid w:val="00156EBF"/>
    <w:rsid w:val="00157046"/>
    <w:rsid w:val="00157060"/>
    <w:rsid w:val="001571A2"/>
    <w:rsid w:val="00157379"/>
    <w:rsid w:val="00157E1E"/>
    <w:rsid w:val="00161902"/>
    <w:rsid w:val="00161AA6"/>
    <w:rsid w:val="0016281C"/>
    <w:rsid w:val="00163108"/>
    <w:rsid w:val="001632EE"/>
    <w:rsid w:val="00163862"/>
    <w:rsid w:val="00163A95"/>
    <w:rsid w:val="00164404"/>
    <w:rsid w:val="00164F41"/>
    <w:rsid w:val="001650F5"/>
    <w:rsid w:val="001653D9"/>
    <w:rsid w:val="0016580C"/>
    <w:rsid w:val="00165861"/>
    <w:rsid w:val="00165CED"/>
    <w:rsid w:val="00167999"/>
    <w:rsid w:val="001700CF"/>
    <w:rsid w:val="001701B5"/>
    <w:rsid w:val="001707A4"/>
    <w:rsid w:val="00170C95"/>
    <w:rsid w:val="00170FE0"/>
    <w:rsid w:val="00171A99"/>
    <w:rsid w:val="00171BDF"/>
    <w:rsid w:val="00171F15"/>
    <w:rsid w:val="0017268F"/>
    <w:rsid w:val="00172AB8"/>
    <w:rsid w:val="001730DD"/>
    <w:rsid w:val="001738A7"/>
    <w:rsid w:val="001740C6"/>
    <w:rsid w:val="00174124"/>
    <w:rsid w:val="001743DE"/>
    <w:rsid w:val="00174F33"/>
    <w:rsid w:val="00175711"/>
    <w:rsid w:val="0017578E"/>
    <w:rsid w:val="00175C8D"/>
    <w:rsid w:val="001762BB"/>
    <w:rsid w:val="001763B6"/>
    <w:rsid w:val="0017671F"/>
    <w:rsid w:val="00176B6B"/>
    <w:rsid w:val="00176DBB"/>
    <w:rsid w:val="0017750E"/>
    <w:rsid w:val="001775CC"/>
    <w:rsid w:val="00177F3F"/>
    <w:rsid w:val="001800C0"/>
    <w:rsid w:val="001804B2"/>
    <w:rsid w:val="00180623"/>
    <w:rsid w:val="001806AE"/>
    <w:rsid w:val="00181089"/>
    <w:rsid w:val="001813A2"/>
    <w:rsid w:val="00181656"/>
    <w:rsid w:val="00181C77"/>
    <w:rsid w:val="001826A7"/>
    <w:rsid w:val="00183BAB"/>
    <w:rsid w:val="0018462D"/>
    <w:rsid w:val="00184803"/>
    <w:rsid w:val="00185251"/>
    <w:rsid w:val="001853DE"/>
    <w:rsid w:val="00185E48"/>
    <w:rsid w:val="001862A8"/>
    <w:rsid w:val="0018683C"/>
    <w:rsid w:val="00187BC7"/>
    <w:rsid w:val="001903A3"/>
    <w:rsid w:val="001903E2"/>
    <w:rsid w:val="0019048C"/>
    <w:rsid w:val="001905C7"/>
    <w:rsid w:val="00190A20"/>
    <w:rsid w:val="00190CF2"/>
    <w:rsid w:val="00191617"/>
    <w:rsid w:val="001922D0"/>
    <w:rsid w:val="001923BF"/>
    <w:rsid w:val="00192BB8"/>
    <w:rsid w:val="00193ABE"/>
    <w:rsid w:val="00193E85"/>
    <w:rsid w:val="001940D5"/>
    <w:rsid w:val="0019474E"/>
    <w:rsid w:val="00194B43"/>
    <w:rsid w:val="0019539C"/>
    <w:rsid w:val="00196096"/>
    <w:rsid w:val="0019679A"/>
    <w:rsid w:val="00196C51"/>
    <w:rsid w:val="001A0ABB"/>
    <w:rsid w:val="001A1737"/>
    <w:rsid w:val="001A1E00"/>
    <w:rsid w:val="001A2465"/>
    <w:rsid w:val="001A25D2"/>
    <w:rsid w:val="001A2BD3"/>
    <w:rsid w:val="001A443E"/>
    <w:rsid w:val="001A4E92"/>
    <w:rsid w:val="001A4EB5"/>
    <w:rsid w:val="001A4EB8"/>
    <w:rsid w:val="001A5505"/>
    <w:rsid w:val="001A737D"/>
    <w:rsid w:val="001A7838"/>
    <w:rsid w:val="001B02CE"/>
    <w:rsid w:val="001B0943"/>
    <w:rsid w:val="001B0FF5"/>
    <w:rsid w:val="001B1553"/>
    <w:rsid w:val="001B1AEF"/>
    <w:rsid w:val="001B224D"/>
    <w:rsid w:val="001B3ED5"/>
    <w:rsid w:val="001B4C2F"/>
    <w:rsid w:val="001B4C84"/>
    <w:rsid w:val="001B4CCF"/>
    <w:rsid w:val="001B5F4A"/>
    <w:rsid w:val="001B6465"/>
    <w:rsid w:val="001B6787"/>
    <w:rsid w:val="001B6A48"/>
    <w:rsid w:val="001C0539"/>
    <w:rsid w:val="001C0964"/>
    <w:rsid w:val="001C0F36"/>
    <w:rsid w:val="001C207E"/>
    <w:rsid w:val="001C230D"/>
    <w:rsid w:val="001C48FE"/>
    <w:rsid w:val="001C5415"/>
    <w:rsid w:val="001C7028"/>
    <w:rsid w:val="001C744C"/>
    <w:rsid w:val="001D12B0"/>
    <w:rsid w:val="001D19BA"/>
    <w:rsid w:val="001D2581"/>
    <w:rsid w:val="001D28C8"/>
    <w:rsid w:val="001D29BC"/>
    <w:rsid w:val="001D29E8"/>
    <w:rsid w:val="001D2ACE"/>
    <w:rsid w:val="001D354D"/>
    <w:rsid w:val="001D4509"/>
    <w:rsid w:val="001D4806"/>
    <w:rsid w:val="001D4EC0"/>
    <w:rsid w:val="001D53E3"/>
    <w:rsid w:val="001D5566"/>
    <w:rsid w:val="001D6979"/>
    <w:rsid w:val="001D6D9C"/>
    <w:rsid w:val="001D76EA"/>
    <w:rsid w:val="001D7A6C"/>
    <w:rsid w:val="001E00A9"/>
    <w:rsid w:val="001E0999"/>
    <w:rsid w:val="001E0E8E"/>
    <w:rsid w:val="001E14BC"/>
    <w:rsid w:val="001E26EC"/>
    <w:rsid w:val="001E33EB"/>
    <w:rsid w:val="001E3CC9"/>
    <w:rsid w:val="001E4985"/>
    <w:rsid w:val="001E5186"/>
    <w:rsid w:val="001E63C8"/>
    <w:rsid w:val="001E6D6F"/>
    <w:rsid w:val="001F0E74"/>
    <w:rsid w:val="001F0E7A"/>
    <w:rsid w:val="001F13CE"/>
    <w:rsid w:val="001F14DD"/>
    <w:rsid w:val="001F1C84"/>
    <w:rsid w:val="001F1D64"/>
    <w:rsid w:val="001F1E06"/>
    <w:rsid w:val="001F4760"/>
    <w:rsid w:val="001F53AD"/>
    <w:rsid w:val="001F5A58"/>
    <w:rsid w:val="001F76B1"/>
    <w:rsid w:val="001F7AD3"/>
    <w:rsid w:val="002012DD"/>
    <w:rsid w:val="00202BC4"/>
    <w:rsid w:val="0020347C"/>
    <w:rsid w:val="00203CA6"/>
    <w:rsid w:val="002048F2"/>
    <w:rsid w:val="00204D58"/>
    <w:rsid w:val="00205A2E"/>
    <w:rsid w:val="002066EE"/>
    <w:rsid w:val="00206D70"/>
    <w:rsid w:val="002079CA"/>
    <w:rsid w:val="0021042D"/>
    <w:rsid w:val="0021094F"/>
    <w:rsid w:val="00210DE0"/>
    <w:rsid w:val="00211A7C"/>
    <w:rsid w:val="00211D36"/>
    <w:rsid w:val="00212324"/>
    <w:rsid w:val="002125B2"/>
    <w:rsid w:val="00212966"/>
    <w:rsid w:val="00213D5D"/>
    <w:rsid w:val="00213EE4"/>
    <w:rsid w:val="00214E90"/>
    <w:rsid w:val="00215175"/>
    <w:rsid w:val="0021566F"/>
    <w:rsid w:val="002160C3"/>
    <w:rsid w:val="002174A8"/>
    <w:rsid w:val="0021788B"/>
    <w:rsid w:val="00217C42"/>
    <w:rsid w:val="00217EEC"/>
    <w:rsid w:val="00220472"/>
    <w:rsid w:val="00221662"/>
    <w:rsid w:val="0022216C"/>
    <w:rsid w:val="002221A5"/>
    <w:rsid w:val="00222D12"/>
    <w:rsid w:val="00222EB1"/>
    <w:rsid w:val="00222EED"/>
    <w:rsid w:val="002230CF"/>
    <w:rsid w:val="00223D65"/>
    <w:rsid w:val="00223FA1"/>
    <w:rsid w:val="002253FE"/>
    <w:rsid w:val="002266E3"/>
    <w:rsid w:val="00227BEE"/>
    <w:rsid w:val="00227CFE"/>
    <w:rsid w:val="002308ED"/>
    <w:rsid w:val="00230B23"/>
    <w:rsid w:val="00230CCA"/>
    <w:rsid w:val="00231BD6"/>
    <w:rsid w:val="00231C1E"/>
    <w:rsid w:val="002328C2"/>
    <w:rsid w:val="002333A5"/>
    <w:rsid w:val="0023376D"/>
    <w:rsid w:val="002338EB"/>
    <w:rsid w:val="00234489"/>
    <w:rsid w:val="00234DBE"/>
    <w:rsid w:val="002356B3"/>
    <w:rsid w:val="00236478"/>
    <w:rsid w:val="00236F6F"/>
    <w:rsid w:val="002374FF"/>
    <w:rsid w:val="0024040C"/>
    <w:rsid w:val="0024102E"/>
    <w:rsid w:val="002417E3"/>
    <w:rsid w:val="00242F11"/>
    <w:rsid w:val="00242F18"/>
    <w:rsid w:val="0024322A"/>
    <w:rsid w:val="00243386"/>
    <w:rsid w:val="00243D4E"/>
    <w:rsid w:val="002442A6"/>
    <w:rsid w:val="002450B5"/>
    <w:rsid w:val="002458E8"/>
    <w:rsid w:val="00245EE2"/>
    <w:rsid w:val="00246111"/>
    <w:rsid w:val="002464C7"/>
    <w:rsid w:val="00246BFB"/>
    <w:rsid w:val="00246CF2"/>
    <w:rsid w:val="00246E20"/>
    <w:rsid w:val="00246ED9"/>
    <w:rsid w:val="00247239"/>
    <w:rsid w:val="002472EC"/>
    <w:rsid w:val="00247E34"/>
    <w:rsid w:val="002501C7"/>
    <w:rsid w:val="00250AE9"/>
    <w:rsid w:val="002511B1"/>
    <w:rsid w:val="00251C9F"/>
    <w:rsid w:val="002529D3"/>
    <w:rsid w:val="00252A8E"/>
    <w:rsid w:val="00252C52"/>
    <w:rsid w:val="002544E0"/>
    <w:rsid w:val="00254BF6"/>
    <w:rsid w:val="00254CF4"/>
    <w:rsid w:val="00254FB6"/>
    <w:rsid w:val="002551B6"/>
    <w:rsid w:val="002558FB"/>
    <w:rsid w:val="0025591D"/>
    <w:rsid w:val="00257033"/>
    <w:rsid w:val="002571FE"/>
    <w:rsid w:val="00257990"/>
    <w:rsid w:val="00260115"/>
    <w:rsid w:val="0026154E"/>
    <w:rsid w:val="002619C9"/>
    <w:rsid w:val="00261FC3"/>
    <w:rsid w:val="00262403"/>
    <w:rsid w:val="002624FF"/>
    <w:rsid w:val="00262725"/>
    <w:rsid w:val="00262B5D"/>
    <w:rsid w:val="00263259"/>
    <w:rsid w:val="00263346"/>
    <w:rsid w:val="00264424"/>
    <w:rsid w:val="00264669"/>
    <w:rsid w:val="00264732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583"/>
    <w:rsid w:val="00266875"/>
    <w:rsid w:val="002669E3"/>
    <w:rsid w:val="002670FE"/>
    <w:rsid w:val="002678E0"/>
    <w:rsid w:val="00267D2A"/>
    <w:rsid w:val="00267D62"/>
    <w:rsid w:val="002702BA"/>
    <w:rsid w:val="00270320"/>
    <w:rsid w:val="00271321"/>
    <w:rsid w:val="0027140A"/>
    <w:rsid w:val="00271B0C"/>
    <w:rsid w:val="00271EF6"/>
    <w:rsid w:val="00272599"/>
    <w:rsid w:val="00272EEA"/>
    <w:rsid w:val="00273003"/>
    <w:rsid w:val="002737B5"/>
    <w:rsid w:val="002737DF"/>
    <w:rsid w:val="00274D89"/>
    <w:rsid w:val="00275FDA"/>
    <w:rsid w:val="002762AD"/>
    <w:rsid w:val="00276453"/>
    <w:rsid w:val="00276B02"/>
    <w:rsid w:val="00277942"/>
    <w:rsid w:val="00277DB7"/>
    <w:rsid w:val="00280D19"/>
    <w:rsid w:val="00280EB5"/>
    <w:rsid w:val="00280FBD"/>
    <w:rsid w:val="00281CB3"/>
    <w:rsid w:val="00281EF6"/>
    <w:rsid w:val="0028273F"/>
    <w:rsid w:val="00282798"/>
    <w:rsid w:val="00284354"/>
    <w:rsid w:val="002847DF"/>
    <w:rsid w:val="0028495C"/>
    <w:rsid w:val="002850F9"/>
    <w:rsid w:val="00285C4A"/>
    <w:rsid w:val="002860F6"/>
    <w:rsid w:val="00286468"/>
    <w:rsid w:val="00286904"/>
    <w:rsid w:val="00287A0B"/>
    <w:rsid w:val="00287DC4"/>
    <w:rsid w:val="00290F04"/>
    <w:rsid w:val="0029191A"/>
    <w:rsid w:val="00292998"/>
    <w:rsid w:val="002937C8"/>
    <w:rsid w:val="00294465"/>
    <w:rsid w:val="00294EC7"/>
    <w:rsid w:val="00296412"/>
    <w:rsid w:val="00296750"/>
    <w:rsid w:val="00296D10"/>
    <w:rsid w:val="0029728A"/>
    <w:rsid w:val="002A05E7"/>
    <w:rsid w:val="002A0887"/>
    <w:rsid w:val="002A0CE7"/>
    <w:rsid w:val="002A1637"/>
    <w:rsid w:val="002A1C79"/>
    <w:rsid w:val="002A1D52"/>
    <w:rsid w:val="002A233D"/>
    <w:rsid w:val="002A2452"/>
    <w:rsid w:val="002A3BB8"/>
    <w:rsid w:val="002A4D58"/>
    <w:rsid w:val="002A4E21"/>
    <w:rsid w:val="002A5FA6"/>
    <w:rsid w:val="002A77B2"/>
    <w:rsid w:val="002A7DB7"/>
    <w:rsid w:val="002A7E32"/>
    <w:rsid w:val="002B271D"/>
    <w:rsid w:val="002B27D5"/>
    <w:rsid w:val="002B2E8B"/>
    <w:rsid w:val="002B2F3A"/>
    <w:rsid w:val="002B333D"/>
    <w:rsid w:val="002B40D2"/>
    <w:rsid w:val="002B4B33"/>
    <w:rsid w:val="002B55FB"/>
    <w:rsid w:val="002B63C9"/>
    <w:rsid w:val="002B6945"/>
    <w:rsid w:val="002B6A98"/>
    <w:rsid w:val="002C0E70"/>
    <w:rsid w:val="002C11F9"/>
    <w:rsid w:val="002C141B"/>
    <w:rsid w:val="002C144A"/>
    <w:rsid w:val="002C1D48"/>
    <w:rsid w:val="002C2572"/>
    <w:rsid w:val="002C2C11"/>
    <w:rsid w:val="002C2C33"/>
    <w:rsid w:val="002C3B29"/>
    <w:rsid w:val="002C4361"/>
    <w:rsid w:val="002C442A"/>
    <w:rsid w:val="002C4766"/>
    <w:rsid w:val="002C4DDF"/>
    <w:rsid w:val="002C6396"/>
    <w:rsid w:val="002C6908"/>
    <w:rsid w:val="002C6DD5"/>
    <w:rsid w:val="002C6E81"/>
    <w:rsid w:val="002C73F7"/>
    <w:rsid w:val="002D1A03"/>
    <w:rsid w:val="002D2954"/>
    <w:rsid w:val="002D2983"/>
    <w:rsid w:val="002D2AB5"/>
    <w:rsid w:val="002D3078"/>
    <w:rsid w:val="002D3D4A"/>
    <w:rsid w:val="002D3FE4"/>
    <w:rsid w:val="002D40A4"/>
    <w:rsid w:val="002D4C0D"/>
    <w:rsid w:val="002D5048"/>
    <w:rsid w:val="002D51FE"/>
    <w:rsid w:val="002D526A"/>
    <w:rsid w:val="002D53E5"/>
    <w:rsid w:val="002D626F"/>
    <w:rsid w:val="002D6358"/>
    <w:rsid w:val="002D63B6"/>
    <w:rsid w:val="002D6956"/>
    <w:rsid w:val="002D6DC7"/>
    <w:rsid w:val="002D7EE0"/>
    <w:rsid w:val="002E08F4"/>
    <w:rsid w:val="002E11F4"/>
    <w:rsid w:val="002E133E"/>
    <w:rsid w:val="002E202D"/>
    <w:rsid w:val="002E2EF7"/>
    <w:rsid w:val="002E37B5"/>
    <w:rsid w:val="002E3BDB"/>
    <w:rsid w:val="002E3BEA"/>
    <w:rsid w:val="002E3C9D"/>
    <w:rsid w:val="002E472F"/>
    <w:rsid w:val="002E4ABC"/>
    <w:rsid w:val="002E586E"/>
    <w:rsid w:val="002E5FE9"/>
    <w:rsid w:val="002E719C"/>
    <w:rsid w:val="002E736E"/>
    <w:rsid w:val="002E772E"/>
    <w:rsid w:val="002F063E"/>
    <w:rsid w:val="002F082F"/>
    <w:rsid w:val="002F08E6"/>
    <w:rsid w:val="002F0AD1"/>
    <w:rsid w:val="002F0B9E"/>
    <w:rsid w:val="002F0D28"/>
    <w:rsid w:val="002F166D"/>
    <w:rsid w:val="002F1A64"/>
    <w:rsid w:val="002F1FBB"/>
    <w:rsid w:val="002F284C"/>
    <w:rsid w:val="002F2B79"/>
    <w:rsid w:val="002F2E55"/>
    <w:rsid w:val="002F3308"/>
    <w:rsid w:val="002F3409"/>
    <w:rsid w:val="002F37AA"/>
    <w:rsid w:val="002F3993"/>
    <w:rsid w:val="002F3DE6"/>
    <w:rsid w:val="002F4607"/>
    <w:rsid w:val="002F48EC"/>
    <w:rsid w:val="002F4CDA"/>
    <w:rsid w:val="002F4D02"/>
    <w:rsid w:val="002F4E29"/>
    <w:rsid w:val="002F5342"/>
    <w:rsid w:val="002F55B6"/>
    <w:rsid w:val="002F5EA4"/>
    <w:rsid w:val="002F5EE7"/>
    <w:rsid w:val="002F6402"/>
    <w:rsid w:val="002F6F66"/>
    <w:rsid w:val="00300141"/>
    <w:rsid w:val="003017D7"/>
    <w:rsid w:val="003018FD"/>
    <w:rsid w:val="003032CF"/>
    <w:rsid w:val="00303B25"/>
    <w:rsid w:val="00304165"/>
    <w:rsid w:val="00304526"/>
    <w:rsid w:val="0030490B"/>
    <w:rsid w:val="00304B0A"/>
    <w:rsid w:val="003050BF"/>
    <w:rsid w:val="00305325"/>
    <w:rsid w:val="0030538E"/>
    <w:rsid w:val="003053DD"/>
    <w:rsid w:val="003058C7"/>
    <w:rsid w:val="003059D2"/>
    <w:rsid w:val="003063C8"/>
    <w:rsid w:val="0030655A"/>
    <w:rsid w:val="00306FEB"/>
    <w:rsid w:val="0031070B"/>
    <w:rsid w:val="003107C2"/>
    <w:rsid w:val="0031172D"/>
    <w:rsid w:val="003118EC"/>
    <w:rsid w:val="0031288B"/>
    <w:rsid w:val="00312B90"/>
    <w:rsid w:val="00312EC3"/>
    <w:rsid w:val="00313738"/>
    <w:rsid w:val="00313D62"/>
    <w:rsid w:val="00313FFE"/>
    <w:rsid w:val="0031413B"/>
    <w:rsid w:val="003144A7"/>
    <w:rsid w:val="003146C4"/>
    <w:rsid w:val="003149EB"/>
    <w:rsid w:val="003157C7"/>
    <w:rsid w:val="003159BC"/>
    <w:rsid w:val="00316395"/>
    <w:rsid w:val="00316F08"/>
    <w:rsid w:val="003173E4"/>
    <w:rsid w:val="00317F79"/>
    <w:rsid w:val="0032021C"/>
    <w:rsid w:val="003209BD"/>
    <w:rsid w:val="00320C1A"/>
    <w:rsid w:val="00320E87"/>
    <w:rsid w:val="00320F29"/>
    <w:rsid w:val="003210F8"/>
    <w:rsid w:val="00321452"/>
    <w:rsid w:val="0032183F"/>
    <w:rsid w:val="00321C64"/>
    <w:rsid w:val="00321EE2"/>
    <w:rsid w:val="00321FEC"/>
    <w:rsid w:val="00322CC5"/>
    <w:rsid w:val="003233F9"/>
    <w:rsid w:val="00324C9F"/>
    <w:rsid w:val="00324D47"/>
    <w:rsid w:val="00324EA8"/>
    <w:rsid w:val="00326424"/>
    <w:rsid w:val="00326C49"/>
    <w:rsid w:val="00326C88"/>
    <w:rsid w:val="0032762E"/>
    <w:rsid w:val="00327A7C"/>
    <w:rsid w:val="00327F89"/>
    <w:rsid w:val="003300E9"/>
    <w:rsid w:val="00330892"/>
    <w:rsid w:val="0033096B"/>
    <w:rsid w:val="00331549"/>
    <w:rsid w:val="0033189A"/>
    <w:rsid w:val="00332F7F"/>
    <w:rsid w:val="003339B7"/>
    <w:rsid w:val="003339F5"/>
    <w:rsid w:val="00333EFA"/>
    <w:rsid w:val="00334BA1"/>
    <w:rsid w:val="00334E9C"/>
    <w:rsid w:val="00335C8C"/>
    <w:rsid w:val="00336088"/>
    <w:rsid w:val="003362A8"/>
    <w:rsid w:val="003369FE"/>
    <w:rsid w:val="00337501"/>
    <w:rsid w:val="003379CA"/>
    <w:rsid w:val="00337C88"/>
    <w:rsid w:val="00337F16"/>
    <w:rsid w:val="003400FC"/>
    <w:rsid w:val="00340331"/>
    <w:rsid w:val="003407E7"/>
    <w:rsid w:val="00341002"/>
    <w:rsid w:val="00341653"/>
    <w:rsid w:val="003416C9"/>
    <w:rsid w:val="0034183C"/>
    <w:rsid w:val="00343D07"/>
    <w:rsid w:val="003443BE"/>
    <w:rsid w:val="00344679"/>
    <w:rsid w:val="003454D6"/>
    <w:rsid w:val="003455A1"/>
    <w:rsid w:val="00346E5C"/>
    <w:rsid w:val="00347125"/>
    <w:rsid w:val="00347455"/>
    <w:rsid w:val="00347686"/>
    <w:rsid w:val="003506E9"/>
    <w:rsid w:val="003507AE"/>
    <w:rsid w:val="00351078"/>
    <w:rsid w:val="0035118E"/>
    <w:rsid w:val="00351589"/>
    <w:rsid w:val="00351614"/>
    <w:rsid w:val="00351629"/>
    <w:rsid w:val="003518DD"/>
    <w:rsid w:val="00351F51"/>
    <w:rsid w:val="00352632"/>
    <w:rsid w:val="003528A4"/>
    <w:rsid w:val="0035292F"/>
    <w:rsid w:val="00352E44"/>
    <w:rsid w:val="003531C7"/>
    <w:rsid w:val="0035362D"/>
    <w:rsid w:val="003542A3"/>
    <w:rsid w:val="0035491D"/>
    <w:rsid w:val="00354B8F"/>
    <w:rsid w:val="00356202"/>
    <w:rsid w:val="00356CBD"/>
    <w:rsid w:val="00356D2E"/>
    <w:rsid w:val="00360479"/>
    <w:rsid w:val="00361243"/>
    <w:rsid w:val="00361377"/>
    <w:rsid w:val="0036141C"/>
    <w:rsid w:val="003617DF"/>
    <w:rsid w:val="003617EF"/>
    <w:rsid w:val="00362377"/>
    <w:rsid w:val="003625E4"/>
    <w:rsid w:val="0036281D"/>
    <w:rsid w:val="00363524"/>
    <w:rsid w:val="00363A3F"/>
    <w:rsid w:val="00363D2D"/>
    <w:rsid w:val="00364482"/>
    <w:rsid w:val="00365559"/>
    <w:rsid w:val="00365766"/>
    <w:rsid w:val="00365924"/>
    <w:rsid w:val="00366155"/>
    <w:rsid w:val="0036675B"/>
    <w:rsid w:val="00366A7E"/>
    <w:rsid w:val="00366A90"/>
    <w:rsid w:val="00366BF7"/>
    <w:rsid w:val="00366C81"/>
    <w:rsid w:val="00366EFC"/>
    <w:rsid w:val="003712A7"/>
    <w:rsid w:val="00371714"/>
    <w:rsid w:val="00371BBB"/>
    <w:rsid w:val="00372A53"/>
    <w:rsid w:val="0037301F"/>
    <w:rsid w:val="00373091"/>
    <w:rsid w:val="00374178"/>
    <w:rsid w:val="0037479E"/>
    <w:rsid w:val="00374922"/>
    <w:rsid w:val="00374F2F"/>
    <w:rsid w:val="00375255"/>
    <w:rsid w:val="003753C6"/>
    <w:rsid w:val="00375794"/>
    <w:rsid w:val="00375B73"/>
    <w:rsid w:val="00375BE8"/>
    <w:rsid w:val="00375C5B"/>
    <w:rsid w:val="00376162"/>
    <w:rsid w:val="003768C2"/>
    <w:rsid w:val="003779F5"/>
    <w:rsid w:val="00377CFF"/>
    <w:rsid w:val="00377FBF"/>
    <w:rsid w:val="00380239"/>
    <w:rsid w:val="00382900"/>
    <w:rsid w:val="003829A5"/>
    <w:rsid w:val="00382C05"/>
    <w:rsid w:val="00383B95"/>
    <w:rsid w:val="00384032"/>
    <w:rsid w:val="00386867"/>
    <w:rsid w:val="00387668"/>
    <w:rsid w:val="003877D1"/>
    <w:rsid w:val="00387B09"/>
    <w:rsid w:val="00390082"/>
    <w:rsid w:val="003905ED"/>
    <w:rsid w:val="00391341"/>
    <w:rsid w:val="0039196B"/>
    <w:rsid w:val="00392257"/>
    <w:rsid w:val="0039277B"/>
    <w:rsid w:val="00393084"/>
    <w:rsid w:val="003935F0"/>
    <w:rsid w:val="0039364D"/>
    <w:rsid w:val="003949F8"/>
    <w:rsid w:val="00394F06"/>
    <w:rsid w:val="003952A4"/>
    <w:rsid w:val="0039591D"/>
    <w:rsid w:val="003962FA"/>
    <w:rsid w:val="003973EC"/>
    <w:rsid w:val="00397C24"/>
    <w:rsid w:val="003A006E"/>
    <w:rsid w:val="003A0585"/>
    <w:rsid w:val="003A0F8D"/>
    <w:rsid w:val="003A13E1"/>
    <w:rsid w:val="003A16A2"/>
    <w:rsid w:val="003A220B"/>
    <w:rsid w:val="003A2A66"/>
    <w:rsid w:val="003A2A9A"/>
    <w:rsid w:val="003A2AAB"/>
    <w:rsid w:val="003A2CC2"/>
    <w:rsid w:val="003A48EB"/>
    <w:rsid w:val="003A4D05"/>
    <w:rsid w:val="003A56F0"/>
    <w:rsid w:val="003A5923"/>
    <w:rsid w:val="003A672C"/>
    <w:rsid w:val="003A721B"/>
    <w:rsid w:val="003B041E"/>
    <w:rsid w:val="003B08EB"/>
    <w:rsid w:val="003B1A2C"/>
    <w:rsid w:val="003B27ED"/>
    <w:rsid w:val="003B2818"/>
    <w:rsid w:val="003B35B8"/>
    <w:rsid w:val="003B4445"/>
    <w:rsid w:val="003B4D09"/>
    <w:rsid w:val="003B5061"/>
    <w:rsid w:val="003B50E7"/>
    <w:rsid w:val="003B5425"/>
    <w:rsid w:val="003B570F"/>
    <w:rsid w:val="003B5937"/>
    <w:rsid w:val="003B5D2E"/>
    <w:rsid w:val="003B5DB1"/>
    <w:rsid w:val="003B69E3"/>
    <w:rsid w:val="003B6A49"/>
    <w:rsid w:val="003B6C0E"/>
    <w:rsid w:val="003B6FA5"/>
    <w:rsid w:val="003B73A2"/>
    <w:rsid w:val="003B797B"/>
    <w:rsid w:val="003B79C1"/>
    <w:rsid w:val="003C09A4"/>
    <w:rsid w:val="003C0A1A"/>
    <w:rsid w:val="003C0FF5"/>
    <w:rsid w:val="003C20D3"/>
    <w:rsid w:val="003C2559"/>
    <w:rsid w:val="003C2DF3"/>
    <w:rsid w:val="003C386A"/>
    <w:rsid w:val="003C3A28"/>
    <w:rsid w:val="003C57AE"/>
    <w:rsid w:val="003C6492"/>
    <w:rsid w:val="003C6CB0"/>
    <w:rsid w:val="003C6DBF"/>
    <w:rsid w:val="003C738C"/>
    <w:rsid w:val="003C784D"/>
    <w:rsid w:val="003D0831"/>
    <w:rsid w:val="003D08F1"/>
    <w:rsid w:val="003D0BDB"/>
    <w:rsid w:val="003D11EB"/>
    <w:rsid w:val="003D1538"/>
    <w:rsid w:val="003D1742"/>
    <w:rsid w:val="003D2EFD"/>
    <w:rsid w:val="003D3374"/>
    <w:rsid w:val="003D35BF"/>
    <w:rsid w:val="003D3DB1"/>
    <w:rsid w:val="003D3E25"/>
    <w:rsid w:val="003D4586"/>
    <w:rsid w:val="003D4689"/>
    <w:rsid w:val="003D59D8"/>
    <w:rsid w:val="003D5DFC"/>
    <w:rsid w:val="003D60B7"/>
    <w:rsid w:val="003D6135"/>
    <w:rsid w:val="003D6627"/>
    <w:rsid w:val="003D7C16"/>
    <w:rsid w:val="003D7E54"/>
    <w:rsid w:val="003E1A41"/>
    <w:rsid w:val="003E1BA4"/>
    <w:rsid w:val="003E1DC8"/>
    <w:rsid w:val="003E25CA"/>
    <w:rsid w:val="003E28E4"/>
    <w:rsid w:val="003E2908"/>
    <w:rsid w:val="003E2C6A"/>
    <w:rsid w:val="003E405B"/>
    <w:rsid w:val="003E40C5"/>
    <w:rsid w:val="003E417B"/>
    <w:rsid w:val="003E43A5"/>
    <w:rsid w:val="003E49EB"/>
    <w:rsid w:val="003E5722"/>
    <w:rsid w:val="003E5C2B"/>
    <w:rsid w:val="003E771E"/>
    <w:rsid w:val="003E7DB3"/>
    <w:rsid w:val="003E7EED"/>
    <w:rsid w:val="003F1393"/>
    <w:rsid w:val="003F1837"/>
    <w:rsid w:val="003F1B08"/>
    <w:rsid w:val="003F2075"/>
    <w:rsid w:val="003F3299"/>
    <w:rsid w:val="003F38D0"/>
    <w:rsid w:val="003F3EC7"/>
    <w:rsid w:val="003F4F10"/>
    <w:rsid w:val="003F518D"/>
    <w:rsid w:val="003F6E85"/>
    <w:rsid w:val="004004A7"/>
    <w:rsid w:val="00400835"/>
    <w:rsid w:val="00400BB9"/>
    <w:rsid w:val="00400C98"/>
    <w:rsid w:val="00401183"/>
    <w:rsid w:val="00401F7D"/>
    <w:rsid w:val="0040230B"/>
    <w:rsid w:val="00402321"/>
    <w:rsid w:val="00403591"/>
    <w:rsid w:val="00404980"/>
    <w:rsid w:val="004050E9"/>
    <w:rsid w:val="004055B8"/>
    <w:rsid w:val="0040624F"/>
    <w:rsid w:val="00406612"/>
    <w:rsid w:val="00406DB9"/>
    <w:rsid w:val="00407BDA"/>
    <w:rsid w:val="00407DC3"/>
    <w:rsid w:val="00410122"/>
    <w:rsid w:val="0041143D"/>
    <w:rsid w:val="00412887"/>
    <w:rsid w:val="0041315B"/>
    <w:rsid w:val="0041404C"/>
    <w:rsid w:val="004144EC"/>
    <w:rsid w:val="00414743"/>
    <w:rsid w:val="00414D18"/>
    <w:rsid w:val="00415346"/>
    <w:rsid w:val="0041575F"/>
    <w:rsid w:val="0041580F"/>
    <w:rsid w:val="00415B9C"/>
    <w:rsid w:val="00416D78"/>
    <w:rsid w:val="004176C1"/>
    <w:rsid w:val="00420DBC"/>
    <w:rsid w:val="00421180"/>
    <w:rsid w:val="0042184B"/>
    <w:rsid w:val="0042199F"/>
    <w:rsid w:val="00421A2E"/>
    <w:rsid w:val="00422032"/>
    <w:rsid w:val="0042355A"/>
    <w:rsid w:val="00423C64"/>
    <w:rsid w:val="00424CE3"/>
    <w:rsid w:val="00424EFD"/>
    <w:rsid w:val="004257AD"/>
    <w:rsid w:val="0042593E"/>
    <w:rsid w:val="00425C17"/>
    <w:rsid w:val="00425F7C"/>
    <w:rsid w:val="004265E7"/>
    <w:rsid w:val="00426AA4"/>
    <w:rsid w:val="00426D53"/>
    <w:rsid w:val="004271AE"/>
    <w:rsid w:val="00427875"/>
    <w:rsid w:val="004309DE"/>
    <w:rsid w:val="00430B16"/>
    <w:rsid w:val="00430F01"/>
    <w:rsid w:val="00431726"/>
    <w:rsid w:val="00432B29"/>
    <w:rsid w:val="0043300C"/>
    <w:rsid w:val="004334D2"/>
    <w:rsid w:val="00434867"/>
    <w:rsid w:val="00434D16"/>
    <w:rsid w:val="00434ED6"/>
    <w:rsid w:val="0043515A"/>
    <w:rsid w:val="00435CB4"/>
    <w:rsid w:val="00436203"/>
    <w:rsid w:val="00436954"/>
    <w:rsid w:val="00436F19"/>
    <w:rsid w:val="004406D0"/>
    <w:rsid w:val="00440DD4"/>
    <w:rsid w:val="00441E90"/>
    <w:rsid w:val="00441FF7"/>
    <w:rsid w:val="004426B2"/>
    <w:rsid w:val="00442F7B"/>
    <w:rsid w:val="00443B41"/>
    <w:rsid w:val="00443EBE"/>
    <w:rsid w:val="004440CB"/>
    <w:rsid w:val="00445917"/>
    <w:rsid w:val="004462AB"/>
    <w:rsid w:val="00446625"/>
    <w:rsid w:val="00446A02"/>
    <w:rsid w:val="00446E33"/>
    <w:rsid w:val="004470E2"/>
    <w:rsid w:val="00447706"/>
    <w:rsid w:val="00447CF6"/>
    <w:rsid w:val="004507A1"/>
    <w:rsid w:val="00450DDC"/>
    <w:rsid w:val="00451A07"/>
    <w:rsid w:val="004528B5"/>
    <w:rsid w:val="0045381E"/>
    <w:rsid w:val="0045464A"/>
    <w:rsid w:val="00454A72"/>
    <w:rsid w:val="00455178"/>
    <w:rsid w:val="00455458"/>
    <w:rsid w:val="004568F1"/>
    <w:rsid w:val="004571E9"/>
    <w:rsid w:val="0045724C"/>
    <w:rsid w:val="004578C7"/>
    <w:rsid w:val="004605FE"/>
    <w:rsid w:val="004606B2"/>
    <w:rsid w:val="00460914"/>
    <w:rsid w:val="00460F39"/>
    <w:rsid w:val="00462285"/>
    <w:rsid w:val="00462ECF"/>
    <w:rsid w:val="004641F6"/>
    <w:rsid w:val="00464451"/>
    <w:rsid w:val="00464AE9"/>
    <w:rsid w:val="00464BF5"/>
    <w:rsid w:val="00464CAF"/>
    <w:rsid w:val="00464F3D"/>
    <w:rsid w:val="00465582"/>
    <w:rsid w:val="0046590A"/>
    <w:rsid w:val="00466A24"/>
    <w:rsid w:val="0046701C"/>
    <w:rsid w:val="00467785"/>
    <w:rsid w:val="00467A42"/>
    <w:rsid w:val="00470DFB"/>
    <w:rsid w:val="00470E0F"/>
    <w:rsid w:val="00472851"/>
    <w:rsid w:val="0047345D"/>
    <w:rsid w:val="00474C6C"/>
    <w:rsid w:val="004757CB"/>
    <w:rsid w:val="00475DB2"/>
    <w:rsid w:val="00475E64"/>
    <w:rsid w:val="00476308"/>
    <w:rsid w:val="004767F7"/>
    <w:rsid w:val="00477DC5"/>
    <w:rsid w:val="00477F20"/>
    <w:rsid w:val="0048132E"/>
    <w:rsid w:val="0048169C"/>
    <w:rsid w:val="0048245B"/>
    <w:rsid w:val="00482868"/>
    <w:rsid w:val="00482F75"/>
    <w:rsid w:val="00483DB5"/>
    <w:rsid w:val="00484713"/>
    <w:rsid w:val="00484ADF"/>
    <w:rsid w:val="00485858"/>
    <w:rsid w:val="00485921"/>
    <w:rsid w:val="00485DE0"/>
    <w:rsid w:val="00485E4B"/>
    <w:rsid w:val="00486552"/>
    <w:rsid w:val="00486F55"/>
    <w:rsid w:val="00487305"/>
    <w:rsid w:val="0048788C"/>
    <w:rsid w:val="00490953"/>
    <w:rsid w:val="00490ED0"/>
    <w:rsid w:val="00491897"/>
    <w:rsid w:val="0049243C"/>
    <w:rsid w:val="00492B49"/>
    <w:rsid w:val="00495057"/>
    <w:rsid w:val="0049631A"/>
    <w:rsid w:val="004965F8"/>
    <w:rsid w:val="00496EF3"/>
    <w:rsid w:val="00497EA1"/>
    <w:rsid w:val="004A0A7B"/>
    <w:rsid w:val="004A0D6F"/>
    <w:rsid w:val="004A1179"/>
    <w:rsid w:val="004A294E"/>
    <w:rsid w:val="004A2B4F"/>
    <w:rsid w:val="004A375E"/>
    <w:rsid w:val="004A3FF2"/>
    <w:rsid w:val="004A41C7"/>
    <w:rsid w:val="004A4F20"/>
    <w:rsid w:val="004A51E9"/>
    <w:rsid w:val="004A5506"/>
    <w:rsid w:val="004A568A"/>
    <w:rsid w:val="004A6FEF"/>
    <w:rsid w:val="004A74B5"/>
    <w:rsid w:val="004A7B64"/>
    <w:rsid w:val="004A7C89"/>
    <w:rsid w:val="004A7D4F"/>
    <w:rsid w:val="004B0467"/>
    <w:rsid w:val="004B0AA3"/>
    <w:rsid w:val="004B145D"/>
    <w:rsid w:val="004B1B3E"/>
    <w:rsid w:val="004B1C04"/>
    <w:rsid w:val="004B1C92"/>
    <w:rsid w:val="004B2ACC"/>
    <w:rsid w:val="004B2FCF"/>
    <w:rsid w:val="004B3030"/>
    <w:rsid w:val="004B3E5D"/>
    <w:rsid w:val="004B420D"/>
    <w:rsid w:val="004B441A"/>
    <w:rsid w:val="004B44DA"/>
    <w:rsid w:val="004B450A"/>
    <w:rsid w:val="004B5C34"/>
    <w:rsid w:val="004B6353"/>
    <w:rsid w:val="004B65AD"/>
    <w:rsid w:val="004B6EA6"/>
    <w:rsid w:val="004B6ED2"/>
    <w:rsid w:val="004B7D4B"/>
    <w:rsid w:val="004C0604"/>
    <w:rsid w:val="004C0B7B"/>
    <w:rsid w:val="004C21F4"/>
    <w:rsid w:val="004C2ED2"/>
    <w:rsid w:val="004C30AC"/>
    <w:rsid w:val="004C362C"/>
    <w:rsid w:val="004C4294"/>
    <w:rsid w:val="004C4358"/>
    <w:rsid w:val="004C4BCA"/>
    <w:rsid w:val="004C58A8"/>
    <w:rsid w:val="004C5991"/>
    <w:rsid w:val="004C5A09"/>
    <w:rsid w:val="004C5BC3"/>
    <w:rsid w:val="004C5C36"/>
    <w:rsid w:val="004C5E51"/>
    <w:rsid w:val="004C6111"/>
    <w:rsid w:val="004C6348"/>
    <w:rsid w:val="004C71F2"/>
    <w:rsid w:val="004D0632"/>
    <w:rsid w:val="004D0CA7"/>
    <w:rsid w:val="004D0F4F"/>
    <w:rsid w:val="004D12C7"/>
    <w:rsid w:val="004D2672"/>
    <w:rsid w:val="004D2D17"/>
    <w:rsid w:val="004D2DEB"/>
    <w:rsid w:val="004D311A"/>
    <w:rsid w:val="004D36F6"/>
    <w:rsid w:val="004D391D"/>
    <w:rsid w:val="004D3BA6"/>
    <w:rsid w:val="004D4D68"/>
    <w:rsid w:val="004D52F6"/>
    <w:rsid w:val="004D5B7A"/>
    <w:rsid w:val="004D6308"/>
    <w:rsid w:val="004D638B"/>
    <w:rsid w:val="004D70CC"/>
    <w:rsid w:val="004D73CC"/>
    <w:rsid w:val="004D7727"/>
    <w:rsid w:val="004D7EC6"/>
    <w:rsid w:val="004D7F69"/>
    <w:rsid w:val="004E0454"/>
    <w:rsid w:val="004E0965"/>
    <w:rsid w:val="004E0DC4"/>
    <w:rsid w:val="004E0E0B"/>
    <w:rsid w:val="004E1006"/>
    <w:rsid w:val="004E1478"/>
    <w:rsid w:val="004E1533"/>
    <w:rsid w:val="004E16CE"/>
    <w:rsid w:val="004E2072"/>
    <w:rsid w:val="004E2E3E"/>
    <w:rsid w:val="004E3ED4"/>
    <w:rsid w:val="004E5073"/>
    <w:rsid w:val="004E5094"/>
    <w:rsid w:val="004E59E7"/>
    <w:rsid w:val="004E5B76"/>
    <w:rsid w:val="004E5FC4"/>
    <w:rsid w:val="004E6733"/>
    <w:rsid w:val="004E78D1"/>
    <w:rsid w:val="004E796C"/>
    <w:rsid w:val="004E7C32"/>
    <w:rsid w:val="004F1B55"/>
    <w:rsid w:val="004F372E"/>
    <w:rsid w:val="004F4785"/>
    <w:rsid w:val="004F54AA"/>
    <w:rsid w:val="004F57F8"/>
    <w:rsid w:val="004F591F"/>
    <w:rsid w:val="004F5B2F"/>
    <w:rsid w:val="004F680C"/>
    <w:rsid w:val="004F68CB"/>
    <w:rsid w:val="004F68D6"/>
    <w:rsid w:val="004F7780"/>
    <w:rsid w:val="004F7ED1"/>
    <w:rsid w:val="005003A8"/>
    <w:rsid w:val="00501293"/>
    <w:rsid w:val="005026C8"/>
    <w:rsid w:val="00502B0B"/>
    <w:rsid w:val="00502E3E"/>
    <w:rsid w:val="00504646"/>
    <w:rsid w:val="00504712"/>
    <w:rsid w:val="00505090"/>
    <w:rsid w:val="005051D4"/>
    <w:rsid w:val="00505244"/>
    <w:rsid w:val="00505E6D"/>
    <w:rsid w:val="00505EC3"/>
    <w:rsid w:val="0050666B"/>
    <w:rsid w:val="005069B1"/>
    <w:rsid w:val="00507A68"/>
    <w:rsid w:val="00507B3B"/>
    <w:rsid w:val="00510FB3"/>
    <w:rsid w:val="00511411"/>
    <w:rsid w:val="0051163B"/>
    <w:rsid w:val="00511771"/>
    <w:rsid w:val="00511933"/>
    <w:rsid w:val="005119A4"/>
    <w:rsid w:val="00511B2C"/>
    <w:rsid w:val="00511FC3"/>
    <w:rsid w:val="00512416"/>
    <w:rsid w:val="00514508"/>
    <w:rsid w:val="005151DF"/>
    <w:rsid w:val="00515EF1"/>
    <w:rsid w:val="00516762"/>
    <w:rsid w:val="005168C9"/>
    <w:rsid w:val="00516CE2"/>
    <w:rsid w:val="00516EFF"/>
    <w:rsid w:val="005171C2"/>
    <w:rsid w:val="005177F7"/>
    <w:rsid w:val="00517B9C"/>
    <w:rsid w:val="00520DCC"/>
    <w:rsid w:val="00521DFF"/>
    <w:rsid w:val="0052249C"/>
    <w:rsid w:val="0052399F"/>
    <w:rsid w:val="005269F7"/>
    <w:rsid w:val="00526CA9"/>
    <w:rsid w:val="00527105"/>
    <w:rsid w:val="00527D23"/>
    <w:rsid w:val="005301E6"/>
    <w:rsid w:val="00530487"/>
    <w:rsid w:val="00530C76"/>
    <w:rsid w:val="00531606"/>
    <w:rsid w:val="00532CDA"/>
    <w:rsid w:val="005333EA"/>
    <w:rsid w:val="005334F7"/>
    <w:rsid w:val="00534AF8"/>
    <w:rsid w:val="00535D4F"/>
    <w:rsid w:val="00536E33"/>
    <w:rsid w:val="00537855"/>
    <w:rsid w:val="00540862"/>
    <w:rsid w:val="00540B63"/>
    <w:rsid w:val="005410A7"/>
    <w:rsid w:val="00541861"/>
    <w:rsid w:val="0054222C"/>
    <w:rsid w:val="00542366"/>
    <w:rsid w:val="0054386B"/>
    <w:rsid w:val="005442B8"/>
    <w:rsid w:val="005444AF"/>
    <w:rsid w:val="005445B7"/>
    <w:rsid w:val="00545136"/>
    <w:rsid w:val="00545241"/>
    <w:rsid w:val="005459EB"/>
    <w:rsid w:val="00546537"/>
    <w:rsid w:val="00546BA5"/>
    <w:rsid w:val="0054729D"/>
    <w:rsid w:val="00547C98"/>
    <w:rsid w:val="00550D45"/>
    <w:rsid w:val="005515B4"/>
    <w:rsid w:val="00551C73"/>
    <w:rsid w:val="00552463"/>
    <w:rsid w:val="00552736"/>
    <w:rsid w:val="005527AD"/>
    <w:rsid w:val="005528AE"/>
    <w:rsid w:val="005529E7"/>
    <w:rsid w:val="00552BCE"/>
    <w:rsid w:val="00553C57"/>
    <w:rsid w:val="00554190"/>
    <w:rsid w:val="00554AB4"/>
    <w:rsid w:val="00554B5E"/>
    <w:rsid w:val="00554DAB"/>
    <w:rsid w:val="0055507B"/>
    <w:rsid w:val="00555162"/>
    <w:rsid w:val="00555236"/>
    <w:rsid w:val="00560054"/>
    <w:rsid w:val="00560573"/>
    <w:rsid w:val="00560BA8"/>
    <w:rsid w:val="005615EC"/>
    <w:rsid w:val="00561A37"/>
    <w:rsid w:val="00561B4D"/>
    <w:rsid w:val="00561F61"/>
    <w:rsid w:val="00562231"/>
    <w:rsid w:val="0056248C"/>
    <w:rsid w:val="00562ECD"/>
    <w:rsid w:val="0056368E"/>
    <w:rsid w:val="00563E87"/>
    <w:rsid w:val="00565287"/>
    <w:rsid w:val="00567205"/>
    <w:rsid w:val="005679B7"/>
    <w:rsid w:val="00570022"/>
    <w:rsid w:val="0057004A"/>
    <w:rsid w:val="00570B1C"/>
    <w:rsid w:val="00570EC6"/>
    <w:rsid w:val="00571C42"/>
    <w:rsid w:val="00572052"/>
    <w:rsid w:val="005729D6"/>
    <w:rsid w:val="005735AF"/>
    <w:rsid w:val="00573D33"/>
    <w:rsid w:val="00573D44"/>
    <w:rsid w:val="005745C0"/>
    <w:rsid w:val="005745C8"/>
    <w:rsid w:val="00574B27"/>
    <w:rsid w:val="00574CDD"/>
    <w:rsid w:val="00574FBE"/>
    <w:rsid w:val="005765A7"/>
    <w:rsid w:val="00576D0E"/>
    <w:rsid w:val="0057722E"/>
    <w:rsid w:val="005774F7"/>
    <w:rsid w:val="0057753E"/>
    <w:rsid w:val="00577F3F"/>
    <w:rsid w:val="0058006B"/>
    <w:rsid w:val="0058022F"/>
    <w:rsid w:val="00580788"/>
    <w:rsid w:val="00581B3F"/>
    <w:rsid w:val="00582100"/>
    <w:rsid w:val="005827C6"/>
    <w:rsid w:val="00582841"/>
    <w:rsid w:val="00583A17"/>
    <w:rsid w:val="00583C44"/>
    <w:rsid w:val="00583C79"/>
    <w:rsid w:val="00583E28"/>
    <w:rsid w:val="00584119"/>
    <w:rsid w:val="005847B6"/>
    <w:rsid w:val="00584EAF"/>
    <w:rsid w:val="005873D5"/>
    <w:rsid w:val="00587E68"/>
    <w:rsid w:val="00590A99"/>
    <w:rsid w:val="00591386"/>
    <w:rsid w:val="005916FF"/>
    <w:rsid w:val="005918EA"/>
    <w:rsid w:val="00591ABC"/>
    <w:rsid w:val="005921BD"/>
    <w:rsid w:val="00592D2E"/>
    <w:rsid w:val="00593D2A"/>
    <w:rsid w:val="00594116"/>
    <w:rsid w:val="00594471"/>
    <w:rsid w:val="00595603"/>
    <w:rsid w:val="005960C7"/>
    <w:rsid w:val="00596739"/>
    <w:rsid w:val="005969D9"/>
    <w:rsid w:val="00596AC9"/>
    <w:rsid w:val="005A0107"/>
    <w:rsid w:val="005A0AB2"/>
    <w:rsid w:val="005A0B54"/>
    <w:rsid w:val="005A0DAC"/>
    <w:rsid w:val="005A1128"/>
    <w:rsid w:val="005A19D9"/>
    <w:rsid w:val="005A22D4"/>
    <w:rsid w:val="005A267F"/>
    <w:rsid w:val="005A2DD5"/>
    <w:rsid w:val="005A38D9"/>
    <w:rsid w:val="005A38EF"/>
    <w:rsid w:val="005A3A7C"/>
    <w:rsid w:val="005A3CEE"/>
    <w:rsid w:val="005A3E87"/>
    <w:rsid w:val="005A3EE5"/>
    <w:rsid w:val="005A40A6"/>
    <w:rsid w:val="005A46CE"/>
    <w:rsid w:val="005A5321"/>
    <w:rsid w:val="005A5D71"/>
    <w:rsid w:val="005A71F1"/>
    <w:rsid w:val="005A7874"/>
    <w:rsid w:val="005B0FBA"/>
    <w:rsid w:val="005B18C1"/>
    <w:rsid w:val="005B2080"/>
    <w:rsid w:val="005B2528"/>
    <w:rsid w:val="005B299D"/>
    <w:rsid w:val="005B2A4D"/>
    <w:rsid w:val="005B2D08"/>
    <w:rsid w:val="005B336F"/>
    <w:rsid w:val="005B346E"/>
    <w:rsid w:val="005B3A87"/>
    <w:rsid w:val="005B41AE"/>
    <w:rsid w:val="005B430D"/>
    <w:rsid w:val="005B4E2F"/>
    <w:rsid w:val="005B5CE6"/>
    <w:rsid w:val="005B620F"/>
    <w:rsid w:val="005B62B2"/>
    <w:rsid w:val="005B674F"/>
    <w:rsid w:val="005B6802"/>
    <w:rsid w:val="005B6A39"/>
    <w:rsid w:val="005B6C35"/>
    <w:rsid w:val="005B6C69"/>
    <w:rsid w:val="005B702B"/>
    <w:rsid w:val="005B7141"/>
    <w:rsid w:val="005B757D"/>
    <w:rsid w:val="005B7613"/>
    <w:rsid w:val="005B7A22"/>
    <w:rsid w:val="005C0065"/>
    <w:rsid w:val="005C0D87"/>
    <w:rsid w:val="005C10CF"/>
    <w:rsid w:val="005C10E4"/>
    <w:rsid w:val="005C1541"/>
    <w:rsid w:val="005C1636"/>
    <w:rsid w:val="005C221A"/>
    <w:rsid w:val="005C29F7"/>
    <w:rsid w:val="005C2E51"/>
    <w:rsid w:val="005C4126"/>
    <w:rsid w:val="005C46CA"/>
    <w:rsid w:val="005C47B7"/>
    <w:rsid w:val="005C4DC9"/>
    <w:rsid w:val="005C657F"/>
    <w:rsid w:val="005C6629"/>
    <w:rsid w:val="005C673C"/>
    <w:rsid w:val="005C68E2"/>
    <w:rsid w:val="005C6B17"/>
    <w:rsid w:val="005C7743"/>
    <w:rsid w:val="005D095C"/>
    <w:rsid w:val="005D0F52"/>
    <w:rsid w:val="005D146C"/>
    <w:rsid w:val="005D1A42"/>
    <w:rsid w:val="005D29A5"/>
    <w:rsid w:val="005D2A64"/>
    <w:rsid w:val="005D2D36"/>
    <w:rsid w:val="005D3200"/>
    <w:rsid w:val="005D342F"/>
    <w:rsid w:val="005D3B8A"/>
    <w:rsid w:val="005D3BE6"/>
    <w:rsid w:val="005D3EE6"/>
    <w:rsid w:val="005D50F1"/>
    <w:rsid w:val="005D691E"/>
    <w:rsid w:val="005D6F36"/>
    <w:rsid w:val="005E126A"/>
    <w:rsid w:val="005E12FF"/>
    <w:rsid w:val="005E14AB"/>
    <w:rsid w:val="005E1778"/>
    <w:rsid w:val="005E1D09"/>
    <w:rsid w:val="005E28B9"/>
    <w:rsid w:val="005E2963"/>
    <w:rsid w:val="005E29CC"/>
    <w:rsid w:val="005E2C1F"/>
    <w:rsid w:val="005E2CC3"/>
    <w:rsid w:val="005E3D0C"/>
    <w:rsid w:val="005E421F"/>
    <w:rsid w:val="005E439C"/>
    <w:rsid w:val="005E4C82"/>
    <w:rsid w:val="005E5373"/>
    <w:rsid w:val="005E5A1B"/>
    <w:rsid w:val="005E5DE3"/>
    <w:rsid w:val="005F0010"/>
    <w:rsid w:val="005F0AD6"/>
    <w:rsid w:val="005F1246"/>
    <w:rsid w:val="005F142E"/>
    <w:rsid w:val="005F16EA"/>
    <w:rsid w:val="005F1844"/>
    <w:rsid w:val="005F1867"/>
    <w:rsid w:val="005F1B1A"/>
    <w:rsid w:val="005F1B77"/>
    <w:rsid w:val="005F2270"/>
    <w:rsid w:val="005F2968"/>
    <w:rsid w:val="005F3411"/>
    <w:rsid w:val="005F3412"/>
    <w:rsid w:val="005F5ADC"/>
    <w:rsid w:val="005F6603"/>
    <w:rsid w:val="005F662B"/>
    <w:rsid w:val="005F6B05"/>
    <w:rsid w:val="005F6B9D"/>
    <w:rsid w:val="005F745C"/>
    <w:rsid w:val="005F7884"/>
    <w:rsid w:val="00600CFF"/>
    <w:rsid w:val="0060142B"/>
    <w:rsid w:val="00601761"/>
    <w:rsid w:val="006024C9"/>
    <w:rsid w:val="00602D77"/>
    <w:rsid w:val="00603121"/>
    <w:rsid w:val="006039A0"/>
    <w:rsid w:val="00603F96"/>
    <w:rsid w:val="006046E5"/>
    <w:rsid w:val="006056C7"/>
    <w:rsid w:val="006068A0"/>
    <w:rsid w:val="0060699A"/>
    <w:rsid w:val="0060723D"/>
    <w:rsid w:val="00607707"/>
    <w:rsid w:val="006077AA"/>
    <w:rsid w:val="00610A6C"/>
    <w:rsid w:val="00611632"/>
    <w:rsid w:val="00611899"/>
    <w:rsid w:val="006130D8"/>
    <w:rsid w:val="006131BC"/>
    <w:rsid w:val="00613989"/>
    <w:rsid w:val="00614E4E"/>
    <w:rsid w:val="00615278"/>
    <w:rsid w:val="00615C47"/>
    <w:rsid w:val="00617D98"/>
    <w:rsid w:val="00620295"/>
    <w:rsid w:val="00621C9B"/>
    <w:rsid w:val="0062208C"/>
    <w:rsid w:val="00622BCC"/>
    <w:rsid w:val="006235AB"/>
    <w:rsid w:val="00623D3F"/>
    <w:rsid w:val="006247C8"/>
    <w:rsid w:val="0062567D"/>
    <w:rsid w:val="006277EB"/>
    <w:rsid w:val="00627966"/>
    <w:rsid w:val="0063083B"/>
    <w:rsid w:val="00630F3D"/>
    <w:rsid w:val="006315DF"/>
    <w:rsid w:val="00632891"/>
    <w:rsid w:val="00632D7B"/>
    <w:rsid w:val="006332A4"/>
    <w:rsid w:val="0063387D"/>
    <w:rsid w:val="00633C29"/>
    <w:rsid w:val="006340A3"/>
    <w:rsid w:val="00634226"/>
    <w:rsid w:val="006348FA"/>
    <w:rsid w:val="0063769B"/>
    <w:rsid w:val="0064007E"/>
    <w:rsid w:val="00640A1E"/>
    <w:rsid w:val="00640C1D"/>
    <w:rsid w:val="00641114"/>
    <w:rsid w:val="006411B2"/>
    <w:rsid w:val="0064136D"/>
    <w:rsid w:val="006415B1"/>
    <w:rsid w:val="00641674"/>
    <w:rsid w:val="00644674"/>
    <w:rsid w:val="00644FF0"/>
    <w:rsid w:val="0064586B"/>
    <w:rsid w:val="00646B6B"/>
    <w:rsid w:val="00647701"/>
    <w:rsid w:val="006505AD"/>
    <w:rsid w:val="006508FE"/>
    <w:rsid w:val="00651B58"/>
    <w:rsid w:val="00652465"/>
    <w:rsid w:val="00653701"/>
    <w:rsid w:val="00653D5A"/>
    <w:rsid w:val="00653EC1"/>
    <w:rsid w:val="00654124"/>
    <w:rsid w:val="00654D76"/>
    <w:rsid w:val="00655CDD"/>
    <w:rsid w:val="00656366"/>
    <w:rsid w:val="00657674"/>
    <w:rsid w:val="00660382"/>
    <w:rsid w:val="00660CB1"/>
    <w:rsid w:val="00660ED2"/>
    <w:rsid w:val="00661C7B"/>
    <w:rsid w:val="00661D08"/>
    <w:rsid w:val="00661F93"/>
    <w:rsid w:val="00662797"/>
    <w:rsid w:val="00662F72"/>
    <w:rsid w:val="00663A07"/>
    <w:rsid w:val="00663CCE"/>
    <w:rsid w:val="0066499D"/>
    <w:rsid w:val="0066522A"/>
    <w:rsid w:val="0066625C"/>
    <w:rsid w:val="006676A9"/>
    <w:rsid w:val="00667CD9"/>
    <w:rsid w:val="00667FA6"/>
    <w:rsid w:val="00670048"/>
    <w:rsid w:val="006701AF"/>
    <w:rsid w:val="00670447"/>
    <w:rsid w:val="006704C0"/>
    <w:rsid w:val="00670879"/>
    <w:rsid w:val="00670AB7"/>
    <w:rsid w:val="00671A63"/>
    <w:rsid w:val="00672F2D"/>
    <w:rsid w:val="00673D73"/>
    <w:rsid w:val="00675103"/>
    <w:rsid w:val="0067556D"/>
    <w:rsid w:val="00675676"/>
    <w:rsid w:val="0067580D"/>
    <w:rsid w:val="00675A8C"/>
    <w:rsid w:val="00675C80"/>
    <w:rsid w:val="00675F09"/>
    <w:rsid w:val="00676A67"/>
    <w:rsid w:val="00676E1D"/>
    <w:rsid w:val="00677039"/>
    <w:rsid w:val="006773C2"/>
    <w:rsid w:val="006779C6"/>
    <w:rsid w:val="00677AC1"/>
    <w:rsid w:val="00677C30"/>
    <w:rsid w:val="00677F7A"/>
    <w:rsid w:val="00680939"/>
    <w:rsid w:val="0068144D"/>
    <w:rsid w:val="00681C88"/>
    <w:rsid w:val="0068237D"/>
    <w:rsid w:val="0068273B"/>
    <w:rsid w:val="00682D3F"/>
    <w:rsid w:val="006836AB"/>
    <w:rsid w:val="006836CC"/>
    <w:rsid w:val="0068381E"/>
    <w:rsid w:val="006844FD"/>
    <w:rsid w:val="00684BCB"/>
    <w:rsid w:val="0068535F"/>
    <w:rsid w:val="00687B2B"/>
    <w:rsid w:val="00687CA8"/>
    <w:rsid w:val="00690758"/>
    <w:rsid w:val="0069076B"/>
    <w:rsid w:val="00690C3A"/>
    <w:rsid w:val="00690F4F"/>
    <w:rsid w:val="00691552"/>
    <w:rsid w:val="00691F62"/>
    <w:rsid w:val="0069201C"/>
    <w:rsid w:val="00692295"/>
    <w:rsid w:val="00692D20"/>
    <w:rsid w:val="00692F17"/>
    <w:rsid w:val="0069393E"/>
    <w:rsid w:val="00694856"/>
    <w:rsid w:val="00695375"/>
    <w:rsid w:val="006957A7"/>
    <w:rsid w:val="0069689B"/>
    <w:rsid w:val="00696B71"/>
    <w:rsid w:val="00696BFE"/>
    <w:rsid w:val="00696F65"/>
    <w:rsid w:val="00697148"/>
    <w:rsid w:val="00697171"/>
    <w:rsid w:val="006971E9"/>
    <w:rsid w:val="0069736C"/>
    <w:rsid w:val="006973CE"/>
    <w:rsid w:val="00697BFD"/>
    <w:rsid w:val="006A09C5"/>
    <w:rsid w:val="006A0D79"/>
    <w:rsid w:val="006A129F"/>
    <w:rsid w:val="006A1BEC"/>
    <w:rsid w:val="006A25AD"/>
    <w:rsid w:val="006A274F"/>
    <w:rsid w:val="006A2E39"/>
    <w:rsid w:val="006A38EB"/>
    <w:rsid w:val="006A4706"/>
    <w:rsid w:val="006A48B6"/>
    <w:rsid w:val="006A4DB0"/>
    <w:rsid w:val="006A5A32"/>
    <w:rsid w:val="006A61EA"/>
    <w:rsid w:val="006A62F9"/>
    <w:rsid w:val="006A6C12"/>
    <w:rsid w:val="006A6C3D"/>
    <w:rsid w:val="006A6C48"/>
    <w:rsid w:val="006B058A"/>
    <w:rsid w:val="006B07C1"/>
    <w:rsid w:val="006B1331"/>
    <w:rsid w:val="006B1374"/>
    <w:rsid w:val="006B1426"/>
    <w:rsid w:val="006B2A7C"/>
    <w:rsid w:val="006B2BD4"/>
    <w:rsid w:val="006B2E28"/>
    <w:rsid w:val="006B2E6F"/>
    <w:rsid w:val="006B3467"/>
    <w:rsid w:val="006B3A97"/>
    <w:rsid w:val="006B3F52"/>
    <w:rsid w:val="006B48B9"/>
    <w:rsid w:val="006B49F5"/>
    <w:rsid w:val="006B50BD"/>
    <w:rsid w:val="006B6399"/>
    <w:rsid w:val="006B6591"/>
    <w:rsid w:val="006B7927"/>
    <w:rsid w:val="006B7B0C"/>
    <w:rsid w:val="006B7C49"/>
    <w:rsid w:val="006C01BC"/>
    <w:rsid w:val="006C04D6"/>
    <w:rsid w:val="006C0A37"/>
    <w:rsid w:val="006C0A78"/>
    <w:rsid w:val="006C0C97"/>
    <w:rsid w:val="006C0D0F"/>
    <w:rsid w:val="006C1845"/>
    <w:rsid w:val="006C21FA"/>
    <w:rsid w:val="006C3478"/>
    <w:rsid w:val="006C436A"/>
    <w:rsid w:val="006C4457"/>
    <w:rsid w:val="006C4D7E"/>
    <w:rsid w:val="006C548E"/>
    <w:rsid w:val="006C6224"/>
    <w:rsid w:val="006C77D8"/>
    <w:rsid w:val="006C7E67"/>
    <w:rsid w:val="006D0341"/>
    <w:rsid w:val="006D035E"/>
    <w:rsid w:val="006D14F2"/>
    <w:rsid w:val="006D199A"/>
    <w:rsid w:val="006D3126"/>
    <w:rsid w:val="006D330A"/>
    <w:rsid w:val="006D3A10"/>
    <w:rsid w:val="006D3E8F"/>
    <w:rsid w:val="006D42BE"/>
    <w:rsid w:val="006D4876"/>
    <w:rsid w:val="006D4DF0"/>
    <w:rsid w:val="006D4F1A"/>
    <w:rsid w:val="006D5814"/>
    <w:rsid w:val="006D5913"/>
    <w:rsid w:val="006D5F21"/>
    <w:rsid w:val="006D62F3"/>
    <w:rsid w:val="006D645D"/>
    <w:rsid w:val="006D6B7A"/>
    <w:rsid w:val="006D6FC3"/>
    <w:rsid w:val="006D7328"/>
    <w:rsid w:val="006D7E24"/>
    <w:rsid w:val="006E0850"/>
    <w:rsid w:val="006E16DB"/>
    <w:rsid w:val="006E244A"/>
    <w:rsid w:val="006E2701"/>
    <w:rsid w:val="006E3053"/>
    <w:rsid w:val="006E385D"/>
    <w:rsid w:val="006E4BAA"/>
    <w:rsid w:val="006E595E"/>
    <w:rsid w:val="006E5B5C"/>
    <w:rsid w:val="006E5DB7"/>
    <w:rsid w:val="006E66B6"/>
    <w:rsid w:val="006E6E01"/>
    <w:rsid w:val="006E76A6"/>
    <w:rsid w:val="006E76C3"/>
    <w:rsid w:val="006E7D19"/>
    <w:rsid w:val="006F0A5C"/>
    <w:rsid w:val="006F13E8"/>
    <w:rsid w:val="006F1A79"/>
    <w:rsid w:val="006F1D58"/>
    <w:rsid w:val="006F2770"/>
    <w:rsid w:val="006F280A"/>
    <w:rsid w:val="006F3736"/>
    <w:rsid w:val="006F51FF"/>
    <w:rsid w:val="006F55A9"/>
    <w:rsid w:val="006F57AE"/>
    <w:rsid w:val="006F7BC2"/>
    <w:rsid w:val="00700342"/>
    <w:rsid w:val="00700E08"/>
    <w:rsid w:val="007010C0"/>
    <w:rsid w:val="00701A84"/>
    <w:rsid w:val="00702495"/>
    <w:rsid w:val="00702941"/>
    <w:rsid w:val="00702C7E"/>
    <w:rsid w:val="00703A3A"/>
    <w:rsid w:val="00704C4A"/>
    <w:rsid w:val="0070507A"/>
    <w:rsid w:val="00705418"/>
    <w:rsid w:val="00705953"/>
    <w:rsid w:val="00705AED"/>
    <w:rsid w:val="00705F3B"/>
    <w:rsid w:val="00705FA9"/>
    <w:rsid w:val="00706832"/>
    <w:rsid w:val="00706D81"/>
    <w:rsid w:val="00707560"/>
    <w:rsid w:val="007078C2"/>
    <w:rsid w:val="00710251"/>
    <w:rsid w:val="007105BA"/>
    <w:rsid w:val="00710987"/>
    <w:rsid w:val="00710C11"/>
    <w:rsid w:val="00711055"/>
    <w:rsid w:val="0071120C"/>
    <w:rsid w:val="00711273"/>
    <w:rsid w:val="00711FFC"/>
    <w:rsid w:val="007120AC"/>
    <w:rsid w:val="00712173"/>
    <w:rsid w:val="0071264F"/>
    <w:rsid w:val="00713377"/>
    <w:rsid w:val="0071441B"/>
    <w:rsid w:val="0071593A"/>
    <w:rsid w:val="00715988"/>
    <w:rsid w:val="00715E8B"/>
    <w:rsid w:val="00715F93"/>
    <w:rsid w:val="00716AD5"/>
    <w:rsid w:val="00717085"/>
    <w:rsid w:val="00717E6E"/>
    <w:rsid w:val="00720069"/>
    <w:rsid w:val="007202E5"/>
    <w:rsid w:val="00720802"/>
    <w:rsid w:val="0072085C"/>
    <w:rsid w:val="007213FF"/>
    <w:rsid w:val="0072202A"/>
    <w:rsid w:val="00722B00"/>
    <w:rsid w:val="00722DC9"/>
    <w:rsid w:val="00722DDF"/>
    <w:rsid w:val="007230DB"/>
    <w:rsid w:val="00723125"/>
    <w:rsid w:val="007234EE"/>
    <w:rsid w:val="00723C28"/>
    <w:rsid w:val="00723D66"/>
    <w:rsid w:val="007248CF"/>
    <w:rsid w:val="007248D9"/>
    <w:rsid w:val="00725180"/>
    <w:rsid w:val="007251BC"/>
    <w:rsid w:val="007259EF"/>
    <w:rsid w:val="00727405"/>
    <w:rsid w:val="0072759B"/>
    <w:rsid w:val="007276B2"/>
    <w:rsid w:val="00730AE8"/>
    <w:rsid w:val="007312C2"/>
    <w:rsid w:val="00731F64"/>
    <w:rsid w:val="00732CFC"/>
    <w:rsid w:val="00733123"/>
    <w:rsid w:val="0073323E"/>
    <w:rsid w:val="00733D98"/>
    <w:rsid w:val="0073525A"/>
    <w:rsid w:val="0073563A"/>
    <w:rsid w:val="00736FF1"/>
    <w:rsid w:val="007376CF"/>
    <w:rsid w:val="00740B40"/>
    <w:rsid w:val="0074194F"/>
    <w:rsid w:val="00741EDF"/>
    <w:rsid w:val="00742BBA"/>
    <w:rsid w:val="007430D9"/>
    <w:rsid w:val="007439DD"/>
    <w:rsid w:val="00743B29"/>
    <w:rsid w:val="0074537D"/>
    <w:rsid w:val="0074573A"/>
    <w:rsid w:val="007462E6"/>
    <w:rsid w:val="00746900"/>
    <w:rsid w:val="00747009"/>
    <w:rsid w:val="00747490"/>
    <w:rsid w:val="00747E0A"/>
    <w:rsid w:val="00747EA1"/>
    <w:rsid w:val="00750FF0"/>
    <w:rsid w:val="0075179C"/>
    <w:rsid w:val="00751B52"/>
    <w:rsid w:val="00752584"/>
    <w:rsid w:val="00752673"/>
    <w:rsid w:val="00753017"/>
    <w:rsid w:val="0075382C"/>
    <w:rsid w:val="00753948"/>
    <w:rsid w:val="00753E9B"/>
    <w:rsid w:val="00755804"/>
    <w:rsid w:val="00755BE1"/>
    <w:rsid w:val="007563E1"/>
    <w:rsid w:val="00756CB0"/>
    <w:rsid w:val="0075709A"/>
    <w:rsid w:val="00757C34"/>
    <w:rsid w:val="00761294"/>
    <w:rsid w:val="00762F42"/>
    <w:rsid w:val="00763150"/>
    <w:rsid w:val="00763659"/>
    <w:rsid w:val="007637BA"/>
    <w:rsid w:val="00763CF1"/>
    <w:rsid w:val="00763EAB"/>
    <w:rsid w:val="0076495B"/>
    <w:rsid w:val="00764C0A"/>
    <w:rsid w:val="00765C2E"/>
    <w:rsid w:val="007660E4"/>
    <w:rsid w:val="00766FEA"/>
    <w:rsid w:val="00767BDA"/>
    <w:rsid w:val="00767EE1"/>
    <w:rsid w:val="007706B8"/>
    <w:rsid w:val="00770E6A"/>
    <w:rsid w:val="00771169"/>
    <w:rsid w:val="00771F4B"/>
    <w:rsid w:val="00771FE9"/>
    <w:rsid w:val="007733A6"/>
    <w:rsid w:val="00773822"/>
    <w:rsid w:val="00773B47"/>
    <w:rsid w:val="00773FE4"/>
    <w:rsid w:val="0077414E"/>
    <w:rsid w:val="00774824"/>
    <w:rsid w:val="00775389"/>
    <w:rsid w:val="00775F2E"/>
    <w:rsid w:val="007760EA"/>
    <w:rsid w:val="00776595"/>
    <w:rsid w:val="007778C4"/>
    <w:rsid w:val="007779E7"/>
    <w:rsid w:val="00777F43"/>
    <w:rsid w:val="00780167"/>
    <w:rsid w:val="007804CF"/>
    <w:rsid w:val="00780DDD"/>
    <w:rsid w:val="00781705"/>
    <w:rsid w:val="00781FE4"/>
    <w:rsid w:val="00782365"/>
    <w:rsid w:val="007823E0"/>
    <w:rsid w:val="00782A37"/>
    <w:rsid w:val="00782AF7"/>
    <w:rsid w:val="00783104"/>
    <w:rsid w:val="00783C0A"/>
    <w:rsid w:val="007848FA"/>
    <w:rsid w:val="007849DE"/>
    <w:rsid w:val="00785693"/>
    <w:rsid w:val="007862E3"/>
    <w:rsid w:val="00786880"/>
    <w:rsid w:val="0078688B"/>
    <w:rsid w:val="00786E04"/>
    <w:rsid w:val="007871E1"/>
    <w:rsid w:val="00787D97"/>
    <w:rsid w:val="00787DAC"/>
    <w:rsid w:val="00790E9E"/>
    <w:rsid w:val="00790EDB"/>
    <w:rsid w:val="00791172"/>
    <w:rsid w:val="00791AB7"/>
    <w:rsid w:val="00791EA1"/>
    <w:rsid w:val="00792CBB"/>
    <w:rsid w:val="0079406A"/>
    <w:rsid w:val="007957A9"/>
    <w:rsid w:val="00795B94"/>
    <w:rsid w:val="00795C56"/>
    <w:rsid w:val="00796E77"/>
    <w:rsid w:val="007971C5"/>
    <w:rsid w:val="007971F7"/>
    <w:rsid w:val="00797BFF"/>
    <w:rsid w:val="00797EFE"/>
    <w:rsid w:val="007A03BF"/>
    <w:rsid w:val="007A186B"/>
    <w:rsid w:val="007A1A36"/>
    <w:rsid w:val="007A1AF9"/>
    <w:rsid w:val="007A219E"/>
    <w:rsid w:val="007A403F"/>
    <w:rsid w:val="007A4CDB"/>
    <w:rsid w:val="007A501F"/>
    <w:rsid w:val="007A5A18"/>
    <w:rsid w:val="007A5AC4"/>
    <w:rsid w:val="007A71A3"/>
    <w:rsid w:val="007B0254"/>
    <w:rsid w:val="007B05BE"/>
    <w:rsid w:val="007B06BA"/>
    <w:rsid w:val="007B07A8"/>
    <w:rsid w:val="007B0A38"/>
    <w:rsid w:val="007B1AD4"/>
    <w:rsid w:val="007B2588"/>
    <w:rsid w:val="007B33EC"/>
    <w:rsid w:val="007B3708"/>
    <w:rsid w:val="007B378F"/>
    <w:rsid w:val="007B4607"/>
    <w:rsid w:val="007B52F9"/>
    <w:rsid w:val="007B67AA"/>
    <w:rsid w:val="007B6D1C"/>
    <w:rsid w:val="007B7334"/>
    <w:rsid w:val="007B75C2"/>
    <w:rsid w:val="007B7A8B"/>
    <w:rsid w:val="007C0989"/>
    <w:rsid w:val="007C0B07"/>
    <w:rsid w:val="007C0F39"/>
    <w:rsid w:val="007C1A2C"/>
    <w:rsid w:val="007C1BAF"/>
    <w:rsid w:val="007C1E0A"/>
    <w:rsid w:val="007C240E"/>
    <w:rsid w:val="007C29E7"/>
    <w:rsid w:val="007C34BA"/>
    <w:rsid w:val="007C4359"/>
    <w:rsid w:val="007C4403"/>
    <w:rsid w:val="007C4D30"/>
    <w:rsid w:val="007C5115"/>
    <w:rsid w:val="007C6400"/>
    <w:rsid w:val="007C6B34"/>
    <w:rsid w:val="007C7EB8"/>
    <w:rsid w:val="007D0135"/>
    <w:rsid w:val="007D01E7"/>
    <w:rsid w:val="007D0600"/>
    <w:rsid w:val="007D076C"/>
    <w:rsid w:val="007D0DEF"/>
    <w:rsid w:val="007D0E37"/>
    <w:rsid w:val="007D2240"/>
    <w:rsid w:val="007D26C4"/>
    <w:rsid w:val="007D292B"/>
    <w:rsid w:val="007D2D7C"/>
    <w:rsid w:val="007D3FB9"/>
    <w:rsid w:val="007D44AF"/>
    <w:rsid w:val="007D5418"/>
    <w:rsid w:val="007D5683"/>
    <w:rsid w:val="007D5AAE"/>
    <w:rsid w:val="007D5BE1"/>
    <w:rsid w:val="007D7006"/>
    <w:rsid w:val="007E00C9"/>
    <w:rsid w:val="007E2C18"/>
    <w:rsid w:val="007E2C9F"/>
    <w:rsid w:val="007E2D88"/>
    <w:rsid w:val="007E2E58"/>
    <w:rsid w:val="007E3D43"/>
    <w:rsid w:val="007E4839"/>
    <w:rsid w:val="007E5C17"/>
    <w:rsid w:val="007E6541"/>
    <w:rsid w:val="007E7102"/>
    <w:rsid w:val="007E75B1"/>
    <w:rsid w:val="007E7C7C"/>
    <w:rsid w:val="007F0228"/>
    <w:rsid w:val="007F0596"/>
    <w:rsid w:val="007F1641"/>
    <w:rsid w:val="007F2A25"/>
    <w:rsid w:val="007F2C49"/>
    <w:rsid w:val="007F35A5"/>
    <w:rsid w:val="007F48EB"/>
    <w:rsid w:val="007F5BBD"/>
    <w:rsid w:val="007F5D21"/>
    <w:rsid w:val="007F61E5"/>
    <w:rsid w:val="007F646F"/>
    <w:rsid w:val="007F72CA"/>
    <w:rsid w:val="007F748B"/>
    <w:rsid w:val="008017B0"/>
    <w:rsid w:val="00801812"/>
    <w:rsid w:val="008018FA"/>
    <w:rsid w:val="00802299"/>
    <w:rsid w:val="00803881"/>
    <w:rsid w:val="0080389E"/>
    <w:rsid w:val="00803B19"/>
    <w:rsid w:val="008047AE"/>
    <w:rsid w:val="00804CAF"/>
    <w:rsid w:val="0080578A"/>
    <w:rsid w:val="00805EDE"/>
    <w:rsid w:val="0080647A"/>
    <w:rsid w:val="00806938"/>
    <w:rsid w:val="008070F8"/>
    <w:rsid w:val="008070FE"/>
    <w:rsid w:val="008073FF"/>
    <w:rsid w:val="00807B01"/>
    <w:rsid w:val="008105EF"/>
    <w:rsid w:val="00810C8B"/>
    <w:rsid w:val="00811F20"/>
    <w:rsid w:val="008129AA"/>
    <w:rsid w:val="008132AF"/>
    <w:rsid w:val="00813F8F"/>
    <w:rsid w:val="00814404"/>
    <w:rsid w:val="00815350"/>
    <w:rsid w:val="00815D99"/>
    <w:rsid w:val="00815EDF"/>
    <w:rsid w:val="00817455"/>
    <w:rsid w:val="008206D0"/>
    <w:rsid w:val="00820735"/>
    <w:rsid w:val="00820FE2"/>
    <w:rsid w:val="008211F8"/>
    <w:rsid w:val="00822343"/>
    <w:rsid w:val="00822703"/>
    <w:rsid w:val="00822B64"/>
    <w:rsid w:val="00823443"/>
    <w:rsid w:val="0082357B"/>
    <w:rsid w:val="00824301"/>
    <w:rsid w:val="008250B5"/>
    <w:rsid w:val="008252BE"/>
    <w:rsid w:val="008255FB"/>
    <w:rsid w:val="00825762"/>
    <w:rsid w:val="00826149"/>
    <w:rsid w:val="00826301"/>
    <w:rsid w:val="00826350"/>
    <w:rsid w:val="00827426"/>
    <w:rsid w:val="0082746F"/>
    <w:rsid w:val="008302B7"/>
    <w:rsid w:val="00830454"/>
    <w:rsid w:val="00830C4E"/>
    <w:rsid w:val="00830EBE"/>
    <w:rsid w:val="00831776"/>
    <w:rsid w:val="00832422"/>
    <w:rsid w:val="00834538"/>
    <w:rsid w:val="008345A3"/>
    <w:rsid w:val="00834866"/>
    <w:rsid w:val="00834B38"/>
    <w:rsid w:val="00834DA1"/>
    <w:rsid w:val="008352D2"/>
    <w:rsid w:val="008359F5"/>
    <w:rsid w:val="0083642B"/>
    <w:rsid w:val="00836971"/>
    <w:rsid w:val="008378A9"/>
    <w:rsid w:val="008400D8"/>
    <w:rsid w:val="008407D8"/>
    <w:rsid w:val="00840C33"/>
    <w:rsid w:val="008411D9"/>
    <w:rsid w:val="008418AE"/>
    <w:rsid w:val="00842DB9"/>
    <w:rsid w:val="00843DBD"/>
    <w:rsid w:val="00843EDE"/>
    <w:rsid w:val="00844524"/>
    <w:rsid w:val="00844544"/>
    <w:rsid w:val="00844E4A"/>
    <w:rsid w:val="00845927"/>
    <w:rsid w:val="00846FD3"/>
    <w:rsid w:val="00847BBE"/>
    <w:rsid w:val="00847C53"/>
    <w:rsid w:val="00847D7F"/>
    <w:rsid w:val="008514B2"/>
    <w:rsid w:val="00851864"/>
    <w:rsid w:val="008523D4"/>
    <w:rsid w:val="008538D9"/>
    <w:rsid w:val="008544C1"/>
    <w:rsid w:val="00854742"/>
    <w:rsid w:val="00854870"/>
    <w:rsid w:val="008550A5"/>
    <w:rsid w:val="008557FA"/>
    <w:rsid w:val="00855FA7"/>
    <w:rsid w:val="008574D3"/>
    <w:rsid w:val="0085762F"/>
    <w:rsid w:val="00857DB1"/>
    <w:rsid w:val="00857E28"/>
    <w:rsid w:val="00857E8D"/>
    <w:rsid w:val="00860DBF"/>
    <w:rsid w:val="008612A1"/>
    <w:rsid w:val="00861F0C"/>
    <w:rsid w:val="00862DA4"/>
    <w:rsid w:val="00862DBD"/>
    <w:rsid w:val="008631C0"/>
    <w:rsid w:val="008635A1"/>
    <w:rsid w:val="00863EEA"/>
    <w:rsid w:val="0086438F"/>
    <w:rsid w:val="00864AF4"/>
    <w:rsid w:val="00865E37"/>
    <w:rsid w:val="008660CD"/>
    <w:rsid w:val="00866E0B"/>
    <w:rsid w:val="00870273"/>
    <w:rsid w:val="008706B1"/>
    <w:rsid w:val="0087082F"/>
    <w:rsid w:val="00871236"/>
    <w:rsid w:val="00871B00"/>
    <w:rsid w:val="0087274E"/>
    <w:rsid w:val="00873286"/>
    <w:rsid w:val="00873293"/>
    <w:rsid w:val="00873A46"/>
    <w:rsid w:val="008746BA"/>
    <w:rsid w:val="008757FB"/>
    <w:rsid w:val="008762A5"/>
    <w:rsid w:val="00877B20"/>
    <w:rsid w:val="00877BA9"/>
    <w:rsid w:val="008806DC"/>
    <w:rsid w:val="008813D5"/>
    <w:rsid w:val="0088194D"/>
    <w:rsid w:val="00881C24"/>
    <w:rsid w:val="00881F7F"/>
    <w:rsid w:val="008824BC"/>
    <w:rsid w:val="00882848"/>
    <w:rsid w:val="008829E8"/>
    <w:rsid w:val="00882F06"/>
    <w:rsid w:val="008834E9"/>
    <w:rsid w:val="00883D60"/>
    <w:rsid w:val="008840BE"/>
    <w:rsid w:val="00884EC7"/>
    <w:rsid w:val="00885597"/>
    <w:rsid w:val="00885814"/>
    <w:rsid w:val="008858CB"/>
    <w:rsid w:val="00885950"/>
    <w:rsid w:val="00885AEB"/>
    <w:rsid w:val="008871F7"/>
    <w:rsid w:val="008874E1"/>
    <w:rsid w:val="008904C1"/>
    <w:rsid w:val="008920AF"/>
    <w:rsid w:val="00892193"/>
    <w:rsid w:val="00893C9A"/>
    <w:rsid w:val="00894633"/>
    <w:rsid w:val="00895464"/>
    <w:rsid w:val="00895FB5"/>
    <w:rsid w:val="008961A4"/>
    <w:rsid w:val="00897378"/>
    <w:rsid w:val="008975E0"/>
    <w:rsid w:val="008A01E6"/>
    <w:rsid w:val="008A15E0"/>
    <w:rsid w:val="008A17B8"/>
    <w:rsid w:val="008A1C68"/>
    <w:rsid w:val="008A3BEE"/>
    <w:rsid w:val="008A3FA0"/>
    <w:rsid w:val="008A4066"/>
    <w:rsid w:val="008A40C8"/>
    <w:rsid w:val="008A4339"/>
    <w:rsid w:val="008A43CB"/>
    <w:rsid w:val="008A4908"/>
    <w:rsid w:val="008A526F"/>
    <w:rsid w:val="008A5278"/>
    <w:rsid w:val="008A54DF"/>
    <w:rsid w:val="008A5849"/>
    <w:rsid w:val="008A5919"/>
    <w:rsid w:val="008A5E82"/>
    <w:rsid w:val="008A7675"/>
    <w:rsid w:val="008A774D"/>
    <w:rsid w:val="008A7789"/>
    <w:rsid w:val="008A78AB"/>
    <w:rsid w:val="008B02CC"/>
    <w:rsid w:val="008B240D"/>
    <w:rsid w:val="008B26B8"/>
    <w:rsid w:val="008B29C8"/>
    <w:rsid w:val="008B329F"/>
    <w:rsid w:val="008B3440"/>
    <w:rsid w:val="008B38CD"/>
    <w:rsid w:val="008B3FC8"/>
    <w:rsid w:val="008B4756"/>
    <w:rsid w:val="008B47F5"/>
    <w:rsid w:val="008B536D"/>
    <w:rsid w:val="008B5E72"/>
    <w:rsid w:val="008B62C2"/>
    <w:rsid w:val="008B72CA"/>
    <w:rsid w:val="008B75EF"/>
    <w:rsid w:val="008B7632"/>
    <w:rsid w:val="008C0706"/>
    <w:rsid w:val="008C197C"/>
    <w:rsid w:val="008C209C"/>
    <w:rsid w:val="008C3BF9"/>
    <w:rsid w:val="008C43E3"/>
    <w:rsid w:val="008C45D0"/>
    <w:rsid w:val="008C636E"/>
    <w:rsid w:val="008C6791"/>
    <w:rsid w:val="008C6813"/>
    <w:rsid w:val="008C6D03"/>
    <w:rsid w:val="008C6D09"/>
    <w:rsid w:val="008C70BE"/>
    <w:rsid w:val="008C7C8E"/>
    <w:rsid w:val="008D00FB"/>
    <w:rsid w:val="008D01AB"/>
    <w:rsid w:val="008D02E1"/>
    <w:rsid w:val="008D1F31"/>
    <w:rsid w:val="008D23A5"/>
    <w:rsid w:val="008D2B49"/>
    <w:rsid w:val="008D2F6C"/>
    <w:rsid w:val="008D3C92"/>
    <w:rsid w:val="008D3D4C"/>
    <w:rsid w:val="008D414F"/>
    <w:rsid w:val="008D4986"/>
    <w:rsid w:val="008D4B86"/>
    <w:rsid w:val="008D5524"/>
    <w:rsid w:val="008D5A83"/>
    <w:rsid w:val="008D5DF7"/>
    <w:rsid w:val="008D6F6E"/>
    <w:rsid w:val="008D73E9"/>
    <w:rsid w:val="008D748D"/>
    <w:rsid w:val="008E01D7"/>
    <w:rsid w:val="008E077A"/>
    <w:rsid w:val="008E0E1E"/>
    <w:rsid w:val="008E10A9"/>
    <w:rsid w:val="008E10F2"/>
    <w:rsid w:val="008E17BB"/>
    <w:rsid w:val="008E2190"/>
    <w:rsid w:val="008E23EF"/>
    <w:rsid w:val="008E2B07"/>
    <w:rsid w:val="008E38C9"/>
    <w:rsid w:val="008E3B69"/>
    <w:rsid w:val="008E41B2"/>
    <w:rsid w:val="008E4844"/>
    <w:rsid w:val="008E49E2"/>
    <w:rsid w:val="008E5756"/>
    <w:rsid w:val="008E66F5"/>
    <w:rsid w:val="008E6C29"/>
    <w:rsid w:val="008F0BC6"/>
    <w:rsid w:val="008F0C08"/>
    <w:rsid w:val="008F11E8"/>
    <w:rsid w:val="008F14ED"/>
    <w:rsid w:val="008F23E9"/>
    <w:rsid w:val="008F2E75"/>
    <w:rsid w:val="008F32EA"/>
    <w:rsid w:val="008F3966"/>
    <w:rsid w:val="008F4D68"/>
    <w:rsid w:val="008F5A5D"/>
    <w:rsid w:val="008F5AFB"/>
    <w:rsid w:val="008F5D71"/>
    <w:rsid w:val="008F5F96"/>
    <w:rsid w:val="008F6076"/>
    <w:rsid w:val="008F607F"/>
    <w:rsid w:val="008F60AD"/>
    <w:rsid w:val="008F699A"/>
    <w:rsid w:val="008F69A4"/>
    <w:rsid w:val="008F7277"/>
    <w:rsid w:val="008F77F8"/>
    <w:rsid w:val="008F7CE8"/>
    <w:rsid w:val="008F7D71"/>
    <w:rsid w:val="009000BA"/>
    <w:rsid w:val="00900265"/>
    <w:rsid w:val="009002C4"/>
    <w:rsid w:val="009004D2"/>
    <w:rsid w:val="0090058A"/>
    <w:rsid w:val="00900FE0"/>
    <w:rsid w:val="009012A2"/>
    <w:rsid w:val="00902E95"/>
    <w:rsid w:val="00904BD4"/>
    <w:rsid w:val="00904F51"/>
    <w:rsid w:val="009056FA"/>
    <w:rsid w:val="00905EA2"/>
    <w:rsid w:val="00905F5B"/>
    <w:rsid w:val="00906303"/>
    <w:rsid w:val="00906C2D"/>
    <w:rsid w:val="0091001C"/>
    <w:rsid w:val="00910266"/>
    <w:rsid w:val="0091052F"/>
    <w:rsid w:val="00910E38"/>
    <w:rsid w:val="00912220"/>
    <w:rsid w:val="009122D4"/>
    <w:rsid w:val="00912A07"/>
    <w:rsid w:val="00913592"/>
    <w:rsid w:val="00913722"/>
    <w:rsid w:val="00913A15"/>
    <w:rsid w:val="00913CC9"/>
    <w:rsid w:val="00914095"/>
    <w:rsid w:val="009147FD"/>
    <w:rsid w:val="00916288"/>
    <w:rsid w:val="00916BFB"/>
    <w:rsid w:val="00916C6A"/>
    <w:rsid w:val="00916CE3"/>
    <w:rsid w:val="00917D91"/>
    <w:rsid w:val="00920B33"/>
    <w:rsid w:val="00920DE7"/>
    <w:rsid w:val="0092125F"/>
    <w:rsid w:val="009212DE"/>
    <w:rsid w:val="00921790"/>
    <w:rsid w:val="0092191A"/>
    <w:rsid w:val="00921E87"/>
    <w:rsid w:val="00922088"/>
    <w:rsid w:val="00922FDB"/>
    <w:rsid w:val="00923B18"/>
    <w:rsid w:val="00923CEA"/>
    <w:rsid w:val="00924062"/>
    <w:rsid w:val="00924BB3"/>
    <w:rsid w:val="00925387"/>
    <w:rsid w:val="0092609D"/>
    <w:rsid w:val="00926C59"/>
    <w:rsid w:val="0092761B"/>
    <w:rsid w:val="0092799C"/>
    <w:rsid w:val="009305CD"/>
    <w:rsid w:val="00930CE5"/>
    <w:rsid w:val="00931044"/>
    <w:rsid w:val="00931CB2"/>
    <w:rsid w:val="00931D71"/>
    <w:rsid w:val="00932F30"/>
    <w:rsid w:val="009341DF"/>
    <w:rsid w:val="00934459"/>
    <w:rsid w:val="00934EB9"/>
    <w:rsid w:val="009353F1"/>
    <w:rsid w:val="0093571E"/>
    <w:rsid w:val="00935A0D"/>
    <w:rsid w:val="00935B08"/>
    <w:rsid w:val="009362AE"/>
    <w:rsid w:val="009363E9"/>
    <w:rsid w:val="00936D67"/>
    <w:rsid w:val="00936F9C"/>
    <w:rsid w:val="00937998"/>
    <w:rsid w:val="00937B36"/>
    <w:rsid w:val="009406EA"/>
    <w:rsid w:val="00940BBF"/>
    <w:rsid w:val="0094147E"/>
    <w:rsid w:val="00941BBD"/>
    <w:rsid w:val="00941D7F"/>
    <w:rsid w:val="009428A6"/>
    <w:rsid w:val="00942D5B"/>
    <w:rsid w:val="009433A6"/>
    <w:rsid w:val="00944311"/>
    <w:rsid w:val="009459AE"/>
    <w:rsid w:val="00945D53"/>
    <w:rsid w:val="009464D9"/>
    <w:rsid w:val="00946978"/>
    <w:rsid w:val="00946D69"/>
    <w:rsid w:val="00946F21"/>
    <w:rsid w:val="00947661"/>
    <w:rsid w:val="00950808"/>
    <w:rsid w:val="00950861"/>
    <w:rsid w:val="00952090"/>
    <w:rsid w:val="00953AC2"/>
    <w:rsid w:val="00953D3A"/>
    <w:rsid w:val="009540F4"/>
    <w:rsid w:val="00954200"/>
    <w:rsid w:val="009550D6"/>
    <w:rsid w:val="0095660C"/>
    <w:rsid w:val="00957583"/>
    <w:rsid w:val="00957859"/>
    <w:rsid w:val="00960199"/>
    <w:rsid w:val="009607BD"/>
    <w:rsid w:val="00960883"/>
    <w:rsid w:val="00960FBD"/>
    <w:rsid w:val="00963094"/>
    <w:rsid w:val="0096324E"/>
    <w:rsid w:val="0096348C"/>
    <w:rsid w:val="00963804"/>
    <w:rsid w:val="00964D93"/>
    <w:rsid w:val="00965019"/>
    <w:rsid w:val="00965765"/>
    <w:rsid w:val="00965889"/>
    <w:rsid w:val="00965C5F"/>
    <w:rsid w:val="00965D76"/>
    <w:rsid w:val="00966A6D"/>
    <w:rsid w:val="00966B5A"/>
    <w:rsid w:val="00966BF4"/>
    <w:rsid w:val="00967065"/>
    <w:rsid w:val="00967823"/>
    <w:rsid w:val="009700E6"/>
    <w:rsid w:val="00970743"/>
    <w:rsid w:val="009713AB"/>
    <w:rsid w:val="009713DA"/>
    <w:rsid w:val="00971FCD"/>
    <w:rsid w:val="00973D8B"/>
    <w:rsid w:val="0097410F"/>
    <w:rsid w:val="00974CA7"/>
    <w:rsid w:val="00974E75"/>
    <w:rsid w:val="00975256"/>
    <w:rsid w:val="00975329"/>
    <w:rsid w:val="00975AB4"/>
    <w:rsid w:val="0097697D"/>
    <w:rsid w:val="00977489"/>
    <w:rsid w:val="00977868"/>
    <w:rsid w:val="00977E40"/>
    <w:rsid w:val="00977FEE"/>
    <w:rsid w:val="00980273"/>
    <w:rsid w:val="0098031A"/>
    <w:rsid w:val="00980758"/>
    <w:rsid w:val="009807ED"/>
    <w:rsid w:val="00980D17"/>
    <w:rsid w:val="00980EFA"/>
    <w:rsid w:val="00981C75"/>
    <w:rsid w:val="00982E98"/>
    <w:rsid w:val="00984925"/>
    <w:rsid w:val="009849BF"/>
    <w:rsid w:val="00985008"/>
    <w:rsid w:val="009851DF"/>
    <w:rsid w:val="009857DB"/>
    <w:rsid w:val="0098582F"/>
    <w:rsid w:val="009860A1"/>
    <w:rsid w:val="009865CA"/>
    <w:rsid w:val="00986E13"/>
    <w:rsid w:val="00986F03"/>
    <w:rsid w:val="00987590"/>
    <w:rsid w:val="00987B83"/>
    <w:rsid w:val="00987C72"/>
    <w:rsid w:val="00990713"/>
    <w:rsid w:val="0099099F"/>
    <w:rsid w:val="00990DC2"/>
    <w:rsid w:val="00990E70"/>
    <w:rsid w:val="009916FD"/>
    <w:rsid w:val="00991A1C"/>
    <w:rsid w:val="009929BC"/>
    <w:rsid w:val="00992A03"/>
    <w:rsid w:val="00992F93"/>
    <w:rsid w:val="00995376"/>
    <w:rsid w:val="009962F8"/>
    <w:rsid w:val="00997888"/>
    <w:rsid w:val="009A0079"/>
    <w:rsid w:val="009A0478"/>
    <w:rsid w:val="009A111B"/>
    <w:rsid w:val="009A1616"/>
    <w:rsid w:val="009A24AF"/>
    <w:rsid w:val="009A3401"/>
    <w:rsid w:val="009A3704"/>
    <w:rsid w:val="009A430A"/>
    <w:rsid w:val="009A4364"/>
    <w:rsid w:val="009A486E"/>
    <w:rsid w:val="009A49DA"/>
    <w:rsid w:val="009A4BEB"/>
    <w:rsid w:val="009A68FE"/>
    <w:rsid w:val="009A6C63"/>
    <w:rsid w:val="009A744D"/>
    <w:rsid w:val="009A7887"/>
    <w:rsid w:val="009A799E"/>
    <w:rsid w:val="009A7A33"/>
    <w:rsid w:val="009B0A01"/>
    <w:rsid w:val="009B0C66"/>
    <w:rsid w:val="009B0DB8"/>
    <w:rsid w:val="009B178A"/>
    <w:rsid w:val="009B210B"/>
    <w:rsid w:val="009B254A"/>
    <w:rsid w:val="009B2850"/>
    <w:rsid w:val="009B3512"/>
    <w:rsid w:val="009B4D2D"/>
    <w:rsid w:val="009B5788"/>
    <w:rsid w:val="009B57DF"/>
    <w:rsid w:val="009B5E03"/>
    <w:rsid w:val="009B71E5"/>
    <w:rsid w:val="009B7629"/>
    <w:rsid w:val="009B7F9E"/>
    <w:rsid w:val="009C15BC"/>
    <w:rsid w:val="009C1961"/>
    <w:rsid w:val="009C20A0"/>
    <w:rsid w:val="009C24B5"/>
    <w:rsid w:val="009C2894"/>
    <w:rsid w:val="009C28FA"/>
    <w:rsid w:val="009C2D0E"/>
    <w:rsid w:val="009C3041"/>
    <w:rsid w:val="009C30DF"/>
    <w:rsid w:val="009C3159"/>
    <w:rsid w:val="009C357A"/>
    <w:rsid w:val="009C359B"/>
    <w:rsid w:val="009C37DB"/>
    <w:rsid w:val="009C4123"/>
    <w:rsid w:val="009C4225"/>
    <w:rsid w:val="009C4997"/>
    <w:rsid w:val="009C4C9F"/>
    <w:rsid w:val="009C5765"/>
    <w:rsid w:val="009C6549"/>
    <w:rsid w:val="009C65AB"/>
    <w:rsid w:val="009C7968"/>
    <w:rsid w:val="009C7D29"/>
    <w:rsid w:val="009C7EF8"/>
    <w:rsid w:val="009D00DF"/>
    <w:rsid w:val="009D05AA"/>
    <w:rsid w:val="009D0E0F"/>
    <w:rsid w:val="009D0FE2"/>
    <w:rsid w:val="009D121E"/>
    <w:rsid w:val="009D14DB"/>
    <w:rsid w:val="009D21DA"/>
    <w:rsid w:val="009D35CC"/>
    <w:rsid w:val="009D3B90"/>
    <w:rsid w:val="009D3C0C"/>
    <w:rsid w:val="009D3F11"/>
    <w:rsid w:val="009D4D7C"/>
    <w:rsid w:val="009D55F2"/>
    <w:rsid w:val="009D5F45"/>
    <w:rsid w:val="009D6653"/>
    <w:rsid w:val="009D67BE"/>
    <w:rsid w:val="009D6A72"/>
    <w:rsid w:val="009D7300"/>
    <w:rsid w:val="009D7815"/>
    <w:rsid w:val="009D7A4A"/>
    <w:rsid w:val="009D7FE8"/>
    <w:rsid w:val="009E05A1"/>
    <w:rsid w:val="009E0DBF"/>
    <w:rsid w:val="009E1224"/>
    <w:rsid w:val="009E144E"/>
    <w:rsid w:val="009E1B59"/>
    <w:rsid w:val="009E1B76"/>
    <w:rsid w:val="009E28A1"/>
    <w:rsid w:val="009E37D6"/>
    <w:rsid w:val="009E3C00"/>
    <w:rsid w:val="009E3CF1"/>
    <w:rsid w:val="009E3F97"/>
    <w:rsid w:val="009E43D8"/>
    <w:rsid w:val="009E4FFE"/>
    <w:rsid w:val="009E6717"/>
    <w:rsid w:val="009E6EDD"/>
    <w:rsid w:val="009E6F97"/>
    <w:rsid w:val="009E741B"/>
    <w:rsid w:val="009E75AE"/>
    <w:rsid w:val="009E7700"/>
    <w:rsid w:val="009F0242"/>
    <w:rsid w:val="009F1911"/>
    <w:rsid w:val="009F1BA1"/>
    <w:rsid w:val="009F23AF"/>
    <w:rsid w:val="009F2643"/>
    <w:rsid w:val="009F41CA"/>
    <w:rsid w:val="009F4528"/>
    <w:rsid w:val="009F49DB"/>
    <w:rsid w:val="009F50EF"/>
    <w:rsid w:val="009F53F9"/>
    <w:rsid w:val="009F5C3E"/>
    <w:rsid w:val="009F5CC4"/>
    <w:rsid w:val="009F62A6"/>
    <w:rsid w:val="009F6688"/>
    <w:rsid w:val="009F6786"/>
    <w:rsid w:val="009F70CB"/>
    <w:rsid w:val="009F72DA"/>
    <w:rsid w:val="00A00C75"/>
    <w:rsid w:val="00A0140B"/>
    <w:rsid w:val="00A01D72"/>
    <w:rsid w:val="00A0215E"/>
    <w:rsid w:val="00A02B2E"/>
    <w:rsid w:val="00A03A04"/>
    <w:rsid w:val="00A03C7E"/>
    <w:rsid w:val="00A04393"/>
    <w:rsid w:val="00A04D87"/>
    <w:rsid w:val="00A0613E"/>
    <w:rsid w:val="00A079F8"/>
    <w:rsid w:val="00A07E84"/>
    <w:rsid w:val="00A1015A"/>
    <w:rsid w:val="00A104D5"/>
    <w:rsid w:val="00A12F43"/>
    <w:rsid w:val="00A137C8"/>
    <w:rsid w:val="00A13FCD"/>
    <w:rsid w:val="00A14736"/>
    <w:rsid w:val="00A14A60"/>
    <w:rsid w:val="00A14F1D"/>
    <w:rsid w:val="00A1505E"/>
    <w:rsid w:val="00A163E6"/>
    <w:rsid w:val="00A16D23"/>
    <w:rsid w:val="00A16DEE"/>
    <w:rsid w:val="00A20A67"/>
    <w:rsid w:val="00A20DCA"/>
    <w:rsid w:val="00A211A4"/>
    <w:rsid w:val="00A22059"/>
    <w:rsid w:val="00A2231F"/>
    <w:rsid w:val="00A22CE8"/>
    <w:rsid w:val="00A235D3"/>
    <w:rsid w:val="00A237B9"/>
    <w:rsid w:val="00A23C58"/>
    <w:rsid w:val="00A242D1"/>
    <w:rsid w:val="00A246BA"/>
    <w:rsid w:val="00A24D71"/>
    <w:rsid w:val="00A261D9"/>
    <w:rsid w:val="00A26A84"/>
    <w:rsid w:val="00A30246"/>
    <w:rsid w:val="00A30926"/>
    <w:rsid w:val="00A30DF3"/>
    <w:rsid w:val="00A313C6"/>
    <w:rsid w:val="00A31A4B"/>
    <w:rsid w:val="00A3247A"/>
    <w:rsid w:val="00A32C4C"/>
    <w:rsid w:val="00A330EC"/>
    <w:rsid w:val="00A337CD"/>
    <w:rsid w:val="00A339CF"/>
    <w:rsid w:val="00A33F74"/>
    <w:rsid w:val="00A35666"/>
    <w:rsid w:val="00A36869"/>
    <w:rsid w:val="00A3686C"/>
    <w:rsid w:val="00A36A89"/>
    <w:rsid w:val="00A36E99"/>
    <w:rsid w:val="00A37941"/>
    <w:rsid w:val="00A401A5"/>
    <w:rsid w:val="00A402F3"/>
    <w:rsid w:val="00A40565"/>
    <w:rsid w:val="00A41121"/>
    <w:rsid w:val="00A420E9"/>
    <w:rsid w:val="00A4242D"/>
    <w:rsid w:val="00A42FB3"/>
    <w:rsid w:val="00A445CD"/>
    <w:rsid w:val="00A446B6"/>
    <w:rsid w:val="00A448AA"/>
    <w:rsid w:val="00A44C1F"/>
    <w:rsid w:val="00A44EAA"/>
    <w:rsid w:val="00A459CD"/>
    <w:rsid w:val="00A46AFD"/>
    <w:rsid w:val="00A475DB"/>
    <w:rsid w:val="00A47B66"/>
    <w:rsid w:val="00A50454"/>
    <w:rsid w:val="00A51616"/>
    <w:rsid w:val="00A518B5"/>
    <w:rsid w:val="00A51B90"/>
    <w:rsid w:val="00A51BC9"/>
    <w:rsid w:val="00A52A82"/>
    <w:rsid w:val="00A537F4"/>
    <w:rsid w:val="00A53BE9"/>
    <w:rsid w:val="00A545EE"/>
    <w:rsid w:val="00A54743"/>
    <w:rsid w:val="00A556DB"/>
    <w:rsid w:val="00A55DD8"/>
    <w:rsid w:val="00A56548"/>
    <w:rsid w:val="00A56AF9"/>
    <w:rsid w:val="00A56DCF"/>
    <w:rsid w:val="00A57924"/>
    <w:rsid w:val="00A600F5"/>
    <w:rsid w:val="00A61C49"/>
    <w:rsid w:val="00A61E73"/>
    <w:rsid w:val="00A63EB4"/>
    <w:rsid w:val="00A6453B"/>
    <w:rsid w:val="00A64579"/>
    <w:rsid w:val="00A6478B"/>
    <w:rsid w:val="00A647E2"/>
    <w:rsid w:val="00A64BE6"/>
    <w:rsid w:val="00A6534E"/>
    <w:rsid w:val="00A6569C"/>
    <w:rsid w:val="00A65DA4"/>
    <w:rsid w:val="00A66171"/>
    <w:rsid w:val="00A6641B"/>
    <w:rsid w:val="00A66EE4"/>
    <w:rsid w:val="00A67770"/>
    <w:rsid w:val="00A67D77"/>
    <w:rsid w:val="00A67F9E"/>
    <w:rsid w:val="00A70EDC"/>
    <w:rsid w:val="00A7185A"/>
    <w:rsid w:val="00A7196E"/>
    <w:rsid w:val="00A7206E"/>
    <w:rsid w:val="00A721CD"/>
    <w:rsid w:val="00A72B25"/>
    <w:rsid w:val="00A72E5A"/>
    <w:rsid w:val="00A73AB3"/>
    <w:rsid w:val="00A73AFF"/>
    <w:rsid w:val="00A73B07"/>
    <w:rsid w:val="00A73B94"/>
    <w:rsid w:val="00A744C3"/>
    <w:rsid w:val="00A746C0"/>
    <w:rsid w:val="00A7470E"/>
    <w:rsid w:val="00A749CA"/>
    <w:rsid w:val="00A74A27"/>
    <w:rsid w:val="00A74BA5"/>
    <w:rsid w:val="00A75646"/>
    <w:rsid w:val="00A75DB0"/>
    <w:rsid w:val="00A75EC4"/>
    <w:rsid w:val="00A7619C"/>
    <w:rsid w:val="00A7669F"/>
    <w:rsid w:val="00A76CF1"/>
    <w:rsid w:val="00A7754F"/>
    <w:rsid w:val="00A77ECF"/>
    <w:rsid w:val="00A77FD4"/>
    <w:rsid w:val="00A8034A"/>
    <w:rsid w:val="00A808E5"/>
    <w:rsid w:val="00A80DAC"/>
    <w:rsid w:val="00A819D1"/>
    <w:rsid w:val="00A819FE"/>
    <w:rsid w:val="00A82BC6"/>
    <w:rsid w:val="00A82C18"/>
    <w:rsid w:val="00A836CC"/>
    <w:rsid w:val="00A8399E"/>
    <w:rsid w:val="00A84BA6"/>
    <w:rsid w:val="00A8555D"/>
    <w:rsid w:val="00A86196"/>
    <w:rsid w:val="00A8645D"/>
    <w:rsid w:val="00A86599"/>
    <w:rsid w:val="00A8661F"/>
    <w:rsid w:val="00A8680D"/>
    <w:rsid w:val="00A8714D"/>
    <w:rsid w:val="00A877D2"/>
    <w:rsid w:val="00A87DB6"/>
    <w:rsid w:val="00A90244"/>
    <w:rsid w:val="00A906A5"/>
    <w:rsid w:val="00A909B1"/>
    <w:rsid w:val="00A90E57"/>
    <w:rsid w:val="00A91EA3"/>
    <w:rsid w:val="00A94210"/>
    <w:rsid w:val="00A944FB"/>
    <w:rsid w:val="00A948AF"/>
    <w:rsid w:val="00A95ABC"/>
    <w:rsid w:val="00A95C4A"/>
    <w:rsid w:val="00A973F2"/>
    <w:rsid w:val="00AA07CB"/>
    <w:rsid w:val="00AA0881"/>
    <w:rsid w:val="00AA1448"/>
    <w:rsid w:val="00AA157E"/>
    <w:rsid w:val="00AA186E"/>
    <w:rsid w:val="00AA1D56"/>
    <w:rsid w:val="00AA2276"/>
    <w:rsid w:val="00AA2629"/>
    <w:rsid w:val="00AA2CE5"/>
    <w:rsid w:val="00AA2DAF"/>
    <w:rsid w:val="00AA31E8"/>
    <w:rsid w:val="00AA32CF"/>
    <w:rsid w:val="00AA37FA"/>
    <w:rsid w:val="00AA46D6"/>
    <w:rsid w:val="00AA4B9E"/>
    <w:rsid w:val="00AA6207"/>
    <w:rsid w:val="00AA6E4B"/>
    <w:rsid w:val="00AB09D5"/>
    <w:rsid w:val="00AB20D5"/>
    <w:rsid w:val="00AB278C"/>
    <w:rsid w:val="00AB2F6B"/>
    <w:rsid w:val="00AB3250"/>
    <w:rsid w:val="00AB387A"/>
    <w:rsid w:val="00AB4769"/>
    <w:rsid w:val="00AB4978"/>
    <w:rsid w:val="00AB53E8"/>
    <w:rsid w:val="00AB5A72"/>
    <w:rsid w:val="00AB68AC"/>
    <w:rsid w:val="00AB6AE7"/>
    <w:rsid w:val="00AB6B6C"/>
    <w:rsid w:val="00AB6DFD"/>
    <w:rsid w:val="00AB76D9"/>
    <w:rsid w:val="00AB7C49"/>
    <w:rsid w:val="00AC171A"/>
    <w:rsid w:val="00AC1E5D"/>
    <w:rsid w:val="00AC2FAC"/>
    <w:rsid w:val="00AC31AF"/>
    <w:rsid w:val="00AC39E0"/>
    <w:rsid w:val="00AC589A"/>
    <w:rsid w:val="00AC5B83"/>
    <w:rsid w:val="00AC5EC2"/>
    <w:rsid w:val="00AC6040"/>
    <w:rsid w:val="00AC74BC"/>
    <w:rsid w:val="00AC7978"/>
    <w:rsid w:val="00AD1B40"/>
    <w:rsid w:val="00AD1B67"/>
    <w:rsid w:val="00AD1EF5"/>
    <w:rsid w:val="00AD230B"/>
    <w:rsid w:val="00AD2406"/>
    <w:rsid w:val="00AD24A2"/>
    <w:rsid w:val="00AD2BE7"/>
    <w:rsid w:val="00AD2E76"/>
    <w:rsid w:val="00AD30C0"/>
    <w:rsid w:val="00AD3538"/>
    <w:rsid w:val="00AD368F"/>
    <w:rsid w:val="00AD3CC2"/>
    <w:rsid w:val="00AD43E6"/>
    <w:rsid w:val="00AD5343"/>
    <w:rsid w:val="00AD542E"/>
    <w:rsid w:val="00AD5D82"/>
    <w:rsid w:val="00AD66F1"/>
    <w:rsid w:val="00AD6958"/>
    <w:rsid w:val="00AD6D5E"/>
    <w:rsid w:val="00AD708D"/>
    <w:rsid w:val="00AD7A1C"/>
    <w:rsid w:val="00AD7D7A"/>
    <w:rsid w:val="00AE0304"/>
    <w:rsid w:val="00AE08E8"/>
    <w:rsid w:val="00AE0B75"/>
    <w:rsid w:val="00AE0C5F"/>
    <w:rsid w:val="00AE14EF"/>
    <w:rsid w:val="00AE1837"/>
    <w:rsid w:val="00AE197C"/>
    <w:rsid w:val="00AE1B9E"/>
    <w:rsid w:val="00AE1D85"/>
    <w:rsid w:val="00AE1EE3"/>
    <w:rsid w:val="00AE22BA"/>
    <w:rsid w:val="00AE2E4F"/>
    <w:rsid w:val="00AE2EC7"/>
    <w:rsid w:val="00AE3103"/>
    <w:rsid w:val="00AE35EF"/>
    <w:rsid w:val="00AE444E"/>
    <w:rsid w:val="00AE4450"/>
    <w:rsid w:val="00AE4896"/>
    <w:rsid w:val="00AE4DB1"/>
    <w:rsid w:val="00AE54D7"/>
    <w:rsid w:val="00AE59C9"/>
    <w:rsid w:val="00AE5E47"/>
    <w:rsid w:val="00AE5F12"/>
    <w:rsid w:val="00AE5FEE"/>
    <w:rsid w:val="00AE6185"/>
    <w:rsid w:val="00AF079A"/>
    <w:rsid w:val="00AF1B44"/>
    <w:rsid w:val="00AF2014"/>
    <w:rsid w:val="00AF2716"/>
    <w:rsid w:val="00AF4578"/>
    <w:rsid w:val="00AF599A"/>
    <w:rsid w:val="00AF61E2"/>
    <w:rsid w:val="00AF66E8"/>
    <w:rsid w:val="00B0049F"/>
    <w:rsid w:val="00B015F5"/>
    <w:rsid w:val="00B01820"/>
    <w:rsid w:val="00B020D1"/>
    <w:rsid w:val="00B02571"/>
    <w:rsid w:val="00B0286F"/>
    <w:rsid w:val="00B02AB9"/>
    <w:rsid w:val="00B037A9"/>
    <w:rsid w:val="00B04481"/>
    <w:rsid w:val="00B05574"/>
    <w:rsid w:val="00B0569C"/>
    <w:rsid w:val="00B05FE9"/>
    <w:rsid w:val="00B05FFE"/>
    <w:rsid w:val="00B065A7"/>
    <w:rsid w:val="00B06B4F"/>
    <w:rsid w:val="00B07304"/>
    <w:rsid w:val="00B07309"/>
    <w:rsid w:val="00B104AA"/>
    <w:rsid w:val="00B10D5B"/>
    <w:rsid w:val="00B11F3B"/>
    <w:rsid w:val="00B1282E"/>
    <w:rsid w:val="00B12D0B"/>
    <w:rsid w:val="00B12F58"/>
    <w:rsid w:val="00B13449"/>
    <w:rsid w:val="00B13894"/>
    <w:rsid w:val="00B1398C"/>
    <w:rsid w:val="00B13DE0"/>
    <w:rsid w:val="00B13EE4"/>
    <w:rsid w:val="00B14558"/>
    <w:rsid w:val="00B14C18"/>
    <w:rsid w:val="00B1526B"/>
    <w:rsid w:val="00B1528A"/>
    <w:rsid w:val="00B152E4"/>
    <w:rsid w:val="00B15758"/>
    <w:rsid w:val="00B162D5"/>
    <w:rsid w:val="00B163D7"/>
    <w:rsid w:val="00B1650C"/>
    <w:rsid w:val="00B17C82"/>
    <w:rsid w:val="00B17CFC"/>
    <w:rsid w:val="00B20317"/>
    <w:rsid w:val="00B20656"/>
    <w:rsid w:val="00B20F44"/>
    <w:rsid w:val="00B212AC"/>
    <w:rsid w:val="00B21A88"/>
    <w:rsid w:val="00B220E6"/>
    <w:rsid w:val="00B2244B"/>
    <w:rsid w:val="00B22E7F"/>
    <w:rsid w:val="00B23083"/>
    <w:rsid w:val="00B2377D"/>
    <w:rsid w:val="00B2538B"/>
    <w:rsid w:val="00B256CA"/>
    <w:rsid w:val="00B25A44"/>
    <w:rsid w:val="00B30641"/>
    <w:rsid w:val="00B306F2"/>
    <w:rsid w:val="00B30A36"/>
    <w:rsid w:val="00B312AD"/>
    <w:rsid w:val="00B314FD"/>
    <w:rsid w:val="00B3298B"/>
    <w:rsid w:val="00B339EA"/>
    <w:rsid w:val="00B344B7"/>
    <w:rsid w:val="00B3484D"/>
    <w:rsid w:val="00B357A7"/>
    <w:rsid w:val="00B357D3"/>
    <w:rsid w:val="00B3595F"/>
    <w:rsid w:val="00B360CC"/>
    <w:rsid w:val="00B36714"/>
    <w:rsid w:val="00B40578"/>
    <w:rsid w:val="00B416EF"/>
    <w:rsid w:val="00B4180C"/>
    <w:rsid w:val="00B41A4C"/>
    <w:rsid w:val="00B429C3"/>
    <w:rsid w:val="00B42A78"/>
    <w:rsid w:val="00B432C1"/>
    <w:rsid w:val="00B44179"/>
    <w:rsid w:val="00B446D6"/>
    <w:rsid w:val="00B44806"/>
    <w:rsid w:val="00B44FB9"/>
    <w:rsid w:val="00B458F1"/>
    <w:rsid w:val="00B45EB1"/>
    <w:rsid w:val="00B46393"/>
    <w:rsid w:val="00B470D3"/>
    <w:rsid w:val="00B47270"/>
    <w:rsid w:val="00B47E5D"/>
    <w:rsid w:val="00B47EDA"/>
    <w:rsid w:val="00B47F9F"/>
    <w:rsid w:val="00B51468"/>
    <w:rsid w:val="00B52356"/>
    <w:rsid w:val="00B53252"/>
    <w:rsid w:val="00B54203"/>
    <w:rsid w:val="00B54BD2"/>
    <w:rsid w:val="00B55773"/>
    <w:rsid w:val="00B55C0B"/>
    <w:rsid w:val="00B5615D"/>
    <w:rsid w:val="00B56618"/>
    <w:rsid w:val="00B56932"/>
    <w:rsid w:val="00B56B23"/>
    <w:rsid w:val="00B56F45"/>
    <w:rsid w:val="00B575C5"/>
    <w:rsid w:val="00B5793A"/>
    <w:rsid w:val="00B60E59"/>
    <w:rsid w:val="00B62055"/>
    <w:rsid w:val="00B62478"/>
    <w:rsid w:val="00B62FE2"/>
    <w:rsid w:val="00B635A4"/>
    <w:rsid w:val="00B63F84"/>
    <w:rsid w:val="00B64142"/>
    <w:rsid w:val="00B65261"/>
    <w:rsid w:val="00B653E4"/>
    <w:rsid w:val="00B66052"/>
    <w:rsid w:val="00B66D95"/>
    <w:rsid w:val="00B67C52"/>
    <w:rsid w:val="00B705E5"/>
    <w:rsid w:val="00B706DF"/>
    <w:rsid w:val="00B70CFE"/>
    <w:rsid w:val="00B71649"/>
    <w:rsid w:val="00B71892"/>
    <w:rsid w:val="00B72C93"/>
    <w:rsid w:val="00B731DB"/>
    <w:rsid w:val="00B736AE"/>
    <w:rsid w:val="00B73820"/>
    <w:rsid w:val="00B73E8F"/>
    <w:rsid w:val="00B750A1"/>
    <w:rsid w:val="00B7510B"/>
    <w:rsid w:val="00B77AF2"/>
    <w:rsid w:val="00B77DE1"/>
    <w:rsid w:val="00B77E70"/>
    <w:rsid w:val="00B80C21"/>
    <w:rsid w:val="00B813EA"/>
    <w:rsid w:val="00B817CC"/>
    <w:rsid w:val="00B81A85"/>
    <w:rsid w:val="00B82031"/>
    <w:rsid w:val="00B82733"/>
    <w:rsid w:val="00B83583"/>
    <w:rsid w:val="00B835D1"/>
    <w:rsid w:val="00B8361F"/>
    <w:rsid w:val="00B842B8"/>
    <w:rsid w:val="00B843B6"/>
    <w:rsid w:val="00B843E2"/>
    <w:rsid w:val="00B85C64"/>
    <w:rsid w:val="00B85D1C"/>
    <w:rsid w:val="00B85FC1"/>
    <w:rsid w:val="00B91312"/>
    <w:rsid w:val="00B9135F"/>
    <w:rsid w:val="00B91988"/>
    <w:rsid w:val="00B91D1B"/>
    <w:rsid w:val="00B91DEF"/>
    <w:rsid w:val="00B9203B"/>
    <w:rsid w:val="00B93679"/>
    <w:rsid w:val="00B955F9"/>
    <w:rsid w:val="00B95A46"/>
    <w:rsid w:val="00B95DD0"/>
    <w:rsid w:val="00B962EA"/>
    <w:rsid w:val="00B963AA"/>
    <w:rsid w:val="00B96E2F"/>
    <w:rsid w:val="00B97512"/>
    <w:rsid w:val="00B978E0"/>
    <w:rsid w:val="00B97F14"/>
    <w:rsid w:val="00BA0856"/>
    <w:rsid w:val="00BA08C5"/>
    <w:rsid w:val="00BA1384"/>
    <w:rsid w:val="00BA15EC"/>
    <w:rsid w:val="00BA17DD"/>
    <w:rsid w:val="00BA28E9"/>
    <w:rsid w:val="00BA2927"/>
    <w:rsid w:val="00BA2D0D"/>
    <w:rsid w:val="00BA30FC"/>
    <w:rsid w:val="00BA34EB"/>
    <w:rsid w:val="00BA36E1"/>
    <w:rsid w:val="00BA394B"/>
    <w:rsid w:val="00BA3E66"/>
    <w:rsid w:val="00BA499E"/>
    <w:rsid w:val="00BA4E50"/>
    <w:rsid w:val="00BA5AEF"/>
    <w:rsid w:val="00BA6D6C"/>
    <w:rsid w:val="00BA6D8A"/>
    <w:rsid w:val="00BA75F9"/>
    <w:rsid w:val="00BB147B"/>
    <w:rsid w:val="00BB21BD"/>
    <w:rsid w:val="00BB274D"/>
    <w:rsid w:val="00BB28AF"/>
    <w:rsid w:val="00BB2B2D"/>
    <w:rsid w:val="00BB324F"/>
    <w:rsid w:val="00BB3BAC"/>
    <w:rsid w:val="00BB3D23"/>
    <w:rsid w:val="00BB44CD"/>
    <w:rsid w:val="00BB5D8E"/>
    <w:rsid w:val="00BB67FD"/>
    <w:rsid w:val="00BC0683"/>
    <w:rsid w:val="00BC0F84"/>
    <w:rsid w:val="00BC104B"/>
    <w:rsid w:val="00BC12E7"/>
    <w:rsid w:val="00BC164C"/>
    <w:rsid w:val="00BC2A38"/>
    <w:rsid w:val="00BC2C08"/>
    <w:rsid w:val="00BC32D5"/>
    <w:rsid w:val="00BC34CE"/>
    <w:rsid w:val="00BC35AC"/>
    <w:rsid w:val="00BC3CF4"/>
    <w:rsid w:val="00BC411B"/>
    <w:rsid w:val="00BC42A6"/>
    <w:rsid w:val="00BC440B"/>
    <w:rsid w:val="00BC4CB0"/>
    <w:rsid w:val="00BC5075"/>
    <w:rsid w:val="00BC5284"/>
    <w:rsid w:val="00BC5904"/>
    <w:rsid w:val="00BC6129"/>
    <w:rsid w:val="00BC61BF"/>
    <w:rsid w:val="00BC6295"/>
    <w:rsid w:val="00BC63F3"/>
    <w:rsid w:val="00BC655D"/>
    <w:rsid w:val="00BC6694"/>
    <w:rsid w:val="00BC7659"/>
    <w:rsid w:val="00BC7D71"/>
    <w:rsid w:val="00BD1141"/>
    <w:rsid w:val="00BD11EE"/>
    <w:rsid w:val="00BD131A"/>
    <w:rsid w:val="00BD13F8"/>
    <w:rsid w:val="00BD22A2"/>
    <w:rsid w:val="00BD2465"/>
    <w:rsid w:val="00BD3BFB"/>
    <w:rsid w:val="00BD42AD"/>
    <w:rsid w:val="00BD47CD"/>
    <w:rsid w:val="00BD4B1E"/>
    <w:rsid w:val="00BD59C0"/>
    <w:rsid w:val="00BD5A88"/>
    <w:rsid w:val="00BD5B0C"/>
    <w:rsid w:val="00BD771C"/>
    <w:rsid w:val="00BE0A81"/>
    <w:rsid w:val="00BE1745"/>
    <w:rsid w:val="00BE1AB0"/>
    <w:rsid w:val="00BE3325"/>
    <w:rsid w:val="00BE399D"/>
    <w:rsid w:val="00BE40DB"/>
    <w:rsid w:val="00BE4833"/>
    <w:rsid w:val="00BE499E"/>
    <w:rsid w:val="00BE4A3C"/>
    <w:rsid w:val="00BE4F38"/>
    <w:rsid w:val="00BE4F73"/>
    <w:rsid w:val="00BE5A52"/>
    <w:rsid w:val="00BE6410"/>
    <w:rsid w:val="00BE664E"/>
    <w:rsid w:val="00BE7015"/>
    <w:rsid w:val="00BF01FD"/>
    <w:rsid w:val="00BF2A3B"/>
    <w:rsid w:val="00BF2C43"/>
    <w:rsid w:val="00BF3A83"/>
    <w:rsid w:val="00BF3F87"/>
    <w:rsid w:val="00BF4174"/>
    <w:rsid w:val="00BF5503"/>
    <w:rsid w:val="00BF70A9"/>
    <w:rsid w:val="00BF7B19"/>
    <w:rsid w:val="00C002BF"/>
    <w:rsid w:val="00C00689"/>
    <w:rsid w:val="00C019E6"/>
    <w:rsid w:val="00C0271F"/>
    <w:rsid w:val="00C03764"/>
    <w:rsid w:val="00C03913"/>
    <w:rsid w:val="00C0391B"/>
    <w:rsid w:val="00C03D00"/>
    <w:rsid w:val="00C040DC"/>
    <w:rsid w:val="00C04C3F"/>
    <w:rsid w:val="00C04C56"/>
    <w:rsid w:val="00C05235"/>
    <w:rsid w:val="00C054C2"/>
    <w:rsid w:val="00C05C82"/>
    <w:rsid w:val="00C079CC"/>
    <w:rsid w:val="00C10639"/>
    <w:rsid w:val="00C1133C"/>
    <w:rsid w:val="00C117A2"/>
    <w:rsid w:val="00C1181B"/>
    <w:rsid w:val="00C127E0"/>
    <w:rsid w:val="00C129AE"/>
    <w:rsid w:val="00C12DE9"/>
    <w:rsid w:val="00C12F5D"/>
    <w:rsid w:val="00C12FDF"/>
    <w:rsid w:val="00C14115"/>
    <w:rsid w:val="00C141C4"/>
    <w:rsid w:val="00C14ED4"/>
    <w:rsid w:val="00C154F5"/>
    <w:rsid w:val="00C17420"/>
    <w:rsid w:val="00C21B86"/>
    <w:rsid w:val="00C21FFB"/>
    <w:rsid w:val="00C2294F"/>
    <w:rsid w:val="00C23340"/>
    <w:rsid w:val="00C2350A"/>
    <w:rsid w:val="00C238FE"/>
    <w:rsid w:val="00C24162"/>
    <w:rsid w:val="00C2430A"/>
    <w:rsid w:val="00C24670"/>
    <w:rsid w:val="00C24847"/>
    <w:rsid w:val="00C25419"/>
    <w:rsid w:val="00C25520"/>
    <w:rsid w:val="00C257D9"/>
    <w:rsid w:val="00C25A72"/>
    <w:rsid w:val="00C267C0"/>
    <w:rsid w:val="00C27336"/>
    <w:rsid w:val="00C30143"/>
    <w:rsid w:val="00C30AA9"/>
    <w:rsid w:val="00C30C48"/>
    <w:rsid w:val="00C30E37"/>
    <w:rsid w:val="00C31BB5"/>
    <w:rsid w:val="00C31C10"/>
    <w:rsid w:val="00C3264B"/>
    <w:rsid w:val="00C32752"/>
    <w:rsid w:val="00C32B9E"/>
    <w:rsid w:val="00C33299"/>
    <w:rsid w:val="00C3401C"/>
    <w:rsid w:val="00C340D8"/>
    <w:rsid w:val="00C34A0F"/>
    <w:rsid w:val="00C34E2B"/>
    <w:rsid w:val="00C3514A"/>
    <w:rsid w:val="00C356CF"/>
    <w:rsid w:val="00C36479"/>
    <w:rsid w:val="00C36B89"/>
    <w:rsid w:val="00C36BD4"/>
    <w:rsid w:val="00C37FC2"/>
    <w:rsid w:val="00C40925"/>
    <w:rsid w:val="00C41378"/>
    <w:rsid w:val="00C413DB"/>
    <w:rsid w:val="00C4179F"/>
    <w:rsid w:val="00C42DAB"/>
    <w:rsid w:val="00C434CF"/>
    <w:rsid w:val="00C439B6"/>
    <w:rsid w:val="00C447F9"/>
    <w:rsid w:val="00C450EC"/>
    <w:rsid w:val="00C453F9"/>
    <w:rsid w:val="00C45A36"/>
    <w:rsid w:val="00C46496"/>
    <w:rsid w:val="00C46C2F"/>
    <w:rsid w:val="00C473AD"/>
    <w:rsid w:val="00C47AE7"/>
    <w:rsid w:val="00C47C2A"/>
    <w:rsid w:val="00C515B5"/>
    <w:rsid w:val="00C519FA"/>
    <w:rsid w:val="00C5339D"/>
    <w:rsid w:val="00C5378D"/>
    <w:rsid w:val="00C53B17"/>
    <w:rsid w:val="00C53D55"/>
    <w:rsid w:val="00C5406F"/>
    <w:rsid w:val="00C54EF2"/>
    <w:rsid w:val="00C5522D"/>
    <w:rsid w:val="00C555BD"/>
    <w:rsid w:val="00C556A5"/>
    <w:rsid w:val="00C561DF"/>
    <w:rsid w:val="00C56FD3"/>
    <w:rsid w:val="00C57299"/>
    <w:rsid w:val="00C57CAD"/>
    <w:rsid w:val="00C57E60"/>
    <w:rsid w:val="00C6036B"/>
    <w:rsid w:val="00C609E6"/>
    <w:rsid w:val="00C61104"/>
    <w:rsid w:val="00C61158"/>
    <w:rsid w:val="00C6191B"/>
    <w:rsid w:val="00C61E88"/>
    <w:rsid w:val="00C625AD"/>
    <w:rsid w:val="00C62E8C"/>
    <w:rsid w:val="00C63B83"/>
    <w:rsid w:val="00C64283"/>
    <w:rsid w:val="00C65566"/>
    <w:rsid w:val="00C65BAB"/>
    <w:rsid w:val="00C66D40"/>
    <w:rsid w:val="00C67568"/>
    <w:rsid w:val="00C679B7"/>
    <w:rsid w:val="00C70C0E"/>
    <w:rsid w:val="00C712D1"/>
    <w:rsid w:val="00C7168C"/>
    <w:rsid w:val="00C7226F"/>
    <w:rsid w:val="00C72DB8"/>
    <w:rsid w:val="00C73436"/>
    <w:rsid w:val="00C755E7"/>
    <w:rsid w:val="00C771E1"/>
    <w:rsid w:val="00C77313"/>
    <w:rsid w:val="00C773FC"/>
    <w:rsid w:val="00C80559"/>
    <w:rsid w:val="00C80574"/>
    <w:rsid w:val="00C81612"/>
    <w:rsid w:val="00C817BE"/>
    <w:rsid w:val="00C81A72"/>
    <w:rsid w:val="00C81F25"/>
    <w:rsid w:val="00C8288B"/>
    <w:rsid w:val="00C845B2"/>
    <w:rsid w:val="00C8524E"/>
    <w:rsid w:val="00C85D8A"/>
    <w:rsid w:val="00C85FF6"/>
    <w:rsid w:val="00C86456"/>
    <w:rsid w:val="00C86623"/>
    <w:rsid w:val="00C8683A"/>
    <w:rsid w:val="00C86DE9"/>
    <w:rsid w:val="00C870CD"/>
    <w:rsid w:val="00C873DE"/>
    <w:rsid w:val="00C8764A"/>
    <w:rsid w:val="00C87F54"/>
    <w:rsid w:val="00C903FA"/>
    <w:rsid w:val="00C91796"/>
    <w:rsid w:val="00C91ADD"/>
    <w:rsid w:val="00C91AF3"/>
    <w:rsid w:val="00C92495"/>
    <w:rsid w:val="00C92BC9"/>
    <w:rsid w:val="00C93236"/>
    <w:rsid w:val="00C933F6"/>
    <w:rsid w:val="00C93D71"/>
    <w:rsid w:val="00C945DF"/>
    <w:rsid w:val="00C94905"/>
    <w:rsid w:val="00C95077"/>
    <w:rsid w:val="00C9559F"/>
    <w:rsid w:val="00C95F1F"/>
    <w:rsid w:val="00C96431"/>
    <w:rsid w:val="00C96BFF"/>
    <w:rsid w:val="00C979FB"/>
    <w:rsid w:val="00CA01D9"/>
    <w:rsid w:val="00CA0548"/>
    <w:rsid w:val="00CA27E4"/>
    <w:rsid w:val="00CA31F6"/>
    <w:rsid w:val="00CA3290"/>
    <w:rsid w:val="00CA372D"/>
    <w:rsid w:val="00CA5B68"/>
    <w:rsid w:val="00CA5C7A"/>
    <w:rsid w:val="00CA6C36"/>
    <w:rsid w:val="00CA6EC6"/>
    <w:rsid w:val="00CA6ED5"/>
    <w:rsid w:val="00CA6EF4"/>
    <w:rsid w:val="00CA74BD"/>
    <w:rsid w:val="00CB04D6"/>
    <w:rsid w:val="00CB0903"/>
    <w:rsid w:val="00CB11CA"/>
    <w:rsid w:val="00CB2611"/>
    <w:rsid w:val="00CB2890"/>
    <w:rsid w:val="00CB34C9"/>
    <w:rsid w:val="00CB36FB"/>
    <w:rsid w:val="00CB383A"/>
    <w:rsid w:val="00CB4839"/>
    <w:rsid w:val="00CB4FF0"/>
    <w:rsid w:val="00CB5068"/>
    <w:rsid w:val="00CB5105"/>
    <w:rsid w:val="00CB5338"/>
    <w:rsid w:val="00CB5F68"/>
    <w:rsid w:val="00CB737C"/>
    <w:rsid w:val="00CB7A1D"/>
    <w:rsid w:val="00CB7EC2"/>
    <w:rsid w:val="00CC0205"/>
    <w:rsid w:val="00CC054D"/>
    <w:rsid w:val="00CC0876"/>
    <w:rsid w:val="00CC0E16"/>
    <w:rsid w:val="00CC1933"/>
    <w:rsid w:val="00CC1ADE"/>
    <w:rsid w:val="00CC204A"/>
    <w:rsid w:val="00CC2450"/>
    <w:rsid w:val="00CC28F3"/>
    <w:rsid w:val="00CC2E4F"/>
    <w:rsid w:val="00CC2F5D"/>
    <w:rsid w:val="00CC3245"/>
    <w:rsid w:val="00CC43D2"/>
    <w:rsid w:val="00CC493D"/>
    <w:rsid w:val="00CC4ABF"/>
    <w:rsid w:val="00CC5064"/>
    <w:rsid w:val="00CC6174"/>
    <w:rsid w:val="00CC764F"/>
    <w:rsid w:val="00CC7CCC"/>
    <w:rsid w:val="00CC7DF9"/>
    <w:rsid w:val="00CD01B9"/>
    <w:rsid w:val="00CD0724"/>
    <w:rsid w:val="00CD1857"/>
    <w:rsid w:val="00CD198C"/>
    <w:rsid w:val="00CD20CC"/>
    <w:rsid w:val="00CD2EC4"/>
    <w:rsid w:val="00CD3319"/>
    <w:rsid w:val="00CD6188"/>
    <w:rsid w:val="00CD6443"/>
    <w:rsid w:val="00CD6C1C"/>
    <w:rsid w:val="00CD6EAD"/>
    <w:rsid w:val="00CD7481"/>
    <w:rsid w:val="00CD76EA"/>
    <w:rsid w:val="00CE0D47"/>
    <w:rsid w:val="00CE1C19"/>
    <w:rsid w:val="00CE21FA"/>
    <w:rsid w:val="00CE288B"/>
    <w:rsid w:val="00CE2A8C"/>
    <w:rsid w:val="00CE3BB7"/>
    <w:rsid w:val="00CE3E96"/>
    <w:rsid w:val="00CE4AC7"/>
    <w:rsid w:val="00CE4E83"/>
    <w:rsid w:val="00CE5ADE"/>
    <w:rsid w:val="00CE5B73"/>
    <w:rsid w:val="00CE602D"/>
    <w:rsid w:val="00CE6C52"/>
    <w:rsid w:val="00CE6ECF"/>
    <w:rsid w:val="00CE7017"/>
    <w:rsid w:val="00CE7714"/>
    <w:rsid w:val="00CF089C"/>
    <w:rsid w:val="00CF0CE7"/>
    <w:rsid w:val="00CF26F0"/>
    <w:rsid w:val="00CF3B0A"/>
    <w:rsid w:val="00CF3F30"/>
    <w:rsid w:val="00CF537B"/>
    <w:rsid w:val="00CF5B34"/>
    <w:rsid w:val="00CF5CCF"/>
    <w:rsid w:val="00CF5D50"/>
    <w:rsid w:val="00CF6066"/>
    <w:rsid w:val="00CF7135"/>
    <w:rsid w:val="00D00607"/>
    <w:rsid w:val="00D00B28"/>
    <w:rsid w:val="00D011EE"/>
    <w:rsid w:val="00D01C8E"/>
    <w:rsid w:val="00D020FE"/>
    <w:rsid w:val="00D02C74"/>
    <w:rsid w:val="00D02EF3"/>
    <w:rsid w:val="00D03067"/>
    <w:rsid w:val="00D03520"/>
    <w:rsid w:val="00D039C7"/>
    <w:rsid w:val="00D046E8"/>
    <w:rsid w:val="00D046F8"/>
    <w:rsid w:val="00D05AA8"/>
    <w:rsid w:val="00D05B24"/>
    <w:rsid w:val="00D06092"/>
    <w:rsid w:val="00D0673B"/>
    <w:rsid w:val="00D07120"/>
    <w:rsid w:val="00D07948"/>
    <w:rsid w:val="00D10982"/>
    <w:rsid w:val="00D10F2E"/>
    <w:rsid w:val="00D113AC"/>
    <w:rsid w:val="00D1158D"/>
    <w:rsid w:val="00D115A8"/>
    <w:rsid w:val="00D13567"/>
    <w:rsid w:val="00D13A7F"/>
    <w:rsid w:val="00D13F73"/>
    <w:rsid w:val="00D14750"/>
    <w:rsid w:val="00D14ADC"/>
    <w:rsid w:val="00D14C98"/>
    <w:rsid w:val="00D159FF"/>
    <w:rsid w:val="00D15DF7"/>
    <w:rsid w:val="00D174F9"/>
    <w:rsid w:val="00D17553"/>
    <w:rsid w:val="00D175DC"/>
    <w:rsid w:val="00D17CA4"/>
    <w:rsid w:val="00D20545"/>
    <w:rsid w:val="00D20CF6"/>
    <w:rsid w:val="00D23E0E"/>
    <w:rsid w:val="00D24C68"/>
    <w:rsid w:val="00D25929"/>
    <w:rsid w:val="00D26618"/>
    <w:rsid w:val="00D270A7"/>
    <w:rsid w:val="00D30283"/>
    <w:rsid w:val="00D308CA"/>
    <w:rsid w:val="00D309B2"/>
    <w:rsid w:val="00D30D28"/>
    <w:rsid w:val="00D30E43"/>
    <w:rsid w:val="00D30FB7"/>
    <w:rsid w:val="00D31976"/>
    <w:rsid w:val="00D319D1"/>
    <w:rsid w:val="00D32285"/>
    <w:rsid w:val="00D32D8B"/>
    <w:rsid w:val="00D33804"/>
    <w:rsid w:val="00D33A31"/>
    <w:rsid w:val="00D33E09"/>
    <w:rsid w:val="00D33FEF"/>
    <w:rsid w:val="00D342B2"/>
    <w:rsid w:val="00D34D09"/>
    <w:rsid w:val="00D35018"/>
    <w:rsid w:val="00D352F0"/>
    <w:rsid w:val="00D35A3F"/>
    <w:rsid w:val="00D36B8E"/>
    <w:rsid w:val="00D36FC9"/>
    <w:rsid w:val="00D374A2"/>
    <w:rsid w:val="00D37A8B"/>
    <w:rsid w:val="00D40AAB"/>
    <w:rsid w:val="00D40D32"/>
    <w:rsid w:val="00D40DEA"/>
    <w:rsid w:val="00D41BAF"/>
    <w:rsid w:val="00D4312C"/>
    <w:rsid w:val="00D43D64"/>
    <w:rsid w:val="00D448A9"/>
    <w:rsid w:val="00D44B54"/>
    <w:rsid w:val="00D44EB5"/>
    <w:rsid w:val="00D454BE"/>
    <w:rsid w:val="00D45B25"/>
    <w:rsid w:val="00D45F52"/>
    <w:rsid w:val="00D4651A"/>
    <w:rsid w:val="00D469EE"/>
    <w:rsid w:val="00D4717F"/>
    <w:rsid w:val="00D471A9"/>
    <w:rsid w:val="00D47545"/>
    <w:rsid w:val="00D5027E"/>
    <w:rsid w:val="00D504CC"/>
    <w:rsid w:val="00D52374"/>
    <w:rsid w:val="00D52CCC"/>
    <w:rsid w:val="00D53795"/>
    <w:rsid w:val="00D54046"/>
    <w:rsid w:val="00D542FA"/>
    <w:rsid w:val="00D543FC"/>
    <w:rsid w:val="00D5449E"/>
    <w:rsid w:val="00D54726"/>
    <w:rsid w:val="00D5474A"/>
    <w:rsid w:val="00D54A77"/>
    <w:rsid w:val="00D55800"/>
    <w:rsid w:val="00D55BB6"/>
    <w:rsid w:val="00D56202"/>
    <w:rsid w:val="00D5663D"/>
    <w:rsid w:val="00D56ADF"/>
    <w:rsid w:val="00D56F62"/>
    <w:rsid w:val="00D57AE1"/>
    <w:rsid w:val="00D60253"/>
    <w:rsid w:val="00D607C4"/>
    <w:rsid w:val="00D61DD4"/>
    <w:rsid w:val="00D62370"/>
    <w:rsid w:val="00D6257C"/>
    <w:rsid w:val="00D62D81"/>
    <w:rsid w:val="00D636C3"/>
    <w:rsid w:val="00D6370B"/>
    <w:rsid w:val="00D63DEB"/>
    <w:rsid w:val="00D64680"/>
    <w:rsid w:val="00D65EFD"/>
    <w:rsid w:val="00D66191"/>
    <w:rsid w:val="00D67A8B"/>
    <w:rsid w:val="00D703AD"/>
    <w:rsid w:val="00D7045B"/>
    <w:rsid w:val="00D71159"/>
    <w:rsid w:val="00D722ED"/>
    <w:rsid w:val="00D72365"/>
    <w:rsid w:val="00D727AD"/>
    <w:rsid w:val="00D73893"/>
    <w:rsid w:val="00D7390C"/>
    <w:rsid w:val="00D74376"/>
    <w:rsid w:val="00D745E6"/>
    <w:rsid w:val="00D75149"/>
    <w:rsid w:val="00D7548D"/>
    <w:rsid w:val="00D75694"/>
    <w:rsid w:val="00D75FA6"/>
    <w:rsid w:val="00D762CB"/>
    <w:rsid w:val="00D7695B"/>
    <w:rsid w:val="00D80455"/>
    <w:rsid w:val="00D80B43"/>
    <w:rsid w:val="00D80CA1"/>
    <w:rsid w:val="00D818B5"/>
    <w:rsid w:val="00D81D6C"/>
    <w:rsid w:val="00D823DE"/>
    <w:rsid w:val="00D8241D"/>
    <w:rsid w:val="00D827F8"/>
    <w:rsid w:val="00D830D0"/>
    <w:rsid w:val="00D83C70"/>
    <w:rsid w:val="00D84019"/>
    <w:rsid w:val="00D842E4"/>
    <w:rsid w:val="00D846E3"/>
    <w:rsid w:val="00D846F1"/>
    <w:rsid w:val="00D84A7E"/>
    <w:rsid w:val="00D85CAA"/>
    <w:rsid w:val="00D85DAF"/>
    <w:rsid w:val="00D85FA1"/>
    <w:rsid w:val="00D8625F"/>
    <w:rsid w:val="00D873B0"/>
    <w:rsid w:val="00D875C5"/>
    <w:rsid w:val="00D87FEA"/>
    <w:rsid w:val="00D9005F"/>
    <w:rsid w:val="00D90DE9"/>
    <w:rsid w:val="00D9275D"/>
    <w:rsid w:val="00D93280"/>
    <w:rsid w:val="00D93B4D"/>
    <w:rsid w:val="00D94CC7"/>
    <w:rsid w:val="00D94DA2"/>
    <w:rsid w:val="00D95C02"/>
    <w:rsid w:val="00D96122"/>
    <w:rsid w:val="00D96482"/>
    <w:rsid w:val="00D9690B"/>
    <w:rsid w:val="00D96BD3"/>
    <w:rsid w:val="00D96E62"/>
    <w:rsid w:val="00D972DA"/>
    <w:rsid w:val="00D976D7"/>
    <w:rsid w:val="00D97B18"/>
    <w:rsid w:val="00D97F67"/>
    <w:rsid w:val="00DA0560"/>
    <w:rsid w:val="00DA0AFB"/>
    <w:rsid w:val="00DA0BB5"/>
    <w:rsid w:val="00DA0F45"/>
    <w:rsid w:val="00DA1C96"/>
    <w:rsid w:val="00DA1F6D"/>
    <w:rsid w:val="00DA2658"/>
    <w:rsid w:val="00DA2D54"/>
    <w:rsid w:val="00DA43A7"/>
    <w:rsid w:val="00DA4631"/>
    <w:rsid w:val="00DA49A9"/>
    <w:rsid w:val="00DA4BC1"/>
    <w:rsid w:val="00DA5365"/>
    <w:rsid w:val="00DA5713"/>
    <w:rsid w:val="00DA6B80"/>
    <w:rsid w:val="00DA7369"/>
    <w:rsid w:val="00DA76C2"/>
    <w:rsid w:val="00DB0042"/>
    <w:rsid w:val="00DB0999"/>
    <w:rsid w:val="00DB132E"/>
    <w:rsid w:val="00DB1449"/>
    <w:rsid w:val="00DB1DFA"/>
    <w:rsid w:val="00DB219E"/>
    <w:rsid w:val="00DB2766"/>
    <w:rsid w:val="00DB2991"/>
    <w:rsid w:val="00DB2B88"/>
    <w:rsid w:val="00DB30AB"/>
    <w:rsid w:val="00DB32DB"/>
    <w:rsid w:val="00DB3593"/>
    <w:rsid w:val="00DB3A55"/>
    <w:rsid w:val="00DB4463"/>
    <w:rsid w:val="00DB461A"/>
    <w:rsid w:val="00DB472F"/>
    <w:rsid w:val="00DB474D"/>
    <w:rsid w:val="00DB5147"/>
    <w:rsid w:val="00DB52D3"/>
    <w:rsid w:val="00DB5AF7"/>
    <w:rsid w:val="00DB5C0E"/>
    <w:rsid w:val="00DB5C13"/>
    <w:rsid w:val="00DB5D8A"/>
    <w:rsid w:val="00DB6920"/>
    <w:rsid w:val="00DB699E"/>
    <w:rsid w:val="00DB6CB2"/>
    <w:rsid w:val="00DB71EB"/>
    <w:rsid w:val="00DC116E"/>
    <w:rsid w:val="00DC1E25"/>
    <w:rsid w:val="00DC1FC3"/>
    <w:rsid w:val="00DC236E"/>
    <w:rsid w:val="00DC2D86"/>
    <w:rsid w:val="00DC352D"/>
    <w:rsid w:val="00DC3C36"/>
    <w:rsid w:val="00DC3EAC"/>
    <w:rsid w:val="00DC4B15"/>
    <w:rsid w:val="00DC5364"/>
    <w:rsid w:val="00DC5961"/>
    <w:rsid w:val="00DC74BC"/>
    <w:rsid w:val="00DC74D2"/>
    <w:rsid w:val="00DC78EF"/>
    <w:rsid w:val="00DC7A70"/>
    <w:rsid w:val="00DC7CB3"/>
    <w:rsid w:val="00DD0112"/>
    <w:rsid w:val="00DD08DD"/>
    <w:rsid w:val="00DD0CA4"/>
    <w:rsid w:val="00DD22C3"/>
    <w:rsid w:val="00DD27DD"/>
    <w:rsid w:val="00DD3294"/>
    <w:rsid w:val="00DD384B"/>
    <w:rsid w:val="00DD4DE1"/>
    <w:rsid w:val="00DD51CC"/>
    <w:rsid w:val="00DD5D28"/>
    <w:rsid w:val="00DD5E53"/>
    <w:rsid w:val="00DD6584"/>
    <w:rsid w:val="00DD6842"/>
    <w:rsid w:val="00DD68C4"/>
    <w:rsid w:val="00DD68DA"/>
    <w:rsid w:val="00DD7994"/>
    <w:rsid w:val="00DE0448"/>
    <w:rsid w:val="00DE0980"/>
    <w:rsid w:val="00DE1879"/>
    <w:rsid w:val="00DE1BB5"/>
    <w:rsid w:val="00DE2B07"/>
    <w:rsid w:val="00DE2CA0"/>
    <w:rsid w:val="00DE2DD9"/>
    <w:rsid w:val="00DE3330"/>
    <w:rsid w:val="00DE50B4"/>
    <w:rsid w:val="00DE56A9"/>
    <w:rsid w:val="00DE5B97"/>
    <w:rsid w:val="00DE617E"/>
    <w:rsid w:val="00DE61FC"/>
    <w:rsid w:val="00DE6268"/>
    <w:rsid w:val="00DE784B"/>
    <w:rsid w:val="00DE7B47"/>
    <w:rsid w:val="00DF0140"/>
    <w:rsid w:val="00DF0F77"/>
    <w:rsid w:val="00DF1671"/>
    <w:rsid w:val="00DF27B4"/>
    <w:rsid w:val="00DF2C0F"/>
    <w:rsid w:val="00DF3931"/>
    <w:rsid w:val="00DF3DBE"/>
    <w:rsid w:val="00DF3F95"/>
    <w:rsid w:val="00DF472E"/>
    <w:rsid w:val="00DF4B17"/>
    <w:rsid w:val="00DF5067"/>
    <w:rsid w:val="00DF5C28"/>
    <w:rsid w:val="00DF66C0"/>
    <w:rsid w:val="00DF68BD"/>
    <w:rsid w:val="00DF6996"/>
    <w:rsid w:val="00DF6D4A"/>
    <w:rsid w:val="00DF739A"/>
    <w:rsid w:val="00DF773E"/>
    <w:rsid w:val="00DF77B0"/>
    <w:rsid w:val="00E00341"/>
    <w:rsid w:val="00E01D79"/>
    <w:rsid w:val="00E02318"/>
    <w:rsid w:val="00E033E2"/>
    <w:rsid w:val="00E0533A"/>
    <w:rsid w:val="00E05378"/>
    <w:rsid w:val="00E05E0C"/>
    <w:rsid w:val="00E07AB2"/>
    <w:rsid w:val="00E1036B"/>
    <w:rsid w:val="00E10410"/>
    <w:rsid w:val="00E10449"/>
    <w:rsid w:val="00E10F6E"/>
    <w:rsid w:val="00E11B6B"/>
    <w:rsid w:val="00E12720"/>
    <w:rsid w:val="00E13755"/>
    <w:rsid w:val="00E1378C"/>
    <w:rsid w:val="00E14047"/>
    <w:rsid w:val="00E14A52"/>
    <w:rsid w:val="00E14B45"/>
    <w:rsid w:val="00E1503F"/>
    <w:rsid w:val="00E1560A"/>
    <w:rsid w:val="00E1571B"/>
    <w:rsid w:val="00E15D83"/>
    <w:rsid w:val="00E16640"/>
    <w:rsid w:val="00E16C91"/>
    <w:rsid w:val="00E16CC6"/>
    <w:rsid w:val="00E16D58"/>
    <w:rsid w:val="00E17A76"/>
    <w:rsid w:val="00E20610"/>
    <w:rsid w:val="00E20952"/>
    <w:rsid w:val="00E22903"/>
    <w:rsid w:val="00E22D9F"/>
    <w:rsid w:val="00E235DD"/>
    <w:rsid w:val="00E24093"/>
    <w:rsid w:val="00E2502A"/>
    <w:rsid w:val="00E2595F"/>
    <w:rsid w:val="00E2623E"/>
    <w:rsid w:val="00E27B9B"/>
    <w:rsid w:val="00E30B05"/>
    <w:rsid w:val="00E30BCF"/>
    <w:rsid w:val="00E3117E"/>
    <w:rsid w:val="00E31CE8"/>
    <w:rsid w:val="00E31D16"/>
    <w:rsid w:val="00E32A49"/>
    <w:rsid w:val="00E32BD5"/>
    <w:rsid w:val="00E32C0A"/>
    <w:rsid w:val="00E32F1B"/>
    <w:rsid w:val="00E331BC"/>
    <w:rsid w:val="00E33BA6"/>
    <w:rsid w:val="00E34E45"/>
    <w:rsid w:val="00E359FD"/>
    <w:rsid w:val="00E35C58"/>
    <w:rsid w:val="00E36E6F"/>
    <w:rsid w:val="00E371C8"/>
    <w:rsid w:val="00E37541"/>
    <w:rsid w:val="00E37EF1"/>
    <w:rsid w:val="00E409C1"/>
    <w:rsid w:val="00E40DE0"/>
    <w:rsid w:val="00E414E3"/>
    <w:rsid w:val="00E41AF0"/>
    <w:rsid w:val="00E42F40"/>
    <w:rsid w:val="00E43140"/>
    <w:rsid w:val="00E434B9"/>
    <w:rsid w:val="00E4359E"/>
    <w:rsid w:val="00E43E9C"/>
    <w:rsid w:val="00E44172"/>
    <w:rsid w:val="00E451AF"/>
    <w:rsid w:val="00E452C2"/>
    <w:rsid w:val="00E45C4A"/>
    <w:rsid w:val="00E46464"/>
    <w:rsid w:val="00E467FD"/>
    <w:rsid w:val="00E4688A"/>
    <w:rsid w:val="00E469E0"/>
    <w:rsid w:val="00E47D55"/>
    <w:rsid w:val="00E5024A"/>
    <w:rsid w:val="00E512BB"/>
    <w:rsid w:val="00E51B36"/>
    <w:rsid w:val="00E51C58"/>
    <w:rsid w:val="00E53B7D"/>
    <w:rsid w:val="00E53FAA"/>
    <w:rsid w:val="00E54122"/>
    <w:rsid w:val="00E5512A"/>
    <w:rsid w:val="00E554C2"/>
    <w:rsid w:val="00E57D82"/>
    <w:rsid w:val="00E604A2"/>
    <w:rsid w:val="00E60860"/>
    <w:rsid w:val="00E622AD"/>
    <w:rsid w:val="00E63D77"/>
    <w:rsid w:val="00E649AE"/>
    <w:rsid w:val="00E6604E"/>
    <w:rsid w:val="00E674CB"/>
    <w:rsid w:val="00E675A9"/>
    <w:rsid w:val="00E6765A"/>
    <w:rsid w:val="00E677B4"/>
    <w:rsid w:val="00E67EBA"/>
    <w:rsid w:val="00E70DA2"/>
    <w:rsid w:val="00E71FCC"/>
    <w:rsid w:val="00E72728"/>
    <w:rsid w:val="00E734E6"/>
    <w:rsid w:val="00E735B1"/>
    <w:rsid w:val="00E73FC4"/>
    <w:rsid w:val="00E742A2"/>
    <w:rsid w:val="00E7448D"/>
    <w:rsid w:val="00E747B8"/>
    <w:rsid w:val="00E7540C"/>
    <w:rsid w:val="00E75980"/>
    <w:rsid w:val="00E769EA"/>
    <w:rsid w:val="00E76D26"/>
    <w:rsid w:val="00E777B0"/>
    <w:rsid w:val="00E77E94"/>
    <w:rsid w:val="00E80582"/>
    <w:rsid w:val="00E80644"/>
    <w:rsid w:val="00E82437"/>
    <w:rsid w:val="00E83217"/>
    <w:rsid w:val="00E8526F"/>
    <w:rsid w:val="00E861EF"/>
    <w:rsid w:val="00E86322"/>
    <w:rsid w:val="00E8661F"/>
    <w:rsid w:val="00E86DEC"/>
    <w:rsid w:val="00E87251"/>
    <w:rsid w:val="00E87588"/>
    <w:rsid w:val="00E87810"/>
    <w:rsid w:val="00E878CF"/>
    <w:rsid w:val="00E87D9E"/>
    <w:rsid w:val="00E902C2"/>
    <w:rsid w:val="00E90B6A"/>
    <w:rsid w:val="00E91502"/>
    <w:rsid w:val="00E916EA"/>
    <w:rsid w:val="00E9241A"/>
    <w:rsid w:val="00E925C2"/>
    <w:rsid w:val="00E937FC"/>
    <w:rsid w:val="00E94445"/>
    <w:rsid w:val="00E950C5"/>
    <w:rsid w:val="00E95DF6"/>
    <w:rsid w:val="00E9639D"/>
    <w:rsid w:val="00E96520"/>
    <w:rsid w:val="00E96A15"/>
    <w:rsid w:val="00EA016E"/>
    <w:rsid w:val="00EA0E75"/>
    <w:rsid w:val="00EA1AC4"/>
    <w:rsid w:val="00EA2106"/>
    <w:rsid w:val="00EA2ADB"/>
    <w:rsid w:val="00EA3093"/>
    <w:rsid w:val="00EA37CC"/>
    <w:rsid w:val="00EA396C"/>
    <w:rsid w:val="00EA39BB"/>
    <w:rsid w:val="00EA3EF2"/>
    <w:rsid w:val="00EA507F"/>
    <w:rsid w:val="00EA5937"/>
    <w:rsid w:val="00EA7D0A"/>
    <w:rsid w:val="00EA7E60"/>
    <w:rsid w:val="00EB13DF"/>
    <w:rsid w:val="00EB14D8"/>
    <w:rsid w:val="00EB1B09"/>
    <w:rsid w:val="00EB2825"/>
    <w:rsid w:val="00EB3465"/>
    <w:rsid w:val="00EB4231"/>
    <w:rsid w:val="00EB445D"/>
    <w:rsid w:val="00EB4604"/>
    <w:rsid w:val="00EB472B"/>
    <w:rsid w:val="00EB4A20"/>
    <w:rsid w:val="00EB5497"/>
    <w:rsid w:val="00EB5C8E"/>
    <w:rsid w:val="00EB65CF"/>
    <w:rsid w:val="00EB76A3"/>
    <w:rsid w:val="00EC0297"/>
    <w:rsid w:val="00EC0D7D"/>
    <w:rsid w:val="00EC1597"/>
    <w:rsid w:val="00EC1D19"/>
    <w:rsid w:val="00EC21BF"/>
    <w:rsid w:val="00EC2332"/>
    <w:rsid w:val="00EC24C7"/>
    <w:rsid w:val="00EC2565"/>
    <w:rsid w:val="00EC3010"/>
    <w:rsid w:val="00EC34AB"/>
    <w:rsid w:val="00EC3667"/>
    <w:rsid w:val="00EC3760"/>
    <w:rsid w:val="00EC3869"/>
    <w:rsid w:val="00EC3A31"/>
    <w:rsid w:val="00EC3C19"/>
    <w:rsid w:val="00EC43CC"/>
    <w:rsid w:val="00EC47B8"/>
    <w:rsid w:val="00EC5DFB"/>
    <w:rsid w:val="00EC6C01"/>
    <w:rsid w:val="00EC7747"/>
    <w:rsid w:val="00ED04BC"/>
    <w:rsid w:val="00ED0AD8"/>
    <w:rsid w:val="00ED24F0"/>
    <w:rsid w:val="00ED2D18"/>
    <w:rsid w:val="00ED3114"/>
    <w:rsid w:val="00ED3FB0"/>
    <w:rsid w:val="00ED47E4"/>
    <w:rsid w:val="00ED504A"/>
    <w:rsid w:val="00ED50FA"/>
    <w:rsid w:val="00ED678C"/>
    <w:rsid w:val="00ED6C8A"/>
    <w:rsid w:val="00ED6DF3"/>
    <w:rsid w:val="00ED7D23"/>
    <w:rsid w:val="00EE0457"/>
    <w:rsid w:val="00EE058C"/>
    <w:rsid w:val="00EE0BDF"/>
    <w:rsid w:val="00EE15CB"/>
    <w:rsid w:val="00EE16C6"/>
    <w:rsid w:val="00EE23CE"/>
    <w:rsid w:val="00EE24B7"/>
    <w:rsid w:val="00EE2C74"/>
    <w:rsid w:val="00EE30B3"/>
    <w:rsid w:val="00EE3F86"/>
    <w:rsid w:val="00EE43E2"/>
    <w:rsid w:val="00EE4D1A"/>
    <w:rsid w:val="00EE5371"/>
    <w:rsid w:val="00EE5FD8"/>
    <w:rsid w:val="00EE60A8"/>
    <w:rsid w:val="00EE706B"/>
    <w:rsid w:val="00EE7744"/>
    <w:rsid w:val="00EF0F97"/>
    <w:rsid w:val="00EF139E"/>
    <w:rsid w:val="00EF14DD"/>
    <w:rsid w:val="00EF1C0F"/>
    <w:rsid w:val="00EF203B"/>
    <w:rsid w:val="00EF2A0C"/>
    <w:rsid w:val="00EF2D5F"/>
    <w:rsid w:val="00EF3B74"/>
    <w:rsid w:val="00EF3DD3"/>
    <w:rsid w:val="00EF4060"/>
    <w:rsid w:val="00EF4BD4"/>
    <w:rsid w:val="00EF4CB5"/>
    <w:rsid w:val="00EF4D93"/>
    <w:rsid w:val="00EF4EED"/>
    <w:rsid w:val="00EF53AF"/>
    <w:rsid w:val="00EF57A4"/>
    <w:rsid w:val="00EF580C"/>
    <w:rsid w:val="00EF586A"/>
    <w:rsid w:val="00EF7277"/>
    <w:rsid w:val="00EF78A2"/>
    <w:rsid w:val="00F00578"/>
    <w:rsid w:val="00F00F2F"/>
    <w:rsid w:val="00F0128D"/>
    <w:rsid w:val="00F028FF"/>
    <w:rsid w:val="00F0298C"/>
    <w:rsid w:val="00F02C19"/>
    <w:rsid w:val="00F043E9"/>
    <w:rsid w:val="00F04722"/>
    <w:rsid w:val="00F04F3D"/>
    <w:rsid w:val="00F053C1"/>
    <w:rsid w:val="00F05BF2"/>
    <w:rsid w:val="00F05EDD"/>
    <w:rsid w:val="00F06006"/>
    <w:rsid w:val="00F0625A"/>
    <w:rsid w:val="00F069A8"/>
    <w:rsid w:val="00F06E46"/>
    <w:rsid w:val="00F0725B"/>
    <w:rsid w:val="00F07BD0"/>
    <w:rsid w:val="00F07DE7"/>
    <w:rsid w:val="00F100D3"/>
    <w:rsid w:val="00F1052A"/>
    <w:rsid w:val="00F11F4F"/>
    <w:rsid w:val="00F120D0"/>
    <w:rsid w:val="00F12A16"/>
    <w:rsid w:val="00F12F42"/>
    <w:rsid w:val="00F13A33"/>
    <w:rsid w:val="00F140AC"/>
    <w:rsid w:val="00F14C72"/>
    <w:rsid w:val="00F1516D"/>
    <w:rsid w:val="00F1522E"/>
    <w:rsid w:val="00F155A1"/>
    <w:rsid w:val="00F16623"/>
    <w:rsid w:val="00F16A3F"/>
    <w:rsid w:val="00F171A4"/>
    <w:rsid w:val="00F202BE"/>
    <w:rsid w:val="00F2083B"/>
    <w:rsid w:val="00F20BC7"/>
    <w:rsid w:val="00F20F64"/>
    <w:rsid w:val="00F21E4C"/>
    <w:rsid w:val="00F22754"/>
    <w:rsid w:val="00F23077"/>
    <w:rsid w:val="00F23653"/>
    <w:rsid w:val="00F238D0"/>
    <w:rsid w:val="00F24DA3"/>
    <w:rsid w:val="00F256A3"/>
    <w:rsid w:val="00F278D3"/>
    <w:rsid w:val="00F27B9E"/>
    <w:rsid w:val="00F27EF6"/>
    <w:rsid w:val="00F3015C"/>
    <w:rsid w:val="00F302B5"/>
    <w:rsid w:val="00F30332"/>
    <w:rsid w:val="00F305B6"/>
    <w:rsid w:val="00F30C4D"/>
    <w:rsid w:val="00F317BF"/>
    <w:rsid w:val="00F31AC2"/>
    <w:rsid w:val="00F320F1"/>
    <w:rsid w:val="00F32148"/>
    <w:rsid w:val="00F32266"/>
    <w:rsid w:val="00F32ACC"/>
    <w:rsid w:val="00F32BA6"/>
    <w:rsid w:val="00F33275"/>
    <w:rsid w:val="00F332A0"/>
    <w:rsid w:val="00F33688"/>
    <w:rsid w:val="00F33A3F"/>
    <w:rsid w:val="00F3430E"/>
    <w:rsid w:val="00F34323"/>
    <w:rsid w:val="00F35017"/>
    <w:rsid w:val="00F35988"/>
    <w:rsid w:val="00F3601F"/>
    <w:rsid w:val="00F362A9"/>
    <w:rsid w:val="00F36620"/>
    <w:rsid w:val="00F36936"/>
    <w:rsid w:val="00F36B24"/>
    <w:rsid w:val="00F36EA8"/>
    <w:rsid w:val="00F373A9"/>
    <w:rsid w:val="00F40030"/>
    <w:rsid w:val="00F40FE5"/>
    <w:rsid w:val="00F414F2"/>
    <w:rsid w:val="00F4328D"/>
    <w:rsid w:val="00F437F6"/>
    <w:rsid w:val="00F44597"/>
    <w:rsid w:val="00F44606"/>
    <w:rsid w:val="00F44BEF"/>
    <w:rsid w:val="00F45863"/>
    <w:rsid w:val="00F458C2"/>
    <w:rsid w:val="00F45CE4"/>
    <w:rsid w:val="00F4614B"/>
    <w:rsid w:val="00F46EB6"/>
    <w:rsid w:val="00F514B9"/>
    <w:rsid w:val="00F51E5F"/>
    <w:rsid w:val="00F52282"/>
    <w:rsid w:val="00F52953"/>
    <w:rsid w:val="00F53A56"/>
    <w:rsid w:val="00F53C25"/>
    <w:rsid w:val="00F53FAB"/>
    <w:rsid w:val="00F5443A"/>
    <w:rsid w:val="00F54EDE"/>
    <w:rsid w:val="00F55A55"/>
    <w:rsid w:val="00F55A70"/>
    <w:rsid w:val="00F568C0"/>
    <w:rsid w:val="00F56EE9"/>
    <w:rsid w:val="00F571C4"/>
    <w:rsid w:val="00F579CE"/>
    <w:rsid w:val="00F57F20"/>
    <w:rsid w:val="00F60E2A"/>
    <w:rsid w:val="00F60F08"/>
    <w:rsid w:val="00F615C6"/>
    <w:rsid w:val="00F62FFC"/>
    <w:rsid w:val="00F63BBD"/>
    <w:rsid w:val="00F63D52"/>
    <w:rsid w:val="00F646B1"/>
    <w:rsid w:val="00F646EF"/>
    <w:rsid w:val="00F64883"/>
    <w:rsid w:val="00F648D1"/>
    <w:rsid w:val="00F64902"/>
    <w:rsid w:val="00F64D3C"/>
    <w:rsid w:val="00F6602D"/>
    <w:rsid w:val="00F6615E"/>
    <w:rsid w:val="00F667C9"/>
    <w:rsid w:val="00F66806"/>
    <w:rsid w:val="00F66DF8"/>
    <w:rsid w:val="00F67D8F"/>
    <w:rsid w:val="00F71006"/>
    <w:rsid w:val="00F71771"/>
    <w:rsid w:val="00F719DE"/>
    <w:rsid w:val="00F71FB1"/>
    <w:rsid w:val="00F73F23"/>
    <w:rsid w:val="00F743D0"/>
    <w:rsid w:val="00F74AA7"/>
    <w:rsid w:val="00F74C17"/>
    <w:rsid w:val="00F751A8"/>
    <w:rsid w:val="00F7520E"/>
    <w:rsid w:val="00F75C12"/>
    <w:rsid w:val="00F75EE4"/>
    <w:rsid w:val="00F762BA"/>
    <w:rsid w:val="00F76E39"/>
    <w:rsid w:val="00F777E0"/>
    <w:rsid w:val="00F804C8"/>
    <w:rsid w:val="00F809CB"/>
    <w:rsid w:val="00F80D30"/>
    <w:rsid w:val="00F8106D"/>
    <w:rsid w:val="00F811B1"/>
    <w:rsid w:val="00F818A2"/>
    <w:rsid w:val="00F82B6F"/>
    <w:rsid w:val="00F83B03"/>
    <w:rsid w:val="00F83C5C"/>
    <w:rsid w:val="00F84A3E"/>
    <w:rsid w:val="00F85967"/>
    <w:rsid w:val="00F85CAD"/>
    <w:rsid w:val="00F8601E"/>
    <w:rsid w:val="00F877CE"/>
    <w:rsid w:val="00F87BBE"/>
    <w:rsid w:val="00F90CD5"/>
    <w:rsid w:val="00F90EB7"/>
    <w:rsid w:val="00F9234A"/>
    <w:rsid w:val="00F9246F"/>
    <w:rsid w:val="00F92519"/>
    <w:rsid w:val="00F93570"/>
    <w:rsid w:val="00F93DA6"/>
    <w:rsid w:val="00F9420A"/>
    <w:rsid w:val="00F944C6"/>
    <w:rsid w:val="00F9459F"/>
    <w:rsid w:val="00F9471C"/>
    <w:rsid w:val="00F94E70"/>
    <w:rsid w:val="00F95013"/>
    <w:rsid w:val="00F9515C"/>
    <w:rsid w:val="00F9626F"/>
    <w:rsid w:val="00F96335"/>
    <w:rsid w:val="00F96793"/>
    <w:rsid w:val="00F96AF9"/>
    <w:rsid w:val="00F96BDB"/>
    <w:rsid w:val="00F97E8F"/>
    <w:rsid w:val="00F97F01"/>
    <w:rsid w:val="00F97FE3"/>
    <w:rsid w:val="00FA0C74"/>
    <w:rsid w:val="00FA0D9A"/>
    <w:rsid w:val="00FA10EA"/>
    <w:rsid w:val="00FA137B"/>
    <w:rsid w:val="00FA13C4"/>
    <w:rsid w:val="00FA17DA"/>
    <w:rsid w:val="00FA18F2"/>
    <w:rsid w:val="00FA1DBD"/>
    <w:rsid w:val="00FA255F"/>
    <w:rsid w:val="00FA42D4"/>
    <w:rsid w:val="00FA4BF3"/>
    <w:rsid w:val="00FA5C73"/>
    <w:rsid w:val="00FA6211"/>
    <w:rsid w:val="00FA6839"/>
    <w:rsid w:val="00FB3A27"/>
    <w:rsid w:val="00FB3F3D"/>
    <w:rsid w:val="00FB49E3"/>
    <w:rsid w:val="00FB4EA4"/>
    <w:rsid w:val="00FB7555"/>
    <w:rsid w:val="00FB7771"/>
    <w:rsid w:val="00FB7B81"/>
    <w:rsid w:val="00FC0DE7"/>
    <w:rsid w:val="00FC0EDB"/>
    <w:rsid w:val="00FC121F"/>
    <w:rsid w:val="00FC12CF"/>
    <w:rsid w:val="00FC3601"/>
    <w:rsid w:val="00FC3A44"/>
    <w:rsid w:val="00FC3F75"/>
    <w:rsid w:val="00FC4A07"/>
    <w:rsid w:val="00FC4B02"/>
    <w:rsid w:val="00FC4FCF"/>
    <w:rsid w:val="00FC54CC"/>
    <w:rsid w:val="00FC5C83"/>
    <w:rsid w:val="00FC6145"/>
    <w:rsid w:val="00FC623B"/>
    <w:rsid w:val="00FC6A70"/>
    <w:rsid w:val="00FC760A"/>
    <w:rsid w:val="00FC78C1"/>
    <w:rsid w:val="00FD04D6"/>
    <w:rsid w:val="00FD13A3"/>
    <w:rsid w:val="00FD14F1"/>
    <w:rsid w:val="00FD1695"/>
    <w:rsid w:val="00FD1EFD"/>
    <w:rsid w:val="00FD25CB"/>
    <w:rsid w:val="00FD27E7"/>
    <w:rsid w:val="00FD2B4B"/>
    <w:rsid w:val="00FD38D0"/>
    <w:rsid w:val="00FD3CCD"/>
    <w:rsid w:val="00FD4271"/>
    <w:rsid w:val="00FD4620"/>
    <w:rsid w:val="00FD4668"/>
    <w:rsid w:val="00FD4ECC"/>
    <w:rsid w:val="00FD548C"/>
    <w:rsid w:val="00FD592F"/>
    <w:rsid w:val="00FD5FE0"/>
    <w:rsid w:val="00FD63EF"/>
    <w:rsid w:val="00FD65F5"/>
    <w:rsid w:val="00FD6A9D"/>
    <w:rsid w:val="00FD7731"/>
    <w:rsid w:val="00FE045F"/>
    <w:rsid w:val="00FE0469"/>
    <w:rsid w:val="00FE0D03"/>
    <w:rsid w:val="00FE0F46"/>
    <w:rsid w:val="00FE146B"/>
    <w:rsid w:val="00FE1980"/>
    <w:rsid w:val="00FE1C71"/>
    <w:rsid w:val="00FE1CB4"/>
    <w:rsid w:val="00FE2958"/>
    <w:rsid w:val="00FE2BB9"/>
    <w:rsid w:val="00FE35B9"/>
    <w:rsid w:val="00FE589D"/>
    <w:rsid w:val="00FE6218"/>
    <w:rsid w:val="00FE6733"/>
    <w:rsid w:val="00FE77E6"/>
    <w:rsid w:val="00FE7EA3"/>
    <w:rsid w:val="00FF0373"/>
    <w:rsid w:val="00FF0572"/>
    <w:rsid w:val="00FF0B0C"/>
    <w:rsid w:val="00FF0CC2"/>
    <w:rsid w:val="00FF2C32"/>
    <w:rsid w:val="00FF44E7"/>
    <w:rsid w:val="00FF4518"/>
    <w:rsid w:val="00FF4C6D"/>
    <w:rsid w:val="00FF4EE5"/>
    <w:rsid w:val="00FF51E0"/>
    <w:rsid w:val="00FF5839"/>
    <w:rsid w:val="00FF5BD9"/>
    <w:rsid w:val="00FF6871"/>
    <w:rsid w:val="00FF6893"/>
    <w:rsid w:val="00FF68D6"/>
    <w:rsid w:val="00FF72D5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B3B08"/>
  <w15:chartTrackingRefBased/>
  <w15:docId w15:val="{1FC50520-E75E-4205-8B4B-EFF9329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F45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0253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Knormal">
    <w:name w:val="RKnormal"/>
    <w:basedOn w:val="Normal"/>
    <w:rsid w:val="003F1393"/>
    <w:pPr>
      <w:widowControl/>
      <w:overflowPunct w:val="0"/>
      <w:autoSpaceDE w:val="0"/>
      <w:autoSpaceDN w:val="0"/>
      <w:spacing w:line="240" w:lineRule="atLeast"/>
    </w:pPr>
    <w:rPr>
      <w:rFonts w:ascii="OrigGarmnd BT" w:eastAsia="Calibri" w:hAnsi="OrigGarmnd BT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47D55"/>
    <w:pPr>
      <w:widowControl/>
      <w:spacing w:before="100" w:beforeAutospacing="1" w:after="100" w:afterAutospacing="1"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78192-5CD4-4222-97AA-F0ED92D29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64</TotalTime>
  <Pages>6</Pages>
  <Words>971</Words>
  <Characters>6731</Characters>
  <Application>Microsoft Office Word</Application>
  <DocSecurity>0</DocSecurity>
  <Lines>1121</Lines>
  <Paragraphs>167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Virpi Torkkola</cp:lastModifiedBy>
  <cp:revision>35</cp:revision>
  <cp:lastPrinted>2017-09-20T11:29:00Z</cp:lastPrinted>
  <dcterms:created xsi:type="dcterms:W3CDTF">2018-08-22T07:01:00Z</dcterms:created>
  <dcterms:modified xsi:type="dcterms:W3CDTF">2018-08-23T08:17:00Z</dcterms:modified>
</cp:coreProperties>
</file>