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F85" w:rsidRPr="00FC67BC" w:rsidRDefault="009B5F85" w:rsidP="00B21B2B">
      <w:pPr>
        <w:pStyle w:val="Hemstlrubrik"/>
      </w:pPr>
      <w:r w:rsidRPr="00FC67BC">
        <w:t>Förslag till riksdagsbeslut</w:t>
      </w:r>
    </w:p>
    <w:p w:rsidR="009B5F85" w:rsidRPr="00FC67BC" w:rsidRDefault="009B5F85" w:rsidP="009B5F85">
      <w:pPr>
        <w:pStyle w:val="Hemstlatt"/>
      </w:pPr>
      <w:r w:rsidRPr="00FC67BC">
        <w:t>Riksdagen tillkännager för regeringen som sin mening vad i motionen anförs om fast finansiering av det sydsamiska kulturcentr</w:t>
      </w:r>
      <w:r w:rsidR="00202163" w:rsidRPr="00FC67BC">
        <w:t>e</w:t>
      </w:r>
      <w:r w:rsidRPr="00FC67BC">
        <w:t>t Gaaltije i Ö</w:t>
      </w:r>
      <w:r w:rsidRPr="00FC67BC">
        <w:t>s</w:t>
      </w:r>
      <w:r w:rsidRPr="00FC67BC">
        <w:t>tersund.</w:t>
      </w:r>
    </w:p>
    <w:p w:rsidR="00202163" w:rsidRPr="00FC67BC" w:rsidRDefault="00202163" w:rsidP="00202163">
      <w:pPr>
        <w:pStyle w:val="Rubrik1"/>
      </w:pPr>
      <w:r w:rsidRPr="00FC67BC">
        <w:t>Motivering</w:t>
      </w:r>
    </w:p>
    <w:p w:rsidR="009B5F85" w:rsidRPr="00FC67BC" w:rsidRDefault="009B5F85" w:rsidP="009B5F85">
      <w:pPr>
        <w:autoSpaceDE w:val="0"/>
        <w:autoSpaceDN w:val="0"/>
        <w:adjustRightInd w:val="0"/>
        <w:rPr>
          <w:color w:val="000000"/>
          <w:szCs w:val="24"/>
        </w:rPr>
      </w:pPr>
      <w:r w:rsidRPr="00FC67BC">
        <w:rPr>
          <w:color w:val="000000"/>
          <w:szCs w:val="24"/>
        </w:rPr>
        <w:t>För det samiska samhället och dess kultur- och näringsliv är det viktigt att det finns institutioner som kan fungera som en bas för nödvändiga insatser för utveckling. De samiska institutioner som finns är lokaliserade till den nordl</w:t>
      </w:r>
      <w:r w:rsidRPr="00FC67BC">
        <w:rPr>
          <w:color w:val="000000"/>
          <w:szCs w:val="24"/>
        </w:rPr>
        <w:t>i</w:t>
      </w:r>
      <w:r w:rsidRPr="00FC67BC">
        <w:rPr>
          <w:color w:val="000000"/>
          <w:szCs w:val="24"/>
        </w:rPr>
        <w:t>gaste delen av Sverige. På det sydsamiska området finns däremot idag inga institutioner med fast finansiering.</w:t>
      </w:r>
    </w:p>
    <w:p w:rsidR="009B5F85" w:rsidRPr="00FC67BC" w:rsidRDefault="009B5F85" w:rsidP="00B21B2B">
      <w:pPr>
        <w:pStyle w:val="Normaltindrag"/>
      </w:pPr>
      <w:r w:rsidRPr="00FC67BC">
        <w:t>År 1998 började det sydsamisk</w:t>
      </w:r>
      <w:r w:rsidR="00B21B2B" w:rsidRPr="00FC67BC">
        <w:t>a kultur- och informationscentre</w:t>
      </w:r>
      <w:r w:rsidRPr="00FC67BC">
        <w:t>t Gaaltije att byggas upp i Östersund. Målsättningen är att etablera en permanent instit</w:t>
      </w:r>
      <w:r w:rsidRPr="00FC67BC">
        <w:t>u</w:t>
      </w:r>
      <w:r w:rsidRPr="00FC67BC">
        <w:t>tion för det sydsamiska området. Då efterfrågan på kunskap och behov av insatser är stora bedrivs verksamheten inom vitt skilda områden:</w:t>
      </w:r>
    </w:p>
    <w:p w:rsidR="009B5F85" w:rsidRPr="00FC67BC" w:rsidRDefault="00B21B2B" w:rsidP="00B21B2B">
      <w:pPr>
        <w:pStyle w:val="PunktlistaTankstreck"/>
        <w:tabs>
          <w:tab w:val="clear" w:pos="360"/>
        </w:tabs>
      </w:pPr>
      <w:r w:rsidRPr="00FC67BC">
        <w:t>språk</w:t>
      </w:r>
      <w:r w:rsidR="009B5F85" w:rsidRPr="00FC67BC">
        <w:t>, historia och kultur</w:t>
      </w:r>
    </w:p>
    <w:p w:rsidR="009B5F85" w:rsidRPr="00FC67BC" w:rsidRDefault="00B21B2B" w:rsidP="00B21B2B">
      <w:pPr>
        <w:pStyle w:val="PunktlistaTankstreck"/>
        <w:tabs>
          <w:tab w:val="clear" w:pos="360"/>
        </w:tabs>
        <w:spacing w:before="0"/>
      </w:pPr>
      <w:r w:rsidRPr="00FC67BC">
        <w:t>närings</w:t>
      </w:r>
      <w:r w:rsidR="009B5F85" w:rsidRPr="00FC67BC">
        <w:t>- och samhällsliv</w:t>
      </w:r>
    </w:p>
    <w:p w:rsidR="009B5F85" w:rsidRPr="00FC67BC" w:rsidRDefault="00B21B2B" w:rsidP="00B21B2B">
      <w:pPr>
        <w:pStyle w:val="PunktlistaTankstreck"/>
        <w:tabs>
          <w:tab w:val="clear" w:pos="360"/>
        </w:tabs>
        <w:spacing w:before="0"/>
      </w:pPr>
      <w:r w:rsidRPr="00FC67BC">
        <w:t xml:space="preserve">samisk </w:t>
      </w:r>
      <w:r w:rsidR="009B5F85" w:rsidRPr="00FC67BC">
        <w:t>konst och konsthantverk</w:t>
      </w:r>
    </w:p>
    <w:p w:rsidR="009B5F85" w:rsidRPr="00FC67BC" w:rsidRDefault="00B21B2B" w:rsidP="00B21B2B">
      <w:pPr>
        <w:pStyle w:val="PunktlistaTankstreck"/>
        <w:tabs>
          <w:tab w:val="clear" w:pos="360"/>
        </w:tabs>
        <w:spacing w:before="0"/>
      </w:pPr>
      <w:r w:rsidRPr="00FC67BC">
        <w:t xml:space="preserve">information </w:t>
      </w:r>
      <w:r w:rsidR="009B5F85" w:rsidRPr="00FC67BC">
        <w:t>och kunskapsförmedling</w:t>
      </w:r>
    </w:p>
    <w:p w:rsidR="009B5F85" w:rsidRPr="00FC67BC" w:rsidRDefault="009B5F85" w:rsidP="00B21B2B">
      <w:pPr>
        <w:pStyle w:val="PunktlistaTankstreck"/>
        <w:tabs>
          <w:tab w:val="clear" w:pos="360"/>
        </w:tabs>
        <w:spacing w:before="0"/>
      </w:pPr>
      <w:r w:rsidRPr="00FC67BC">
        <w:t>mötesplats och marknadstorg</w:t>
      </w:r>
      <w:r w:rsidR="00B21B2B" w:rsidRPr="00FC67BC">
        <w:t>.</w:t>
      </w:r>
    </w:p>
    <w:p w:rsidR="009B5F85" w:rsidRPr="00FC67BC" w:rsidRDefault="009B5F85" w:rsidP="00B21B2B">
      <w:pPr>
        <w:autoSpaceDE w:val="0"/>
        <w:autoSpaceDN w:val="0"/>
        <w:adjustRightInd w:val="0"/>
        <w:rPr>
          <w:color w:val="000000"/>
          <w:szCs w:val="24"/>
        </w:rPr>
      </w:pPr>
      <w:r w:rsidRPr="00FC67BC">
        <w:rPr>
          <w:color w:val="000000"/>
          <w:szCs w:val="24"/>
        </w:rPr>
        <w:t>Hittills har Gaaltijes verksamhet finansierats genom olika EU-projekt,</w:t>
      </w:r>
      <w:r w:rsidRPr="00FC67BC">
        <w:rPr>
          <w:szCs w:val="24"/>
        </w:rPr>
        <w:t xml:space="preserve"> såväl nationella som interregionala </w:t>
      </w:r>
      <w:r w:rsidRPr="00FC67BC">
        <w:rPr>
          <w:color w:val="000000"/>
          <w:szCs w:val="24"/>
        </w:rPr>
        <w:t>i samarbete med institutioner och organisationer i Norge. För att få till stånd en långsiktigt stabil verksamhet är det emellertid nödvändigt att Gaaltije kan permanentas som samisk institution med fast årligt anslag från statens sida.</w:t>
      </w:r>
    </w:p>
    <w:p w:rsidR="009B5F85" w:rsidRPr="00FC67BC" w:rsidRDefault="009B5F85" w:rsidP="00B21B2B">
      <w:pPr>
        <w:pStyle w:val="Normaltindrag"/>
      </w:pPr>
      <w:r w:rsidRPr="00FC67BC">
        <w:t>Gaaltijes verksamhet och målinriktade arbete kan med fog sägas ha resu</w:t>
      </w:r>
      <w:r w:rsidRPr="00FC67BC">
        <w:t>l</w:t>
      </w:r>
      <w:r w:rsidRPr="00FC67BC">
        <w:t xml:space="preserve">terat i att Sametinget beslutat lokalisera </w:t>
      </w:r>
      <w:r w:rsidR="00B21B2B" w:rsidRPr="00FC67BC">
        <w:t xml:space="preserve">ett </w:t>
      </w:r>
      <w:r w:rsidRPr="00FC67BC">
        <w:t>nationellt samiskt information</w:t>
      </w:r>
      <w:r w:rsidRPr="00FC67BC">
        <w:t>s</w:t>
      </w:r>
      <w:r w:rsidRPr="00FC67BC">
        <w:lastRenderedPageBreak/>
        <w:t>centrum till Östersund. Denna etablering bör motivera ökade insatser från statens sida och stöd för att lösa Gaaltijes finansieringsproblem. Gaaltije str</w:t>
      </w:r>
      <w:r w:rsidRPr="00FC67BC">
        <w:t>ä</w:t>
      </w:r>
      <w:r w:rsidRPr="00FC67BC">
        <w:t>var efter att medverka till att bygga upp ett långsiktigt förtroende mellan s</w:t>
      </w:r>
      <w:r w:rsidRPr="00FC67BC">
        <w:t>a</w:t>
      </w:r>
      <w:r w:rsidRPr="00FC67BC">
        <w:t>mer och icke-samer. På så sätt bidrar man till att skapa förståelse och respekt för samiska värden och värderingar, liksom för samerna som folk och urb</w:t>
      </w:r>
      <w:r w:rsidRPr="00FC67BC">
        <w:t>e</w:t>
      </w:r>
      <w:r w:rsidRPr="00FC67BC">
        <w:t>folkning i Sverige.</w:t>
      </w:r>
    </w:p>
    <w:p w:rsidR="009B5F85" w:rsidRPr="00FC67BC" w:rsidRDefault="009B5F85" w:rsidP="00B21B2B">
      <w:pPr>
        <w:pStyle w:val="Normaltindrag"/>
      </w:pPr>
      <w:r w:rsidRPr="00FC67BC">
        <w:t>I Sa</w:t>
      </w:r>
      <w:r w:rsidR="00B21B2B" w:rsidRPr="00FC67BC">
        <w:t>metingets budgetunderlag 2006–</w:t>
      </w:r>
      <w:r w:rsidRPr="00FC67BC">
        <w:t>2008 med reformäskanden sägs att Gaaltije ”bör kunna tjäna som god förebild för samiska EU-program med främjande av tillväxt, utveckling och stärkande av samiskt näringsliv. Ett permanent stöd bedöms som nödvändigt för att trygga ett samiskt tillväxtcen</w:t>
      </w:r>
      <w:r w:rsidRPr="00FC67BC">
        <w:t>t</w:t>
      </w:r>
      <w:r w:rsidR="005D069C" w:rsidRPr="00FC67BC">
        <w:t>rum i det sydsamiska området</w:t>
      </w:r>
      <w:r w:rsidRPr="00FC67BC">
        <w:t>”</w:t>
      </w:r>
      <w:r w:rsidR="005D069C" w:rsidRPr="00FC67BC">
        <w:t>.</w:t>
      </w:r>
    </w:p>
    <w:p w:rsidR="009B5F85" w:rsidRPr="00FC67BC" w:rsidRDefault="009B5F85" w:rsidP="00B21B2B">
      <w:pPr>
        <w:pStyle w:val="Normaltindrag"/>
      </w:pPr>
      <w:r w:rsidRPr="00FC67BC">
        <w:t xml:space="preserve">På Frösön planeras en anläggning – Biesse Baenie/Björntanden – byggt på ett samiskt tema. Målsättningen är att anläggningen ska bli en centralpunkt för Sápmi, men också vara ett ”landmärke” för urfolken världen över. Bakom satsningen står näringslivet i Jämtland i samarbete med Östersunds kommun och </w:t>
      </w:r>
      <w:r w:rsidR="00B21B2B" w:rsidRPr="00FC67BC">
        <w:t xml:space="preserve">Länsstyrelsen </w:t>
      </w:r>
      <w:r w:rsidRPr="00FC67BC">
        <w:t>i Jämtlands län. Anläggningen betecknas som ett stort infrastrukturprojekt. Förverkligas projektet ställer detta också nya krav på Gaatltije, som vill medverka till att etablera och samordna den samiska ver</w:t>
      </w:r>
      <w:r w:rsidRPr="00FC67BC">
        <w:t>k</w:t>
      </w:r>
      <w:r w:rsidRPr="00FC67BC">
        <w:t xml:space="preserve">samheten inom projektet Björntanden. </w:t>
      </w:r>
    </w:p>
    <w:p w:rsidR="009B5F85" w:rsidRPr="00FC67BC" w:rsidRDefault="009B5F85" w:rsidP="00B21B2B">
      <w:pPr>
        <w:pStyle w:val="Normaltindrag"/>
      </w:pPr>
      <w:r w:rsidRPr="00FC67BC">
        <w:t>Ett stort problem för Gaaltije är alltså att en varaktig finansiering saknas efter att EU:s nuvarande programperiod tar slut i och med 2006 års utgång. Det är därför viktigt att staten medverkar till att finna en långsiktig finansi</w:t>
      </w:r>
      <w:r w:rsidRPr="00FC67BC">
        <w:t>e</w:t>
      </w:r>
      <w:r w:rsidRPr="00FC67BC">
        <w:t>ring genom ett fast årligt anslag så att Gaaltije kan permanentas som samisk institution.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1B2B" w:rsidRPr="00FC6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1B2B" w:rsidRPr="00FC67BC" w:rsidRDefault="00B21B2B" w:rsidP="00B21B2B">
            <w:pPr>
              <w:pStyle w:val="UnderskriftDatum"/>
              <w:spacing w:before="240"/>
            </w:pPr>
            <w:r w:rsidRPr="00FC67BC">
              <w:t>Stockholm den 28 september 2005</w:t>
            </w:r>
          </w:p>
        </w:tc>
        <w:tc>
          <w:tcPr>
            <w:tcW w:w="3047" w:type="dxa"/>
          </w:tcPr>
          <w:p w:rsidR="00B21B2B" w:rsidRPr="00FC67BC" w:rsidRDefault="00B21B2B" w:rsidP="00B21B2B">
            <w:pPr>
              <w:pStyle w:val="Underskrifter"/>
              <w:spacing w:before="240"/>
            </w:pPr>
          </w:p>
        </w:tc>
      </w:tr>
      <w:tr w:rsidR="00B21B2B" w:rsidRPr="00FC67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1B2B" w:rsidRPr="00FC67BC" w:rsidRDefault="00B21B2B" w:rsidP="00B21B2B">
            <w:pPr>
              <w:pStyle w:val="Underskrifter"/>
            </w:pPr>
            <w:r w:rsidRPr="00FC67BC">
              <w:t>Birgitta Carlsson (c)</w:t>
            </w:r>
          </w:p>
        </w:tc>
        <w:tc>
          <w:tcPr>
            <w:tcW w:w="3047" w:type="dxa"/>
          </w:tcPr>
          <w:p w:rsidR="00B21B2B" w:rsidRPr="00FC67BC" w:rsidRDefault="00B21B2B" w:rsidP="00B21B2B">
            <w:pPr>
              <w:pStyle w:val="Underskrifter"/>
            </w:pPr>
            <w:r w:rsidRPr="00FC67BC">
              <w:t>Håkan Larsson (c)</w:t>
            </w:r>
          </w:p>
        </w:tc>
      </w:tr>
    </w:tbl>
    <w:p w:rsidR="00E84F25" w:rsidRPr="00FC67BC" w:rsidRDefault="00E84F25" w:rsidP="00B21B2B">
      <w:pPr>
        <w:pStyle w:val="Normaltindrag"/>
      </w:pPr>
    </w:p>
    <w:sectPr w:rsidR="00E84F25" w:rsidRPr="00FC67BC" w:rsidSect="00B21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3AC" w:rsidRPr="00FC67BC" w:rsidRDefault="002923AC">
      <w:r w:rsidRPr="00FC67BC">
        <w:separator/>
      </w:r>
    </w:p>
  </w:endnote>
  <w:endnote w:type="continuationSeparator" w:id="0">
    <w:p w:rsidR="002923AC" w:rsidRPr="00FC67BC" w:rsidRDefault="002923AC">
      <w:r w:rsidRPr="00FC67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7AF" w:rsidRPr="00FC67BC" w:rsidRDefault="00FC67BC" w:rsidP="00B21B2B">
    <w:pPr>
      <w:pStyle w:val="Sidfot"/>
    </w:pPr>
    <w:r w:rsidRPr="00FC67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76113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B2B" w:rsidRDefault="00B21B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42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1B2B" w:rsidRDefault="00B21B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42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C67BC" w:rsidRDefault="00FC67BC" w:rsidP="00B21B2B">
    <w:pPr>
      <w:pStyle w:val="Sidfot"/>
    </w:pPr>
    <w:r w:rsidRPr="00FC67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89583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B2B" w:rsidRDefault="00B21B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42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B2B" w:rsidRDefault="00B21B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42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C67BC" w:rsidRDefault="00FC67BC" w:rsidP="00B21B2B">
    <w:pPr>
      <w:pStyle w:val="Sidfot"/>
    </w:pPr>
    <w:r w:rsidRPr="00FC67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08185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B2B" w:rsidRDefault="00B21B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42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B2B" w:rsidRDefault="00B21B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42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3AC" w:rsidRPr="00FC67BC" w:rsidRDefault="002923AC">
      <w:r w:rsidRPr="00FC67BC">
        <w:separator/>
      </w:r>
    </w:p>
  </w:footnote>
  <w:footnote w:type="continuationSeparator" w:id="0">
    <w:p w:rsidR="002923AC" w:rsidRPr="00FC67BC" w:rsidRDefault="002923AC">
      <w:r w:rsidRPr="00FC67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7AF" w:rsidRPr="00FC67BC" w:rsidRDefault="00FC67BC" w:rsidP="00B21B2B">
    <w:pPr>
      <w:pStyle w:val="Sidhuvud"/>
    </w:pPr>
    <w:r w:rsidRPr="00FC67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23087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B2B" w:rsidRDefault="00B21B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42B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42B3">
                            <w:t>Kr276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1B2B" w:rsidRDefault="00B21B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42B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42B3">
                      <w:t>Kr276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C67BC" w:rsidRDefault="00FC67BC" w:rsidP="00B21B2B">
    <w:pPr>
      <w:pStyle w:val="Sidhuvud"/>
    </w:pPr>
    <w:r w:rsidRPr="00FC67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8480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B2B" w:rsidRDefault="00B21B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42B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42B3">
                            <w:t>Kr276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1B2B" w:rsidRDefault="00B21B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42B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42B3">
                      <w:t>Kr276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B2B" w:rsidRPr="00FC67BC" w:rsidRDefault="00B21B2B">
    <w:pPr>
      <w:pStyle w:val="FSHNormal"/>
      <w:tabs>
        <w:tab w:val="right" w:pos="5840"/>
      </w:tabs>
    </w:pPr>
    <w:r w:rsidRPr="00FC67BC">
      <w:br/>
    </w:r>
    <w:r w:rsidRPr="00FC67BC">
      <w:fldChar w:fldCharType="begin" w:fldLock="1"/>
    </w:r>
    <w:r w:rsidRPr="00FC67BC">
      <w:instrText xml:space="preserve"> DOCPROPERTY</w:instrText>
    </w:r>
    <w:r w:rsidRPr="00FC67BC">
      <w:rPr>
        <w:sz w:val="18"/>
      </w:rPr>
      <w:instrText xml:space="preserve"> "YearUser" *\charformat </w:instrText>
    </w:r>
    <w:r w:rsidRPr="00FC67BC">
      <w:fldChar w:fldCharType="separate"/>
    </w:r>
    <w:r w:rsidR="000A42B3" w:rsidRPr="00FC67BC">
      <w:t>2005/06</w:t>
    </w:r>
    <w:r w:rsidRPr="00FC67BC">
      <w:fldChar w:fldCharType="end"/>
    </w:r>
    <w:r w:rsidRPr="00FC67BC">
      <w:t xml:space="preserve"> </w:t>
    </w:r>
    <w:r w:rsidRPr="00FC67BC">
      <w:tab/>
      <w:t xml:space="preserve">mnr: </w:t>
    </w:r>
    <w:r w:rsidRPr="00FC67BC">
      <w:fldChar w:fldCharType="begin" w:fldLock="1"/>
    </w:r>
    <w:r w:rsidRPr="00FC67BC">
      <w:instrText xml:space="preserve"> DOCPROPERTY</w:instrText>
    </w:r>
    <w:r w:rsidRPr="00FC67BC">
      <w:rPr>
        <w:sz w:val="18"/>
      </w:rPr>
      <w:instrText xml:space="preserve"> "Motionsnummer" *\charformat </w:instrText>
    </w:r>
    <w:r w:rsidRPr="00FC67BC">
      <w:fldChar w:fldCharType="separate"/>
    </w:r>
    <w:r w:rsidR="000A42B3" w:rsidRPr="00FC67BC">
      <w:t>Kr276</w:t>
    </w:r>
    <w:r w:rsidRPr="00FC67BC">
      <w:fldChar w:fldCharType="end"/>
    </w:r>
    <w:r w:rsidRPr="00FC67BC">
      <w:br/>
    </w:r>
    <w:r w:rsidRPr="00FC67BC">
      <w:fldChar w:fldCharType="begin" w:fldLock="1"/>
    </w:r>
    <w:r w:rsidRPr="00FC67BC">
      <w:instrText xml:space="preserve"> DOCPROPERTY</w:instrText>
    </w:r>
    <w:r w:rsidRPr="00FC67BC">
      <w:rPr>
        <w:sz w:val="18"/>
      </w:rPr>
      <w:instrText xml:space="preserve"> "Samling" *\charformat </w:instrText>
    </w:r>
    <w:r w:rsidRPr="00FC67BC">
      <w:fldChar w:fldCharType="end"/>
    </w:r>
    <w:r w:rsidRPr="00FC67BC">
      <w:tab/>
      <w:t xml:space="preserve">pnr: </w:t>
    </w:r>
    <w:r w:rsidRPr="00FC67BC">
      <w:fldChar w:fldCharType="begin" w:fldLock="1"/>
    </w:r>
    <w:r w:rsidRPr="00FC67BC">
      <w:instrText xml:space="preserve"> DOCPROPERTY</w:instrText>
    </w:r>
    <w:r w:rsidRPr="00FC67BC">
      <w:rPr>
        <w:sz w:val="18"/>
      </w:rPr>
      <w:instrText xml:space="preserve"> "Partinummer" *\charformat </w:instrText>
    </w:r>
    <w:r w:rsidRPr="00FC67BC">
      <w:fldChar w:fldCharType="separate"/>
    </w:r>
    <w:r w:rsidR="000A42B3" w:rsidRPr="00FC67BC">
      <w:t>c485</w:t>
    </w:r>
    <w:r w:rsidRPr="00FC67BC">
      <w:fldChar w:fldCharType="end"/>
    </w:r>
  </w:p>
  <w:p w:rsidR="00B21B2B" w:rsidRPr="00FC67BC" w:rsidRDefault="00B21B2B">
    <w:pPr>
      <w:pStyle w:val="FSHRub1"/>
    </w:pPr>
    <w:r w:rsidRPr="00FC67BC">
      <w:t>Motion till riksdagen</w:t>
    </w:r>
    <w:r w:rsidRPr="00FC67BC">
      <w:br/>
    </w:r>
    <w:r w:rsidRPr="00FC67BC">
      <w:fldChar w:fldCharType="begin" w:fldLock="1"/>
    </w:r>
    <w:r w:rsidRPr="00FC67BC">
      <w:instrText xml:space="preserve"> DOCPROPERTY "YearUser" *\charformat </w:instrText>
    </w:r>
    <w:r w:rsidRPr="00FC67BC">
      <w:fldChar w:fldCharType="separate"/>
    </w:r>
    <w:r w:rsidR="000A42B3" w:rsidRPr="00FC67BC">
      <w:t>2005/06</w:t>
    </w:r>
    <w:r w:rsidRPr="00FC67BC">
      <w:fldChar w:fldCharType="end"/>
    </w:r>
    <w:r w:rsidRPr="00FC67BC">
      <w:t>:</w:t>
    </w:r>
    <w:r w:rsidRPr="00FC67BC">
      <w:fldChar w:fldCharType="begin" w:fldLock="1"/>
    </w:r>
    <w:r w:rsidRPr="00FC67BC">
      <w:instrText xml:space="preserve"> DOCPROPERTY "Motionsnummer" *\charformat </w:instrText>
    </w:r>
    <w:r w:rsidRPr="00FC67BC">
      <w:fldChar w:fldCharType="separate"/>
    </w:r>
    <w:r w:rsidR="000A42B3" w:rsidRPr="00FC67BC">
      <w:t>Kr276</w:t>
    </w:r>
    <w:r w:rsidRPr="00FC67BC">
      <w:fldChar w:fldCharType="end"/>
    </w:r>
  </w:p>
  <w:p w:rsidR="00B21B2B" w:rsidRPr="00FC67BC" w:rsidRDefault="00B21B2B">
    <w:pPr>
      <w:pStyle w:val="FSHNormalS5"/>
    </w:pPr>
    <w:r w:rsidRPr="00FC67BC">
      <w:fldChar w:fldCharType="begin" w:fldLock="1"/>
    </w:r>
    <w:r w:rsidRPr="00FC67BC">
      <w:instrText xml:space="preserve"> DOCPROPERTY "MotionarText" *\charformat </w:instrText>
    </w:r>
    <w:r w:rsidRPr="00FC67BC">
      <w:fldChar w:fldCharType="separate"/>
    </w:r>
    <w:r w:rsidR="000A42B3" w:rsidRPr="00FC67BC">
      <w:t>av Birgitta Carlsson och Håkan Larsson (c)</w:t>
    </w:r>
    <w:r w:rsidRPr="00FC67BC">
      <w:fldChar w:fldCharType="end"/>
    </w:r>
    <w:r w:rsidRPr="00FC67BC">
      <w:br/>
    </w:r>
    <w:r w:rsidRPr="00FC67BC">
      <w:fldChar w:fldCharType="begin" w:fldLock="1"/>
    </w:r>
    <w:r w:rsidRPr="00FC67BC">
      <w:instrText xml:space="preserve"> DOCPROPERTY "SvarFrasKort" *\charformat </w:instrText>
    </w:r>
    <w:r w:rsidRPr="00FC67BC">
      <w:fldChar w:fldCharType="end"/>
    </w:r>
  </w:p>
  <w:p w:rsidR="00B21B2B" w:rsidRPr="00FC67BC" w:rsidRDefault="00B21B2B">
    <w:pPr>
      <w:pStyle w:val="FSHTitel"/>
    </w:pPr>
    <w:r w:rsidRPr="00FC67BC">
      <w:fldChar w:fldCharType="begin" w:fldLock="1"/>
    </w:r>
    <w:r w:rsidRPr="00FC67BC">
      <w:instrText xml:space="preserve"> DOCPROPERTY</w:instrText>
    </w:r>
    <w:r w:rsidRPr="00FC67BC">
      <w:rPr>
        <w:sz w:val="18"/>
      </w:rPr>
      <w:instrText xml:space="preserve"> "RubrikSvar" *\charformat </w:instrText>
    </w:r>
    <w:r w:rsidRPr="00FC67BC">
      <w:fldChar w:fldCharType="separate"/>
    </w:r>
    <w:r w:rsidR="000A42B3" w:rsidRPr="00FC67BC">
      <w:t>Fast finansiering av det sydsamiska kulturcentret Gaaltije</w:t>
    </w:r>
    <w:r w:rsidRPr="00FC67BC">
      <w:fldChar w:fldCharType="end"/>
    </w:r>
  </w:p>
  <w:p w:rsidR="00B21B2B" w:rsidRPr="00FC67BC" w:rsidRDefault="00B21B2B" w:rsidP="00B21B2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594931">
    <w:abstractNumId w:val="13"/>
  </w:num>
  <w:num w:numId="2" w16cid:durableId="11302090">
    <w:abstractNumId w:val="10"/>
  </w:num>
  <w:num w:numId="3" w16cid:durableId="1183086023">
    <w:abstractNumId w:val="11"/>
  </w:num>
  <w:num w:numId="4" w16cid:durableId="807891424">
    <w:abstractNumId w:val="12"/>
  </w:num>
  <w:num w:numId="5" w16cid:durableId="1597515753">
    <w:abstractNumId w:val="8"/>
  </w:num>
  <w:num w:numId="6" w16cid:durableId="1168248373">
    <w:abstractNumId w:val="3"/>
  </w:num>
  <w:num w:numId="7" w16cid:durableId="687831670">
    <w:abstractNumId w:val="2"/>
  </w:num>
  <w:num w:numId="8" w16cid:durableId="1358580997">
    <w:abstractNumId w:val="1"/>
  </w:num>
  <w:num w:numId="9" w16cid:durableId="2116636034">
    <w:abstractNumId w:val="0"/>
  </w:num>
  <w:num w:numId="10" w16cid:durableId="1007245291">
    <w:abstractNumId w:val="9"/>
  </w:num>
  <w:num w:numId="11" w16cid:durableId="233246777">
    <w:abstractNumId w:val="7"/>
  </w:num>
  <w:num w:numId="12" w16cid:durableId="536433932">
    <w:abstractNumId w:val="6"/>
  </w:num>
  <w:num w:numId="13" w16cid:durableId="2049796086">
    <w:abstractNumId w:val="5"/>
  </w:num>
  <w:num w:numId="14" w16cid:durableId="619454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D0052D"/>
    <w:rsid w:val="00064BC3"/>
    <w:rsid w:val="00066775"/>
    <w:rsid w:val="00072FB9"/>
    <w:rsid w:val="000A42B3"/>
    <w:rsid w:val="00100531"/>
    <w:rsid w:val="001937AF"/>
    <w:rsid w:val="00201DFB"/>
    <w:rsid w:val="00202163"/>
    <w:rsid w:val="00204A63"/>
    <w:rsid w:val="00212FF1"/>
    <w:rsid w:val="00230193"/>
    <w:rsid w:val="0025068A"/>
    <w:rsid w:val="002818D3"/>
    <w:rsid w:val="002923AC"/>
    <w:rsid w:val="002D11A8"/>
    <w:rsid w:val="00445271"/>
    <w:rsid w:val="004A0504"/>
    <w:rsid w:val="004E38D9"/>
    <w:rsid w:val="005D069C"/>
    <w:rsid w:val="00740D6D"/>
    <w:rsid w:val="00794149"/>
    <w:rsid w:val="007B67A7"/>
    <w:rsid w:val="007C6092"/>
    <w:rsid w:val="009B5F85"/>
    <w:rsid w:val="00A053C6"/>
    <w:rsid w:val="00B13BF0"/>
    <w:rsid w:val="00B21B2B"/>
    <w:rsid w:val="00C1285C"/>
    <w:rsid w:val="00C27B7D"/>
    <w:rsid w:val="00D0052D"/>
    <w:rsid w:val="00D1174F"/>
    <w:rsid w:val="00DC6C70"/>
    <w:rsid w:val="00E22893"/>
    <w:rsid w:val="00E360DE"/>
    <w:rsid w:val="00E75D28"/>
    <w:rsid w:val="00E84F25"/>
    <w:rsid w:val="00F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D220FB-F23D-49F2-A123-0A5DF587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21B2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216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448</Words>
  <Characters>2693</Characters>
  <Application>Microsoft Office Word</Application>
  <DocSecurity>4</DocSecurity>
  <Lines>54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Kr276</vt:lpstr>
    </vt:vector>
  </TitlesOfParts>
  <Company>Riksdagen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Kr276</dc:title>
  <dc:subject>Kr276</dc:subject>
  <dc:creator>Riksdagen</dc:creator>
  <cp:keywords>Riksdagen</cp:keywords>
  <dc:description/>
  <cp:lastModifiedBy>Lars Brink</cp:lastModifiedBy>
  <cp:revision>2</cp:revision>
  <cp:lastPrinted>2006-01-20T07:01:00Z</cp:lastPrinted>
  <dcterms:created xsi:type="dcterms:W3CDTF">2025-12-16T19:46:00Z</dcterms:created>
  <dcterms:modified xsi:type="dcterms:W3CDTF">2025-12-16T19:46:00Z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 finansiering av det sydsamiska kulturcentret Gaaltije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 finansiering av det sydsamiska kulturcentret Gaaltije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Håkan Larsson (c)</vt:lpwstr>
  </property>
  <property fmtid="{D5CDD505-2E9C-101B-9397-08002B2CF9AE}" pid="26" name="MotionarLista">
    <vt:lpwstr>Carlsson, Birgitta (c)\Larsson,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20052006000000000099000004850069</vt:lpwstr>
  </property>
  <property fmtid="{D5CDD505-2E9C-101B-9397-08002B2CF9AE}" pid="47" name="datum">
    <vt:lpwstr>050928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20052006000000000099000004850069</vt:lpwstr>
  </property>
  <property fmtid="{D5CDD505-2E9C-101B-9397-08002B2CF9AE}" pid="50" name="nummer">
    <vt:lpwstr>276</vt:lpwstr>
  </property>
  <property fmtid="{D5CDD505-2E9C-101B-9397-08002B2CF9AE}" pid="51" name="utskottsbeteckning">
    <vt:lpwstr>Kr</vt:lpwstr>
  </property>
</Properties>
</file>