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ECE" w:rsidRPr="00AD7451" w:rsidRDefault="00653ECE" w:rsidP="00653ECE">
      <w:pPr>
        <w:pStyle w:val="RubrikInnehllsf"/>
      </w:pPr>
      <w:bookmarkStart w:id="0" w:name="_Toc120850433"/>
      <w:r w:rsidRPr="00AD7451">
        <w:t>Innehållsförteckning</w:t>
      </w:r>
      <w:bookmarkEnd w:id="0"/>
    </w:p>
    <w:p w:rsidR="00FD366B" w:rsidRPr="00AD7451" w:rsidRDefault="00653ECE">
      <w:pPr>
        <w:pStyle w:val="Innehll1"/>
        <w:rPr>
          <w:sz w:val="24"/>
          <w:szCs w:val="24"/>
        </w:rPr>
      </w:pPr>
      <w:r w:rsidRPr="00AD7451">
        <w:fldChar w:fldCharType="begin" w:fldLock="1"/>
      </w:r>
      <w:r w:rsidRPr="00AD7451">
        <w:instrText xml:space="preserve"> TOC \o "1-3" \t "HEMSTL_RUBRIK" </w:instrText>
      </w:r>
      <w:r w:rsidRPr="00AD7451">
        <w:fldChar w:fldCharType="separate"/>
      </w:r>
      <w:r w:rsidR="00FD366B" w:rsidRPr="00AD7451">
        <w:t>Innehållsförteckning</w:t>
      </w:r>
      <w:r w:rsidR="00FD366B" w:rsidRPr="00AD7451">
        <w:tab/>
      </w:r>
      <w:r w:rsidR="00FD366B" w:rsidRPr="00AD7451">
        <w:fldChar w:fldCharType="begin" w:fldLock="1"/>
      </w:r>
      <w:r w:rsidR="00FD366B" w:rsidRPr="00AD7451">
        <w:instrText xml:space="preserve"> PAGEREF _Toc120850433 \h </w:instrText>
      </w:r>
      <w:r w:rsidR="00FD366B" w:rsidRPr="00AD7451">
        <w:fldChar w:fldCharType="separate"/>
      </w:r>
      <w:r w:rsidR="00394A20" w:rsidRPr="00AD7451">
        <w:t>1</w:t>
      </w:r>
      <w:r w:rsidR="00FD366B" w:rsidRPr="00AD7451">
        <w:fldChar w:fldCharType="end"/>
      </w:r>
    </w:p>
    <w:p w:rsidR="00FD366B" w:rsidRPr="00AD7451" w:rsidRDefault="00FD366B">
      <w:pPr>
        <w:pStyle w:val="Innehll1"/>
        <w:rPr>
          <w:sz w:val="24"/>
          <w:szCs w:val="24"/>
        </w:rPr>
      </w:pPr>
      <w:r w:rsidRPr="00AD7451">
        <w:t>Förslag till riksdagsbeslut</w:t>
      </w:r>
      <w:r w:rsidRPr="00AD7451">
        <w:tab/>
      </w:r>
      <w:r w:rsidRPr="00AD7451">
        <w:fldChar w:fldCharType="begin" w:fldLock="1"/>
      </w:r>
      <w:r w:rsidRPr="00AD7451">
        <w:instrText xml:space="preserve"> PAGEREF _Toc120850434 \h </w:instrText>
      </w:r>
      <w:r w:rsidRPr="00AD7451">
        <w:fldChar w:fldCharType="separate"/>
      </w:r>
      <w:r w:rsidR="00394A20" w:rsidRPr="00AD7451">
        <w:t>2</w:t>
      </w:r>
      <w:r w:rsidRPr="00AD7451">
        <w:fldChar w:fldCharType="end"/>
      </w:r>
    </w:p>
    <w:p w:rsidR="00FD366B" w:rsidRPr="00AD7451" w:rsidRDefault="00FD366B">
      <w:pPr>
        <w:pStyle w:val="Innehll1"/>
        <w:rPr>
          <w:sz w:val="24"/>
          <w:szCs w:val="24"/>
        </w:rPr>
      </w:pPr>
      <w:r w:rsidRPr="00AD7451">
        <w:t>Bekämpa terrorismen</w:t>
      </w:r>
      <w:r w:rsidRPr="00AD7451">
        <w:tab/>
      </w:r>
      <w:r w:rsidRPr="00AD7451">
        <w:fldChar w:fldCharType="begin" w:fldLock="1"/>
      </w:r>
      <w:r w:rsidRPr="00AD7451">
        <w:instrText xml:space="preserve"> PAGEREF _Toc120850435 \h </w:instrText>
      </w:r>
      <w:r w:rsidRPr="00AD7451">
        <w:fldChar w:fldCharType="separate"/>
      </w:r>
      <w:r w:rsidR="00394A20" w:rsidRPr="00AD7451">
        <w:t>4</w:t>
      </w:r>
      <w:r w:rsidRPr="00AD7451">
        <w:fldChar w:fldCharType="end"/>
      </w:r>
    </w:p>
    <w:p w:rsidR="00FD366B" w:rsidRPr="00AD7451" w:rsidRDefault="00FD366B">
      <w:pPr>
        <w:pStyle w:val="Innehll1"/>
        <w:rPr>
          <w:sz w:val="24"/>
          <w:szCs w:val="24"/>
        </w:rPr>
      </w:pPr>
      <w:r w:rsidRPr="00AD7451">
        <w:t>Sverige behöver ökad beredskap mot terrorismen</w:t>
      </w:r>
      <w:r w:rsidRPr="00AD7451">
        <w:tab/>
      </w:r>
      <w:r w:rsidRPr="00AD7451">
        <w:fldChar w:fldCharType="begin" w:fldLock="1"/>
      </w:r>
      <w:r w:rsidRPr="00AD7451">
        <w:instrText xml:space="preserve"> PAGEREF _Toc120850436 \h </w:instrText>
      </w:r>
      <w:r w:rsidRPr="00AD7451">
        <w:fldChar w:fldCharType="separate"/>
      </w:r>
      <w:r w:rsidR="00394A20" w:rsidRPr="00AD7451">
        <w:t>4</w:t>
      </w:r>
      <w:r w:rsidRPr="00AD7451">
        <w:fldChar w:fldCharType="end"/>
      </w:r>
    </w:p>
    <w:p w:rsidR="00FD366B" w:rsidRPr="00AD7451" w:rsidRDefault="00FD366B">
      <w:pPr>
        <w:pStyle w:val="Innehll2"/>
        <w:rPr>
          <w:sz w:val="24"/>
          <w:szCs w:val="24"/>
        </w:rPr>
      </w:pPr>
      <w:r w:rsidRPr="00AD7451">
        <w:t>Viktiga förändringar</w:t>
      </w:r>
      <w:r w:rsidRPr="00AD7451">
        <w:tab/>
      </w:r>
      <w:r w:rsidRPr="00AD7451">
        <w:fldChar w:fldCharType="begin" w:fldLock="1"/>
      </w:r>
      <w:r w:rsidRPr="00AD7451">
        <w:instrText xml:space="preserve"> PAGEREF _Toc120850437 \h </w:instrText>
      </w:r>
      <w:r w:rsidRPr="00AD7451">
        <w:fldChar w:fldCharType="separate"/>
      </w:r>
      <w:r w:rsidR="00394A20" w:rsidRPr="00AD7451">
        <w:t>5</w:t>
      </w:r>
      <w:r w:rsidRPr="00AD7451">
        <w:fldChar w:fldCharType="end"/>
      </w:r>
    </w:p>
    <w:p w:rsidR="00FD366B" w:rsidRPr="00AD7451" w:rsidRDefault="00FD366B">
      <w:pPr>
        <w:pStyle w:val="Innehll1"/>
        <w:rPr>
          <w:sz w:val="24"/>
          <w:szCs w:val="24"/>
        </w:rPr>
      </w:pPr>
      <w:r w:rsidRPr="00AD7451">
        <w:t>Angrip den organiserade brottsligheten</w:t>
      </w:r>
      <w:r w:rsidRPr="00AD7451">
        <w:tab/>
      </w:r>
      <w:r w:rsidRPr="00AD7451">
        <w:fldChar w:fldCharType="begin" w:fldLock="1"/>
      </w:r>
      <w:r w:rsidRPr="00AD7451">
        <w:instrText xml:space="preserve"> PAGEREF _Toc120850438 \h </w:instrText>
      </w:r>
      <w:r w:rsidRPr="00AD7451">
        <w:fldChar w:fldCharType="separate"/>
      </w:r>
      <w:r w:rsidR="00394A20" w:rsidRPr="00AD7451">
        <w:t>8</w:t>
      </w:r>
      <w:r w:rsidRPr="00AD7451">
        <w:fldChar w:fldCharType="end"/>
      </w:r>
    </w:p>
    <w:p w:rsidR="00FD366B" w:rsidRPr="00AD7451" w:rsidRDefault="00FD366B">
      <w:pPr>
        <w:pStyle w:val="Innehll2"/>
        <w:rPr>
          <w:sz w:val="24"/>
          <w:szCs w:val="24"/>
        </w:rPr>
      </w:pPr>
      <w:r w:rsidRPr="00AD7451">
        <w:t>Sverige ligger långt efter</w:t>
      </w:r>
      <w:r w:rsidRPr="00AD7451">
        <w:tab/>
      </w:r>
      <w:r w:rsidRPr="00AD7451">
        <w:fldChar w:fldCharType="begin" w:fldLock="1"/>
      </w:r>
      <w:r w:rsidRPr="00AD7451">
        <w:instrText xml:space="preserve"> PAGEREF _Toc120850439 \h </w:instrText>
      </w:r>
      <w:r w:rsidRPr="00AD7451">
        <w:fldChar w:fldCharType="separate"/>
      </w:r>
      <w:r w:rsidR="00394A20" w:rsidRPr="00AD7451">
        <w:t>9</w:t>
      </w:r>
      <w:r w:rsidRPr="00AD7451">
        <w:fldChar w:fldCharType="end"/>
      </w:r>
    </w:p>
    <w:p w:rsidR="00FD366B" w:rsidRPr="00AD7451" w:rsidRDefault="00FD366B">
      <w:pPr>
        <w:pStyle w:val="Innehll2"/>
        <w:rPr>
          <w:sz w:val="24"/>
          <w:szCs w:val="24"/>
        </w:rPr>
      </w:pPr>
      <w:r w:rsidRPr="00AD7451">
        <w:t>Samla krafterna</w:t>
      </w:r>
      <w:r w:rsidRPr="00AD7451">
        <w:tab/>
      </w:r>
      <w:r w:rsidRPr="00AD7451">
        <w:fldChar w:fldCharType="begin" w:fldLock="1"/>
      </w:r>
      <w:r w:rsidRPr="00AD7451">
        <w:instrText xml:space="preserve"> PAGEREF _Toc120850440 \h </w:instrText>
      </w:r>
      <w:r w:rsidRPr="00AD7451">
        <w:fldChar w:fldCharType="separate"/>
      </w:r>
      <w:r w:rsidR="00394A20" w:rsidRPr="00AD7451">
        <w:t>10</w:t>
      </w:r>
      <w:r w:rsidRPr="00AD7451">
        <w:fldChar w:fldCharType="end"/>
      </w:r>
    </w:p>
    <w:p w:rsidR="00653ECE" w:rsidRPr="00AD7451" w:rsidRDefault="00653ECE" w:rsidP="005B28A0">
      <w:r w:rsidRPr="00AD7451">
        <w:fldChar w:fldCharType="end"/>
      </w:r>
    </w:p>
    <w:p w:rsidR="001112C6" w:rsidRPr="00AD7451" w:rsidRDefault="00712222" w:rsidP="00933185">
      <w:pPr>
        <w:pStyle w:val="Hemstlrubrik"/>
        <w:pageBreakBefore/>
        <w:spacing w:before="0"/>
      </w:pPr>
      <w:bookmarkStart w:id="1" w:name="_Toc120850434"/>
      <w:r w:rsidRPr="00AD7451">
        <w:lastRenderedPageBreak/>
        <w:t>Förslag till riksdagsbeslut</w:t>
      </w:r>
      <w:bookmarkStart w:id="2" w:name="_Toc84673986"/>
      <w:bookmarkStart w:id="3" w:name="_Toc84673993"/>
      <w:bookmarkEnd w:id="1"/>
      <w:r w:rsidR="001112C6" w:rsidRPr="00AD7451">
        <w:t xml:space="preserve">  </w:t>
      </w:r>
    </w:p>
    <w:p w:rsidR="009F0C58" w:rsidRPr="00AD7451" w:rsidRDefault="001112C6" w:rsidP="009F0C58">
      <w:pPr>
        <w:pStyle w:val="Hemstlatt"/>
      </w:pPr>
      <w:r w:rsidRPr="00AD7451">
        <w:t>Riksdagen tillkännager för regeringen som sin mening vad i motionen anförs om att statsministern bör tillsätta en terroristsamordnare</w:t>
      </w:r>
      <w:r w:rsidR="00C713F9" w:rsidRPr="00AD7451">
        <w:t xml:space="preserve"> inom </w:t>
      </w:r>
      <w:r w:rsidR="00FD366B" w:rsidRPr="00AD7451">
        <w:t>Stat</w:t>
      </w:r>
      <w:r w:rsidR="00FD366B" w:rsidRPr="00AD7451">
        <w:t>s</w:t>
      </w:r>
      <w:r w:rsidR="00FD366B" w:rsidRPr="00AD7451">
        <w:t>rådsberedningen</w:t>
      </w:r>
      <w:r w:rsidRPr="00AD7451">
        <w:t xml:space="preserve">.  </w:t>
      </w:r>
    </w:p>
    <w:p w:rsidR="00541C0C" w:rsidRPr="00AD7451" w:rsidRDefault="009F0C58" w:rsidP="00541C0C">
      <w:pPr>
        <w:pStyle w:val="Hemstlatt"/>
      </w:pPr>
      <w:r w:rsidRPr="00AD7451">
        <w:t xml:space="preserve">Riksdagen tillkännager för regeringen som sin mening vad i motionen anförs om att inrätta ett krishanteringsorgan inom </w:t>
      </w:r>
      <w:r w:rsidR="00FD366B" w:rsidRPr="00AD7451">
        <w:t>Statsrådsberedningen</w:t>
      </w:r>
      <w:r w:rsidRPr="00AD7451">
        <w:t>, inriktat på terroristhot och terro</w:t>
      </w:r>
      <w:r w:rsidR="00CF7808" w:rsidRPr="00AD7451">
        <w:t>r</w:t>
      </w:r>
      <w:r w:rsidRPr="00AD7451">
        <w:t>attacker.</w:t>
      </w:r>
      <w:r w:rsidR="00541C0C" w:rsidRPr="00AD7451">
        <w:t xml:space="preserve"> </w:t>
      </w:r>
    </w:p>
    <w:p w:rsidR="00541C0C" w:rsidRPr="00AD7451" w:rsidRDefault="00541C0C" w:rsidP="00541C0C">
      <w:pPr>
        <w:pStyle w:val="Hemstlatt"/>
      </w:pPr>
      <w:r w:rsidRPr="00AD7451">
        <w:t xml:space="preserve">Riksdagen </w:t>
      </w:r>
      <w:r w:rsidR="00A52866" w:rsidRPr="00AD7451">
        <w:t>begär att</w:t>
      </w:r>
      <w:r w:rsidRPr="00AD7451">
        <w:t xml:space="preserve"> regeringen snarast åter</w:t>
      </w:r>
      <w:r w:rsidR="00A52866" w:rsidRPr="00AD7451">
        <w:t>kommer</w:t>
      </w:r>
      <w:r w:rsidRPr="00AD7451">
        <w:t xml:space="preserve"> med förslag som säkrar </w:t>
      </w:r>
      <w:r w:rsidR="00346D01" w:rsidRPr="00AD7451">
        <w:t>Försvarets radioanstalt</w:t>
      </w:r>
      <w:r w:rsidRPr="00AD7451">
        <w:t>s förmåga att arbeta med underrättelsei</w:t>
      </w:r>
      <w:r w:rsidRPr="00AD7451">
        <w:t>n</w:t>
      </w:r>
      <w:r w:rsidRPr="00AD7451">
        <w:t>häm</w:t>
      </w:r>
      <w:r w:rsidRPr="00AD7451">
        <w:t>t</w:t>
      </w:r>
      <w:r w:rsidRPr="00AD7451">
        <w:t xml:space="preserve">ning </w:t>
      </w:r>
      <w:r w:rsidR="00346D01" w:rsidRPr="00AD7451">
        <w:t xml:space="preserve">samt att ett </w:t>
      </w:r>
      <w:r w:rsidRPr="00AD7451">
        <w:t>sådant förslag måste innehålla stärkt parlamentarisk kontrol</w:t>
      </w:r>
      <w:r w:rsidR="00346D01" w:rsidRPr="00AD7451">
        <w:t>l av underrättelseverksamheten och</w:t>
      </w:r>
      <w:r w:rsidRPr="00AD7451">
        <w:t xml:space="preserve"> ett tydligt regelverk som el</w:t>
      </w:r>
      <w:r w:rsidRPr="00AD7451">
        <w:t>i</w:t>
      </w:r>
      <w:r w:rsidRPr="00AD7451">
        <w:t>minerar all oönskad överskottsinformation.</w:t>
      </w:r>
      <w:r w:rsidR="00A52866" w:rsidRPr="00AD7451">
        <w:rPr>
          <w:vertAlign w:val="superscript"/>
        </w:rPr>
        <w:t>1</w:t>
      </w:r>
    </w:p>
    <w:p w:rsidR="001112C6" w:rsidRPr="00AD7451" w:rsidRDefault="001112C6" w:rsidP="001112C6">
      <w:pPr>
        <w:pStyle w:val="Hemstlatt"/>
      </w:pPr>
      <w:r w:rsidRPr="00AD7451">
        <w:t>Riksdagen tillkännager för regeringen som sin mening vad i motionen anförs om att polisen ska</w:t>
      </w:r>
      <w:r w:rsidR="00A52866" w:rsidRPr="00AD7451">
        <w:t>ll</w:t>
      </w:r>
      <w:r w:rsidRPr="00AD7451">
        <w:t xml:space="preserve"> kunna avropa militärt stöd i kampen mot te</w:t>
      </w:r>
      <w:r w:rsidRPr="00AD7451">
        <w:t>r</w:t>
      </w:r>
      <w:r w:rsidRPr="00AD7451">
        <w:t>rori</w:t>
      </w:r>
      <w:r w:rsidRPr="00AD7451">
        <w:t>s</w:t>
      </w:r>
      <w:r w:rsidRPr="00AD7451">
        <w:t xml:space="preserve">men. </w:t>
      </w:r>
    </w:p>
    <w:p w:rsidR="001112C6" w:rsidRPr="00AD7451" w:rsidRDefault="001112C6" w:rsidP="001112C6">
      <w:pPr>
        <w:pStyle w:val="Hemstlatt"/>
      </w:pPr>
      <w:r w:rsidRPr="00AD7451">
        <w:t xml:space="preserve">Riksdagen tillkännager för regeringen som sin mening vad i motionen anförs om att samordna underrättelse- och analysenheterna vid berörda </w:t>
      </w:r>
      <w:r w:rsidR="00805488" w:rsidRPr="00AD7451">
        <w:t xml:space="preserve">brottsbekämpande </w:t>
      </w:r>
      <w:r w:rsidRPr="00AD7451">
        <w:t>myndigheter</w:t>
      </w:r>
      <w:r w:rsidR="0036422C" w:rsidRPr="00AD7451">
        <w:t xml:space="preserve"> in</w:t>
      </w:r>
      <w:r w:rsidR="00CF7808" w:rsidRPr="00AD7451">
        <w:t>om ett nationellt underrättelse</w:t>
      </w:r>
      <w:r w:rsidR="0036422C" w:rsidRPr="00AD7451">
        <w:t>centrum</w:t>
      </w:r>
      <w:r w:rsidR="004E13BA" w:rsidRPr="00AD7451">
        <w:t xml:space="preserve"> som skulle kunna ligga inom ramen för </w:t>
      </w:r>
      <w:r w:rsidR="00FD366B" w:rsidRPr="00AD7451">
        <w:t xml:space="preserve">Säkerhetspolisens </w:t>
      </w:r>
      <w:r w:rsidR="004E13BA" w:rsidRPr="00AD7451">
        <w:t>organisation</w:t>
      </w:r>
      <w:r w:rsidR="0036422C" w:rsidRPr="00AD7451">
        <w:t xml:space="preserve">. </w:t>
      </w:r>
    </w:p>
    <w:p w:rsidR="002157A9" w:rsidRPr="00AD7451" w:rsidRDefault="002157A9" w:rsidP="002157A9">
      <w:pPr>
        <w:pStyle w:val="Hemstlatt"/>
      </w:pPr>
      <w:r w:rsidRPr="00AD7451">
        <w:t>Riksdagen tillkännager för regeringen som sin mening vad i motionen anförs om en vassare, effektivare och rättssäkrare säkerhetspolisorganis</w:t>
      </w:r>
      <w:r w:rsidRPr="00AD7451">
        <w:t>a</w:t>
      </w:r>
      <w:r w:rsidRPr="00AD7451">
        <w:t xml:space="preserve">tion. </w:t>
      </w:r>
    </w:p>
    <w:p w:rsidR="001112C6" w:rsidRPr="00AD7451" w:rsidRDefault="001112C6" w:rsidP="001112C6">
      <w:pPr>
        <w:pStyle w:val="Hemstlatt"/>
      </w:pPr>
      <w:r w:rsidRPr="00AD7451">
        <w:t>Riksdagen tillkännager för regeringen som sin mening vad i motionen anförs om att den demokratiska insynen kring underrättelsearbetet måste stärkas.</w:t>
      </w:r>
      <w:r w:rsidR="00A52866" w:rsidRPr="00AD7451">
        <w:rPr>
          <w:vertAlign w:val="superscript"/>
        </w:rPr>
        <w:t>1</w:t>
      </w:r>
    </w:p>
    <w:p w:rsidR="001112C6" w:rsidRPr="00AD7451" w:rsidRDefault="001112C6" w:rsidP="001112C6">
      <w:pPr>
        <w:pStyle w:val="Hemstlatt"/>
      </w:pPr>
      <w:r w:rsidRPr="00AD7451">
        <w:t xml:space="preserve">Riksdagen tillkännager för regeringen som sin mening vad i motionen anförs om att regeringen bör utse ett särskilt </w:t>
      </w:r>
      <w:r w:rsidR="00301F52" w:rsidRPr="00AD7451">
        <w:t xml:space="preserve">parlamentariskt </w:t>
      </w:r>
      <w:r w:rsidRPr="00AD7451">
        <w:t>underrätte</w:t>
      </w:r>
      <w:r w:rsidRPr="00AD7451">
        <w:t>l</w:t>
      </w:r>
      <w:r w:rsidRPr="00AD7451">
        <w:t xml:space="preserve">seråd. </w:t>
      </w:r>
    </w:p>
    <w:p w:rsidR="00512B02" w:rsidRPr="00AD7451" w:rsidRDefault="00512B02" w:rsidP="00512B02">
      <w:pPr>
        <w:pStyle w:val="Hemstlatt"/>
      </w:pPr>
      <w:r w:rsidRPr="00AD7451">
        <w:t>Riksdagen tillkännager för regeringen som sin mening vad i motionen anförs om att samordna den högsta styrningen av de svenska brottsb</w:t>
      </w:r>
      <w:r w:rsidRPr="00AD7451">
        <w:t>e</w:t>
      </w:r>
      <w:r w:rsidRPr="00AD7451">
        <w:t xml:space="preserve">kämpande myndigheterna. </w:t>
      </w:r>
    </w:p>
    <w:p w:rsidR="00601D4D" w:rsidRPr="00AD7451" w:rsidRDefault="00601D4D" w:rsidP="00601D4D">
      <w:pPr>
        <w:pStyle w:val="Hemstlatt"/>
      </w:pPr>
      <w:r w:rsidRPr="00AD7451">
        <w:t xml:space="preserve">Riksdagen tillkännager för regeringen som sin mening vad i motionen anförs om att inrätta en nationell polisavdelning med bred kompetens för bekämpande av organiserad brottslighet. </w:t>
      </w:r>
    </w:p>
    <w:p w:rsidR="008F50BC" w:rsidRPr="00AD7451" w:rsidRDefault="008F50BC" w:rsidP="008F50BC">
      <w:pPr>
        <w:pStyle w:val="Hemstlatt"/>
      </w:pPr>
      <w:r w:rsidRPr="00AD7451">
        <w:t xml:space="preserve">Riksdagen tillkännager för regeringen som sin mening vad i motionen anförs om riktade arbetsinsatser genom specialgrupper. </w:t>
      </w:r>
    </w:p>
    <w:p w:rsidR="00007254" w:rsidRPr="00AD7451" w:rsidRDefault="00007254" w:rsidP="00007254">
      <w:pPr>
        <w:pStyle w:val="Hemstlatt"/>
      </w:pPr>
      <w:r w:rsidRPr="00AD7451">
        <w:t xml:space="preserve">Riksdagen tillkännager för regeringen som sin mening vad i motionen anförs om att införa utökade möjligheter till förverkande för att komma </w:t>
      </w:r>
      <w:r w:rsidR="00D91869" w:rsidRPr="00AD7451">
        <w:t xml:space="preserve">åt </w:t>
      </w:r>
      <w:r w:rsidRPr="00AD7451">
        <w:t>pengar och andra tillgångar</w:t>
      </w:r>
      <w:r w:rsidR="00D91869" w:rsidRPr="00AD7451">
        <w:t xml:space="preserve"> som förvärvats genom grov brottslighet</w:t>
      </w:r>
      <w:r w:rsidRPr="00AD7451">
        <w:t xml:space="preserve">. </w:t>
      </w:r>
    </w:p>
    <w:p w:rsidR="005F0B28" w:rsidRPr="00AD7451" w:rsidRDefault="005F0B28" w:rsidP="005F0B28">
      <w:pPr>
        <w:pStyle w:val="Hemstlatt"/>
      </w:pPr>
      <w:r w:rsidRPr="00AD7451">
        <w:t>Riksdagen tillkännager för regeringen som sin mening vad i motionen anförs om att tydliggöra straffgrunden för deltagande i organiserad brottsli</w:t>
      </w:r>
      <w:r w:rsidRPr="00AD7451">
        <w:t>g</w:t>
      </w:r>
      <w:r w:rsidRPr="00AD7451">
        <w:t xml:space="preserve">het. </w:t>
      </w:r>
    </w:p>
    <w:p w:rsidR="006E77E6" w:rsidRPr="00AD7451" w:rsidRDefault="005F0B28" w:rsidP="006E77E6">
      <w:pPr>
        <w:pStyle w:val="Hemstlatt"/>
      </w:pPr>
      <w:r w:rsidRPr="00AD7451">
        <w:t xml:space="preserve">Riksdagen tillkännager för regeringen som sin mening vad i motionen anförs om att </w:t>
      </w:r>
      <w:r w:rsidR="006E77E6" w:rsidRPr="00AD7451">
        <w:t xml:space="preserve">förlänga preskriptionstiden för grova brott. </w:t>
      </w:r>
    </w:p>
    <w:p w:rsidR="006E77E6" w:rsidRPr="00AD7451" w:rsidRDefault="006E77E6" w:rsidP="006E77E6">
      <w:pPr>
        <w:pStyle w:val="Hemstlatt"/>
      </w:pPr>
      <w:r w:rsidRPr="00AD7451">
        <w:t xml:space="preserve">Riksdagen tillkännager för regeringen som sin mening vad i motionen anförs om att skärpa insatserna inom kriminalvården för att motverka och spränga fängelsegängen. </w:t>
      </w:r>
    </w:p>
    <w:p w:rsidR="00B74D81" w:rsidRPr="00AD7451" w:rsidRDefault="00B74D81" w:rsidP="00B74D81">
      <w:pPr>
        <w:pStyle w:val="Hemstlatt"/>
      </w:pPr>
      <w:r w:rsidRPr="00AD7451">
        <w:t xml:space="preserve">Riksdagen tillkännager för regeringen som sin mening vad i motionen anförs </w:t>
      </w:r>
      <w:r w:rsidR="00A52866" w:rsidRPr="00AD7451">
        <w:t xml:space="preserve">om </w:t>
      </w:r>
      <w:r w:rsidRPr="00AD7451">
        <w:t>att införa en lagstiftning som tyd</w:t>
      </w:r>
      <w:r w:rsidR="001C23A1" w:rsidRPr="00AD7451">
        <w:t>ligt reglerar användningen av s.</w:t>
      </w:r>
      <w:r w:rsidRPr="00AD7451">
        <w:t>k</w:t>
      </w:r>
      <w:r w:rsidR="001C23A1" w:rsidRPr="00AD7451">
        <w:t>.</w:t>
      </w:r>
      <w:r w:rsidRPr="00AD7451">
        <w:t xml:space="preserve"> bevisprovokation och som tillåter hemlig rumsavlyssning (s</w:t>
      </w:r>
      <w:r w:rsidR="00A52866" w:rsidRPr="00AD7451">
        <w:t>.</w:t>
      </w:r>
      <w:r w:rsidRPr="00AD7451">
        <w:t>k</w:t>
      </w:r>
      <w:r w:rsidR="00A52866" w:rsidRPr="00AD7451">
        <w:t>.</w:t>
      </w:r>
      <w:r w:rsidRPr="00AD7451">
        <w:t xml:space="preserve"> bug</w:t>
      </w:r>
      <w:r w:rsidRPr="00AD7451">
        <w:t>g</w:t>
      </w:r>
      <w:r w:rsidRPr="00AD7451">
        <w:t>ning), infiltration och kronvittnen.</w:t>
      </w:r>
      <w:r w:rsidR="00907827" w:rsidRPr="00AD7451">
        <w:t xml:space="preserve"> </w:t>
      </w:r>
    </w:p>
    <w:p w:rsidR="00907827" w:rsidRPr="00AD7451" w:rsidRDefault="00907827" w:rsidP="00907827">
      <w:pPr>
        <w:pStyle w:val="Hemstlatt"/>
      </w:pPr>
      <w:r w:rsidRPr="00AD7451">
        <w:t>Riksdagen tillkännager för regeringen som sin mening vad i motionen anförs om att inrätta ett vittnesstöds- och personskyddsprogram på</w:t>
      </w:r>
      <w:r w:rsidR="00A52866" w:rsidRPr="00AD7451">
        <w:t xml:space="preserve"> både</w:t>
      </w:r>
      <w:r w:rsidRPr="00AD7451">
        <w:t xml:space="preserve"> nationell och internationell nivå. </w:t>
      </w:r>
    </w:p>
    <w:p w:rsidR="00E60E86" w:rsidRPr="00AD7451" w:rsidRDefault="00E60E86" w:rsidP="00E60E86">
      <w:pPr>
        <w:pStyle w:val="Hemstlatt"/>
      </w:pPr>
      <w:r w:rsidRPr="00AD7451">
        <w:t>Riksdagen tillkännager för regeringen som sin mening vad i motionen anförs om att samarbeta kring införandet av biometriska kännetecken i pass, även gällande länder utanför EU.</w:t>
      </w:r>
      <w:r w:rsidR="00A52866" w:rsidRPr="00AD7451">
        <w:rPr>
          <w:vertAlign w:val="superscript"/>
        </w:rPr>
        <w:t>2</w:t>
      </w:r>
    </w:p>
    <w:p w:rsidR="00A52866" w:rsidRPr="00AD7451" w:rsidRDefault="00A52866" w:rsidP="00A52866"/>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933185" w:rsidRPr="00AD7451" w:rsidRDefault="00933185" w:rsidP="00933185">
      <w:pPr>
        <w:pStyle w:val="Normaltindrag"/>
      </w:pPr>
    </w:p>
    <w:p w:rsidR="00A52866" w:rsidRPr="00AD7451" w:rsidRDefault="00A52866" w:rsidP="00A52866">
      <w:pPr>
        <w:pStyle w:val="Normaltindrag"/>
      </w:pPr>
    </w:p>
    <w:p w:rsidR="00A52866" w:rsidRPr="00AD7451" w:rsidRDefault="00A52866" w:rsidP="00A52866">
      <w:pPr>
        <w:rPr>
          <w:sz w:val="16"/>
          <w:szCs w:val="16"/>
        </w:rPr>
      </w:pPr>
      <w:r w:rsidRPr="00AD7451">
        <w:rPr>
          <w:vertAlign w:val="superscript"/>
        </w:rPr>
        <w:t>1</w:t>
      </w:r>
      <w:r w:rsidRPr="00AD7451">
        <w:rPr>
          <w:sz w:val="16"/>
          <w:szCs w:val="16"/>
        </w:rPr>
        <w:t>Yrkandena 3 och 7 hänvisade till FöU.</w:t>
      </w:r>
    </w:p>
    <w:p w:rsidR="00A52866" w:rsidRPr="00AD7451" w:rsidRDefault="00A52866" w:rsidP="00933185">
      <w:pPr>
        <w:spacing w:before="0"/>
        <w:rPr>
          <w:sz w:val="16"/>
          <w:szCs w:val="16"/>
        </w:rPr>
      </w:pPr>
      <w:r w:rsidRPr="00AD7451">
        <w:rPr>
          <w:vertAlign w:val="superscript"/>
        </w:rPr>
        <w:t>2</w:t>
      </w:r>
      <w:r w:rsidRPr="00AD7451">
        <w:rPr>
          <w:sz w:val="16"/>
          <w:szCs w:val="16"/>
        </w:rPr>
        <w:t>Yrkande 18 hänvisat till UU.</w:t>
      </w:r>
    </w:p>
    <w:p w:rsidR="00A52866" w:rsidRPr="00AD7451" w:rsidRDefault="00A52866" w:rsidP="00A52866">
      <w:pPr>
        <w:pStyle w:val="Normaltindrag"/>
      </w:pPr>
    </w:p>
    <w:p w:rsidR="00662AAE" w:rsidRPr="00AD7451" w:rsidRDefault="00744E72" w:rsidP="00933185">
      <w:pPr>
        <w:pStyle w:val="Rubrik1"/>
        <w:spacing w:before="0"/>
      </w:pPr>
      <w:bookmarkStart w:id="4" w:name="_Toc120850435"/>
      <w:r w:rsidRPr="00AD7451">
        <w:t>Bekämpa terrorismen</w:t>
      </w:r>
      <w:bookmarkEnd w:id="4"/>
    </w:p>
    <w:p w:rsidR="00662AAE" w:rsidRPr="00AD7451" w:rsidRDefault="00662AAE" w:rsidP="00662AAE">
      <w:r w:rsidRPr="00AD7451">
        <w:t xml:space="preserve">Terrorism är ett </w:t>
      </w:r>
      <w:r w:rsidR="006105D4" w:rsidRPr="00AD7451">
        <w:t>allvarligt hot mot människors frihet, säkerhet och liv. I fö</w:t>
      </w:r>
      <w:r w:rsidR="006105D4" w:rsidRPr="00AD7451">
        <w:t>r</w:t>
      </w:r>
      <w:r w:rsidR="006105D4" w:rsidRPr="00AD7451">
        <w:t xml:space="preserve">längningen kan terrorismen utgöra ett hot </w:t>
      </w:r>
      <w:r w:rsidRPr="00AD7451">
        <w:t>mänskligheten då massförstörels</w:t>
      </w:r>
      <w:r w:rsidRPr="00AD7451">
        <w:t>e</w:t>
      </w:r>
      <w:r w:rsidRPr="00AD7451">
        <w:t xml:space="preserve">vapen i händerna på en terrororganisation </w:t>
      </w:r>
      <w:r w:rsidR="006105D4" w:rsidRPr="00AD7451">
        <w:t>skulle kunna s</w:t>
      </w:r>
      <w:r w:rsidRPr="00AD7451">
        <w:t>kapa oöverskådlig förstörelse och död. Framtidens säkerhetspolitik måste därför rikta in sig på att arbeta förebyggande mot terror, något som innebär en bred agenda för ökad säkerhet. Massförstörelsevapen, liksom regionala konflikter och globala epidemier</w:t>
      </w:r>
      <w:r w:rsidR="00FD366B" w:rsidRPr="00AD7451">
        <w:t>,</w:t>
      </w:r>
      <w:r w:rsidRPr="00AD7451">
        <w:t xml:space="preserve"> utgör också hot mot såväl u- som i-land och måste således hant</w:t>
      </w:r>
      <w:r w:rsidRPr="00AD7451">
        <w:t>e</w:t>
      </w:r>
      <w:r w:rsidRPr="00AD7451">
        <w:t>ras som en del i ett vidare säkerhetsbegrepp.</w:t>
      </w:r>
    </w:p>
    <w:p w:rsidR="005136CC" w:rsidRPr="00AD7451" w:rsidRDefault="00662AAE" w:rsidP="00060649">
      <w:pPr>
        <w:pStyle w:val="Normaltindrag"/>
      </w:pPr>
      <w:r w:rsidRPr="00AD7451">
        <w:t xml:space="preserve">EU har tagit flera initiativ i kampen mot terrorism och formulerat åtskilliga förslag. </w:t>
      </w:r>
      <w:r w:rsidR="005136CC" w:rsidRPr="00AD7451">
        <w:t xml:space="preserve">Men det återstår dock mycket att göra. </w:t>
      </w:r>
      <w:r w:rsidRPr="00AD7451">
        <w:t>I EU:s handlingsplan mot terrorism från juni 2004</w:t>
      </w:r>
      <w:r w:rsidR="005136CC" w:rsidRPr="00AD7451">
        <w:t>,</w:t>
      </w:r>
      <w:r w:rsidRPr="00AD7451">
        <w:t xml:space="preserve"> fastslås alla länders skyldigheter att utveckla och genomföra strategier för terrorbekämpning, på hemmaplan och globalt. </w:t>
      </w:r>
      <w:r w:rsidR="00A71AB5" w:rsidRPr="00AD7451">
        <w:t>F</w:t>
      </w:r>
      <w:r w:rsidRPr="00AD7451">
        <w:t>ol</w:t>
      </w:r>
      <w:r w:rsidRPr="00AD7451">
        <w:t>k</w:t>
      </w:r>
      <w:r w:rsidRPr="00AD7451">
        <w:t xml:space="preserve">partiet </w:t>
      </w:r>
      <w:r w:rsidR="00A71AB5" w:rsidRPr="00AD7451">
        <w:t>vill betona vikten av</w:t>
      </w:r>
      <w:r w:rsidRPr="00AD7451">
        <w:t xml:space="preserve"> att de förslag som har beslutats verkligen geno</w:t>
      </w:r>
      <w:r w:rsidRPr="00AD7451">
        <w:t>m</w:t>
      </w:r>
      <w:r w:rsidRPr="00AD7451">
        <w:t>förs i de olika medlemsländerna. Det handlar om den europeiska arrestering</w:t>
      </w:r>
      <w:r w:rsidRPr="00AD7451">
        <w:t>s</w:t>
      </w:r>
      <w:r w:rsidRPr="00AD7451">
        <w:t>ordern, samordning av underrättelsematerial, ökat polissamarbete, harmonis</w:t>
      </w:r>
      <w:r w:rsidRPr="00AD7451">
        <w:t>e</w:t>
      </w:r>
      <w:r w:rsidRPr="00AD7451">
        <w:t xml:space="preserve">ring av vissa straffsatser samt definitioner av terrorism m.m. </w:t>
      </w:r>
    </w:p>
    <w:p w:rsidR="00662AAE" w:rsidRPr="00AD7451" w:rsidRDefault="00983877" w:rsidP="00933185">
      <w:pPr>
        <w:pStyle w:val="Normaltindrag"/>
      </w:pPr>
      <w:r w:rsidRPr="00AD7451">
        <w:t>I</w:t>
      </w:r>
      <w:r w:rsidR="00060649" w:rsidRPr="00AD7451">
        <w:t xml:space="preserve"> </w:t>
      </w:r>
      <w:r w:rsidR="00FD366B" w:rsidRPr="00AD7451">
        <w:t xml:space="preserve">Folkpartiets </w:t>
      </w:r>
      <w:r w:rsidR="00060649" w:rsidRPr="00AD7451">
        <w:t xml:space="preserve">säkerhetspolitiska motion </w:t>
      </w:r>
      <w:r w:rsidR="001C23A1" w:rsidRPr="00AD7451">
        <w:t>”</w:t>
      </w:r>
      <w:r w:rsidR="00060649" w:rsidRPr="00AD7451">
        <w:t>En ny säkerhetsp</w:t>
      </w:r>
      <w:r w:rsidR="00C91B9D" w:rsidRPr="00AD7451">
        <w:t>olitik</w:t>
      </w:r>
      <w:r w:rsidR="001C23A1" w:rsidRPr="00AD7451">
        <w:t>”</w:t>
      </w:r>
      <w:r w:rsidR="00C91B9D" w:rsidRPr="00AD7451">
        <w:t xml:space="preserve"> (2005/06</w:t>
      </w:r>
      <w:r w:rsidR="0094564A" w:rsidRPr="00AD7451">
        <w:t>)</w:t>
      </w:r>
      <w:r w:rsidR="00662AAE" w:rsidRPr="00AD7451">
        <w:t xml:space="preserve"> </w:t>
      </w:r>
      <w:r w:rsidR="00BC401F" w:rsidRPr="00AD7451">
        <w:t>betona</w:t>
      </w:r>
      <w:r w:rsidR="00D015FD" w:rsidRPr="00AD7451">
        <w:t>s</w:t>
      </w:r>
      <w:r w:rsidR="00BC401F" w:rsidRPr="00AD7451">
        <w:t xml:space="preserve"> också att f</w:t>
      </w:r>
      <w:r w:rsidR="00662AAE" w:rsidRPr="00AD7451">
        <w:t>örebyggande insatser och långsiktiga politiska strategier för att minska riskerna för terrorism är av största betydelse. Kampen mot extr</w:t>
      </w:r>
      <w:r w:rsidR="00662AAE" w:rsidRPr="00AD7451">
        <w:t>e</w:t>
      </w:r>
      <w:r w:rsidR="00662AAE" w:rsidRPr="00AD7451">
        <w:t xml:space="preserve">mism </w:t>
      </w:r>
      <w:r w:rsidR="002553A2" w:rsidRPr="00AD7451">
        <w:t xml:space="preserve">av olika slag </w:t>
      </w:r>
      <w:r w:rsidR="00B1520D" w:rsidRPr="00AD7451">
        <w:t xml:space="preserve">som driver terrorismen, </w:t>
      </w:r>
      <w:r w:rsidR="00662AAE" w:rsidRPr="00AD7451">
        <w:t xml:space="preserve">är inte en kamp mellan </w:t>
      </w:r>
      <w:r w:rsidR="002553A2" w:rsidRPr="00AD7451">
        <w:t>exempe</w:t>
      </w:r>
      <w:r w:rsidR="002553A2" w:rsidRPr="00AD7451">
        <w:t>l</w:t>
      </w:r>
      <w:r w:rsidR="002553A2" w:rsidRPr="00AD7451">
        <w:t xml:space="preserve">vis </w:t>
      </w:r>
      <w:r w:rsidR="00662AAE" w:rsidRPr="00AD7451">
        <w:t xml:space="preserve">kristendom och islam eller mellan väst och arabvärlden. Kampen står mellan demokrater, oavsett religionstillhörighet, och extremister, särskilt sådana som är potentiella terrorister. </w:t>
      </w:r>
    </w:p>
    <w:p w:rsidR="00D2192A" w:rsidRPr="00AD7451" w:rsidRDefault="00662AAE" w:rsidP="00D2192A">
      <w:pPr>
        <w:pStyle w:val="Normaltindrag"/>
      </w:pPr>
      <w:r w:rsidRPr="00AD7451">
        <w:t xml:space="preserve"> Fattigdom och förtryck exploateras för att underlätta rekryteringen till te</w:t>
      </w:r>
      <w:r w:rsidRPr="00AD7451">
        <w:t>r</w:t>
      </w:r>
      <w:r w:rsidRPr="00AD7451">
        <w:t xml:space="preserve">roristnätverk. Vi bör därför främja införande av demokrati och respekt för mänskliga rättigheter i ofria stater från vilka </w:t>
      </w:r>
      <w:r w:rsidR="00983877" w:rsidRPr="00AD7451">
        <w:t xml:space="preserve">terrorister oftast rekryteras. </w:t>
      </w:r>
      <w:r w:rsidR="00D2192A" w:rsidRPr="00AD7451">
        <w:t xml:space="preserve">Kampen mot terrorism måste alltid föras med internationella rättsprinciper och respekt för mänskliga rättigheter. I </w:t>
      </w:r>
      <w:r w:rsidR="00FD366B" w:rsidRPr="00AD7451">
        <w:t xml:space="preserve">Folkpartiets </w:t>
      </w:r>
      <w:r w:rsidR="00D2192A" w:rsidRPr="00AD7451">
        <w:t xml:space="preserve">motion </w:t>
      </w:r>
      <w:r w:rsidR="001C23A1" w:rsidRPr="00AD7451">
        <w:t>”</w:t>
      </w:r>
      <w:r w:rsidR="00D2192A" w:rsidRPr="00AD7451">
        <w:t>Stärk kampen för mänskliga rättigheter</w:t>
      </w:r>
      <w:r w:rsidR="001C23A1" w:rsidRPr="00AD7451">
        <w:t>”</w:t>
      </w:r>
      <w:r w:rsidR="00D2192A" w:rsidRPr="00AD7451">
        <w:t xml:space="preserve"> (2005/06) </w:t>
      </w:r>
      <w:r w:rsidR="0042198B" w:rsidRPr="00AD7451">
        <w:t xml:space="preserve">tydliggörs inställningen till och vikten av att ständigt bevaka de mänskliga rättigheterna. </w:t>
      </w:r>
    </w:p>
    <w:p w:rsidR="00BC5006" w:rsidRPr="00AD7451" w:rsidRDefault="00A80148" w:rsidP="00A06BB5">
      <w:pPr>
        <w:pStyle w:val="Normaltindrag"/>
      </w:pPr>
      <w:r w:rsidRPr="00AD7451">
        <w:t>I kampen mot terrorism är d</w:t>
      </w:r>
      <w:r w:rsidR="0069748E" w:rsidRPr="00AD7451">
        <w:t>et också centralt att motverka sönderfall av stater, s.k. failed states</w:t>
      </w:r>
      <w:r w:rsidR="00FD366B" w:rsidRPr="00AD7451">
        <w:t>, d</w:t>
      </w:r>
      <w:r w:rsidR="00D2192A" w:rsidRPr="00AD7451">
        <w:t>vs</w:t>
      </w:r>
      <w:r w:rsidR="00FD366B" w:rsidRPr="00AD7451">
        <w:t>.</w:t>
      </w:r>
      <w:r w:rsidR="00D2192A" w:rsidRPr="00AD7451">
        <w:t xml:space="preserve"> </w:t>
      </w:r>
      <w:r w:rsidR="0069748E" w:rsidRPr="00AD7451">
        <w:t xml:space="preserve">stater </w:t>
      </w:r>
      <w:r w:rsidR="00D2192A" w:rsidRPr="00AD7451">
        <w:t>som</w:t>
      </w:r>
      <w:r w:rsidR="0069748E" w:rsidRPr="00AD7451">
        <w:t xml:space="preserve"> inte längre </w:t>
      </w:r>
      <w:r w:rsidR="00D2192A" w:rsidRPr="00AD7451">
        <w:t xml:space="preserve">kan </w:t>
      </w:r>
      <w:r w:rsidR="0069748E" w:rsidRPr="00AD7451">
        <w:t xml:space="preserve">erbjuda medborgarna grundläggande samhälleliga funktioner, såsom säkerhet eller ett fungerande styre. </w:t>
      </w:r>
      <w:r w:rsidR="00D2192A" w:rsidRPr="00AD7451">
        <w:t>Sådana stater</w:t>
      </w:r>
      <w:r w:rsidR="00A06BB5" w:rsidRPr="00AD7451">
        <w:t>, exempelvis Irak och Afg</w:t>
      </w:r>
      <w:r w:rsidR="00FD366B" w:rsidRPr="00AD7451">
        <w:t>h</w:t>
      </w:r>
      <w:r w:rsidR="00A06BB5" w:rsidRPr="00AD7451">
        <w:t>anistan,</w:t>
      </w:r>
      <w:r w:rsidR="00D2192A" w:rsidRPr="00AD7451">
        <w:t xml:space="preserve"> kan </w:t>
      </w:r>
      <w:r w:rsidR="0069748E" w:rsidRPr="00AD7451">
        <w:t>tjäna</w:t>
      </w:r>
      <w:r w:rsidR="00D2192A" w:rsidRPr="00AD7451">
        <w:t xml:space="preserve"> </w:t>
      </w:r>
      <w:r w:rsidR="0069748E" w:rsidRPr="00AD7451">
        <w:t>som gr</w:t>
      </w:r>
      <w:r w:rsidR="0069748E" w:rsidRPr="00AD7451">
        <w:t>o</w:t>
      </w:r>
      <w:r w:rsidR="0069748E" w:rsidRPr="00AD7451">
        <w:t>grund för terrorism och internationell brottslighet</w:t>
      </w:r>
      <w:r w:rsidR="00D2192A" w:rsidRPr="00AD7451">
        <w:t>.</w:t>
      </w:r>
      <w:r w:rsidR="0069748E" w:rsidRPr="00AD7451">
        <w:t xml:space="preserve"> </w:t>
      </w:r>
    </w:p>
    <w:p w:rsidR="00662AAE" w:rsidRPr="00AD7451" w:rsidRDefault="00662AAE" w:rsidP="00662AAE"/>
    <w:p w:rsidR="00205C7F" w:rsidRPr="00AD7451" w:rsidRDefault="00205C7F" w:rsidP="00205C7F">
      <w:pPr>
        <w:pStyle w:val="Rubrik1"/>
      </w:pPr>
      <w:bookmarkStart w:id="5" w:name="_Toc120850436"/>
      <w:r w:rsidRPr="00AD7451">
        <w:t xml:space="preserve">Sverige </w:t>
      </w:r>
      <w:r w:rsidR="00D7056F" w:rsidRPr="00AD7451">
        <w:t>behöver ökad</w:t>
      </w:r>
      <w:r w:rsidRPr="00AD7451">
        <w:t xml:space="preserve"> </w:t>
      </w:r>
      <w:r w:rsidR="00DA04D7" w:rsidRPr="00AD7451">
        <w:t>beredskap</w:t>
      </w:r>
      <w:r w:rsidR="00662AAE" w:rsidRPr="00AD7451">
        <w:t xml:space="preserve"> mot terrorismen</w:t>
      </w:r>
      <w:bookmarkEnd w:id="5"/>
    </w:p>
    <w:p w:rsidR="000670C7" w:rsidRPr="00AD7451" w:rsidRDefault="00205C7F" w:rsidP="00FB1BF3">
      <w:r w:rsidRPr="00AD7451">
        <w:t xml:space="preserve">De fruktansvärda terrordåden i London </w:t>
      </w:r>
      <w:r w:rsidR="00FD1308" w:rsidRPr="00AD7451">
        <w:t xml:space="preserve">i juli 2005, </w:t>
      </w:r>
      <w:r w:rsidRPr="00AD7451">
        <w:t>med sprängningar i tu</w:t>
      </w:r>
      <w:r w:rsidRPr="00AD7451">
        <w:t>n</w:t>
      </w:r>
      <w:r w:rsidRPr="00AD7451">
        <w:t>nelbanan och på bussar, påmin</w:t>
      </w:r>
      <w:r w:rsidR="00FD1308" w:rsidRPr="00AD7451">
        <w:t xml:space="preserve">de oss åter igen </w:t>
      </w:r>
      <w:r w:rsidRPr="00AD7451">
        <w:t xml:space="preserve">om det ständiga hotet </w:t>
      </w:r>
      <w:r w:rsidR="006205AA" w:rsidRPr="00AD7451">
        <w:t xml:space="preserve">från terrorgrupper </w:t>
      </w:r>
      <w:r w:rsidRPr="00AD7451">
        <w:t>mot västerländska demokratier</w:t>
      </w:r>
      <w:r w:rsidR="006205AA" w:rsidRPr="00AD7451">
        <w:t>.</w:t>
      </w:r>
      <w:r w:rsidRPr="00AD7451">
        <w:t xml:space="preserve"> Den svenska inställningen har länge varit naiv. Men om en terrorattack skulle inträffa här står vi fortfarande mycket sårbara. </w:t>
      </w:r>
    </w:p>
    <w:p w:rsidR="00205C7F" w:rsidRPr="00AD7451" w:rsidRDefault="00FB1BF3" w:rsidP="000670C7">
      <w:pPr>
        <w:pStyle w:val="Normaltindrag"/>
      </w:pPr>
      <w:r w:rsidRPr="00AD7451">
        <w:t>Regeringen och de brottsbekämpande myndigheternas samlade beredskap och förmåga att förhindra, bekämpa och på andra sätt hantera terroristattentat eller andra extraordinära händelser i Sverige är begränsad. Dessa frågor kom på allvar upp på den politiska dagordningen efter terrorattackerna i USA den 11 september 2001. Därefter har flera enskilda myndigheter skärpt och fö</w:t>
      </w:r>
      <w:r w:rsidRPr="00AD7451">
        <w:t>r</w:t>
      </w:r>
      <w:r w:rsidRPr="00AD7451">
        <w:t xml:space="preserve">bättrat sina rutiner kring dessa frågor. Men sammantaget har alltför lite hänt. </w:t>
      </w:r>
    </w:p>
    <w:p w:rsidR="00205C7F" w:rsidRPr="00AD7451" w:rsidRDefault="00205C7F" w:rsidP="00933185">
      <w:pPr>
        <w:pStyle w:val="Normaltindrag"/>
      </w:pPr>
      <w:r w:rsidRPr="00AD7451">
        <w:t xml:space="preserve">Senast under våren </w:t>
      </w:r>
      <w:r w:rsidR="00016059" w:rsidRPr="00AD7451">
        <w:t xml:space="preserve">2005 </w:t>
      </w:r>
      <w:r w:rsidRPr="00AD7451">
        <w:t>visade en forskningsrapport från Totalförsvarets forskningsinstitut (FOI) att Sverige inte är berett att hantera ett större terro</w:t>
      </w:r>
      <w:r w:rsidRPr="00AD7451">
        <w:t>r</w:t>
      </w:r>
      <w:r w:rsidRPr="00AD7451">
        <w:t xml:space="preserve">dåd på svensk mark. Fyra år efter terrordåden i USA har </w:t>
      </w:r>
      <w:r w:rsidR="00016059" w:rsidRPr="00AD7451">
        <w:t xml:space="preserve">den svenska </w:t>
      </w:r>
      <w:r w:rsidRPr="00AD7451">
        <w:t>rege</w:t>
      </w:r>
      <w:r w:rsidRPr="00AD7451">
        <w:t>r</w:t>
      </w:r>
      <w:r w:rsidRPr="00AD7451">
        <w:t xml:space="preserve">ingen, trots omfattande kunskapsunderlag, fortfarande inte vidtagit ett flertal nödvändiga åtgärder för att förebygga och bekämpa terrorism. </w:t>
      </w:r>
    </w:p>
    <w:p w:rsidR="00B8526E" w:rsidRPr="00AD7451" w:rsidRDefault="00205C7F" w:rsidP="00AC5B44">
      <w:pPr>
        <w:pStyle w:val="Normaltindrag"/>
      </w:pPr>
      <w:r w:rsidRPr="00AD7451">
        <w:t xml:space="preserve">Det krävs fortfarande flera lag- och strukturförändringar som </w:t>
      </w:r>
      <w:r w:rsidR="00FD366B" w:rsidRPr="00AD7451">
        <w:t xml:space="preserve">bl.a. </w:t>
      </w:r>
      <w:r w:rsidRPr="00AD7451">
        <w:t>gör det möjligt för militären att bistå svensk polis vid större terroristattacker eller andra omfa</w:t>
      </w:r>
      <w:r w:rsidR="00AC5B44" w:rsidRPr="00AD7451">
        <w:t>ttande angrepp på vårt samhälle</w:t>
      </w:r>
      <w:r w:rsidRPr="00AD7451">
        <w:t xml:space="preserve">. </w:t>
      </w:r>
      <w:r w:rsidR="007A72C3" w:rsidRPr="00AD7451">
        <w:t>Frågan om militärt bistånd till polisen</w:t>
      </w:r>
      <w:r w:rsidRPr="00AD7451">
        <w:t xml:space="preserve"> </w:t>
      </w:r>
      <w:r w:rsidR="007A72C3" w:rsidRPr="00AD7451">
        <w:t xml:space="preserve">var en av flera viktiga åtgärder som </w:t>
      </w:r>
      <w:r w:rsidR="00FD366B" w:rsidRPr="00AD7451">
        <w:t>utreddes i den s.</w:t>
      </w:r>
      <w:r w:rsidRPr="00AD7451">
        <w:t>k</w:t>
      </w:r>
      <w:r w:rsidR="00FD366B" w:rsidRPr="00AD7451">
        <w:t>.</w:t>
      </w:r>
      <w:r w:rsidRPr="00AD7451">
        <w:t xml:space="preserve"> 11-septemberutredningen </w:t>
      </w:r>
      <w:r w:rsidR="008F0F56" w:rsidRPr="00AD7451">
        <w:t xml:space="preserve"> (</w:t>
      </w:r>
      <w:r w:rsidR="001C23A1" w:rsidRPr="00AD7451">
        <w:t>”</w:t>
      </w:r>
      <w:r w:rsidR="00AC5B44" w:rsidRPr="00AD7451">
        <w:t>Vår beredskap efter den 11 september</w:t>
      </w:r>
      <w:r w:rsidR="001C23A1" w:rsidRPr="00AD7451">
        <w:t>”</w:t>
      </w:r>
      <w:r w:rsidR="00AC5B44" w:rsidRPr="00AD7451">
        <w:t xml:space="preserve">, </w:t>
      </w:r>
      <w:r w:rsidR="008F0F56" w:rsidRPr="00AD7451">
        <w:t>SOU 2003:32)</w:t>
      </w:r>
      <w:r w:rsidRPr="00AD7451">
        <w:t xml:space="preserve">. </w:t>
      </w:r>
      <w:r w:rsidR="002C23E1" w:rsidRPr="00AD7451">
        <w:t>R</w:t>
      </w:r>
      <w:r w:rsidRPr="00AD7451">
        <w:t xml:space="preserve">egeringen valde </w:t>
      </w:r>
      <w:r w:rsidR="002C23E1" w:rsidRPr="00AD7451">
        <w:t xml:space="preserve">sedan </w:t>
      </w:r>
      <w:r w:rsidRPr="00AD7451">
        <w:t>att tillsätta ytterligare en utredning som sk</w:t>
      </w:r>
      <w:r w:rsidR="00894A32" w:rsidRPr="00AD7451">
        <w:t>ulle</w:t>
      </w:r>
      <w:r w:rsidRPr="00AD7451">
        <w:t xml:space="preserve"> titta vidare på </w:t>
      </w:r>
      <w:r w:rsidR="009F2192" w:rsidRPr="00AD7451">
        <w:t>några</w:t>
      </w:r>
      <w:r w:rsidRPr="00AD7451">
        <w:t xml:space="preserve"> förslag</w:t>
      </w:r>
      <w:r w:rsidR="009F2192" w:rsidRPr="00AD7451">
        <w:t>en</w:t>
      </w:r>
      <w:r w:rsidRPr="00AD7451">
        <w:t xml:space="preserve">. </w:t>
      </w:r>
    </w:p>
    <w:p w:rsidR="00205C7F" w:rsidRPr="00AD7451" w:rsidRDefault="00025F08" w:rsidP="00554F34">
      <w:pPr>
        <w:pStyle w:val="Normaltindrag"/>
      </w:pPr>
      <w:r w:rsidRPr="00AD7451">
        <w:t>Även</w:t>
      </w:r>
      <w:r w:rsidR="00894A32" w:rsidRPr="00AD7451">
        <w:t xml:space="preserve"> denna </w:t>
      </w:r>
      <w:r w:rsidR="008A3D8D" w:rsidRPr="00AD7451">
        <w:t xml:space="preserve">andra </w:t>
      </w:r>
      <w:r w:rsidR="00894A32" w:rsidRPr="00AD7451">
        <w:t>utredning</w:t>
      </w:r>
      <w:r w:rsidR="008A3D8D" w:rsidRPr="00AD7451">
        <w:t xml:space="preserve"> </w:t>
      </w:r>
      <w:r w:rsidR="008F0F56" w:rsidRPr="00AD7451">
        <w:t xml:space="preserve">(SOU 2005:70 </w:t>
      </w:r>
      <w:r w:rsidR="001C23A1" w:rsidRPr="00AD7451">
        <w:t>”</w:t>
      </w:r>
      <w:r w:rsidR="008F0F56" w:rsidRPr="00AD7451">
        <w:t>Polisens behov av stöd i samband med terrorismbekämpning</w:t>
      </w:r>
      <w:r w:rsidR="001C23A1" w:rsidRPr="00AD7451">
        <w:t>”</w:t>
      </w:r>
      <w:r w:rsidR="008F0F56" w:rsidRPr="00AD7451">
        <w:t xml:space="preserve">) </w:t>
      </w:r>
      <w:r w:rsidR="008A3D8D" w:rsidRPr="00AD7451">
        <w:t>peka</w:t>
      </w:r>
      <w:r w:rsidR="008F0F56" w:rsidRPr="00AD7451">
        <w:t>r</w:t>
      </w:r>
      <w:r w:rsidR="008A3D8D" w:rsidRPr="00AD7451">
        <w:t xml:space="preserve"> på </w:t>
      </w:r>
      <w:r w:rsidR="00923D54" w:rsidRPr="00AD7451">
        <w:t>behovet att polisen kan få hjälp av militär</w:t>
      </w:r>
      <w:r w:rsidRPr="00AD7451">
        <w:t>.</w:t>
      </w:r>
      <w:r w:rsidR="00923D54" w:rsidRPr="00AD7451">
        <w:t xml:space="preserve"> </w:t>
      </w:r>
    </w:p>
    <w:p w:rsidR="00023CF8" w:rsidRPr="00AD7451" w:rsidRDefault="00FE1FEB" w:rsidP="00933185">
      <w:pPr>
        <w:pStyle w:val="Normaltindrag"/>
      </w:pPr>
      <w:r w:rsidRPr="00AD7451">
        <w:t xml:space="preserve">Sveriges beredskap mot terrorattacker och </w:t>
      </w:r>
      <w:r w:rsidR="00F52E13" w:rsidRPr="00AD7451">
        <w:t xml:space="preserve">våra </w:t>
      </w:r>
      <w:r w:rsidR="0054067B" w:rsidRPr="00AD7451">
        <w:t xml:space="preserve">insatser mot terrornätverk som kan använda vårt eget land som bas för brottslighet och finansiering av </w:t>
      </w:r>
      <w:r w:rsidR="007951D3" w:rsidRPr="00AD7451">
        <w:t>terrorceller utomlands</w:t>
      </w:r>
      <w:r w:rsidR="0054067B" w:rsidRPr="00AD7451">
        <w:t xml:space="preserve"> måste stärkas. </w:t>
      </w:r>
      <w:r w:rsidR="00023CF8" w:rsidRPr="00AD7451">
        <w:t>Folkpartiet liberalerna har länge krävt kraftfulla åtgärder för att öka tryggheten mot terrordåd i Sverige.</w:t>
      </w:r>
    </w:p>
    <w:p w:rsidR="00A92D3B" w:rsidRPr="00AD7451" w:rsidRDefault="00AD1CFA" w:rsidP="00A92D3B">
      <w:pPr>
        <w:pStyle w:val="Rubrik2"/>
      </w:pPr>
      <w:bookmarkStart w:id="6" w:name="_Toc120850437"/>
      <w:r w:rsidRPr="00AD7451">
        <w:t>Viktiga</w:t>
      </w:r>
      <w:r w:rsidR="00A92D3B" w:rsidRPr="00AD7451">
        <w:t xml:space="preserve"> förändringar</w:t>
      </w:r>
      <w:bookmarkEnd w:id="6"/>
    </w:p>
    <w:p w:rsidR="00587365" w:rsidRPr="00AD7451" w:rsidRDefault="00587365" w:rsidP="00587365">
      <w:r w:rsidRPr="00AD7451">
        <w:t>Befogenheterna i kampen mo</w:t>
      </w:r>
      <w:r w:rsidR="00371195" w:rsidRPr="00AD7451">
        <w:t>t terrorismen är delegerad till</w:t>
      </w:r>
      <w:r w:rsidRPr="00AD7451">
        <w:t xml:space="preserve"> olika myndigheter</w:t>
      </w:r>
      <w:r w:rsidR="00371195" w:rsidRPr="00AD7451">
        <w:t>.</w:t>
      </w:r>
      <w:r w:rsidRPr="00AD7451">
        <w:t xml:space="preserve"> Enligt </w:t>
      </w:r>
      <w:r w:rsidR="00371195" w:rsidRPr="00AD7451">
        <w:t>vår</w:t>
      </w:r>
      <w:r w:rsidRPr="00AD7451">
        <w:t xml:space="preserve"> grundlag är </w:t>
      </w:r>
      <w:r w:rsidR="00371195" w:rsidRPr="00AD7451">
        <w:t xml:space="preserve">det regeringen som har </w:t>
      </w:r>
      <w:r w:rsidR="00B73581" w:rsidRPr="00AD7451">
        <w:t>ansvar</w:t>
      </w:r>
      <w:r w:rsidR="00985C85" w:rsidRPr="00AD7451">
        <w:t>et</w:t>
      </w:r>
      <w:r w:rsidR="00FD366B" w:rsidRPr="00AD7451">
        <w:t xml:space="preserve"> att leda myndighete</w:t>
      </w:r>
      <w:r w:rsidR="00FD366B" w:rsidRPr="00AD7451">
        <w:t>r</w:t>
      </w:r>
      <w:r w:rsidR="00FD366B" w:rsidRPr="00AD7451">
        <w:t>na, bl.</w:t>
      </w:r>
      <w:r w:rsidR="00B73581" w:rsidRPr="00AD7451">
        <w:t>a</w:t>
      </w:r>
      <w:r w:rsidR="00FD366B" w:rsidRPr="00AD7451">
        <w:t>.</w:t>
      </w:r>
      <w:r w:rsidR="00B73581" w:rsidRPr="00AD7451">
        <w:t xml:space="preserve"> genom styrdokument som regleringsbrev och genom </w:t>
      </w:r>
      <w:r w:rsidR="00AC54CA" w:rsidRPr="00AD7451">
        <w:t xml:space="preserve">de ekonomiska förutsättningar som fastslås i </w:t>
      </w:r>
      <w:r w:rsidR="00B73581" w:rsidRPr="00AD7451">
        <w:t>budget</w:t>
      </w:r>
      <w:r w:rsidR="00AC54CA" w:rsidRPr="00AD7451">
        <w:t>en för varje myndighet</w:t>
      </w:r>
      <w:r w:rsidR="00B73581" w:rsidRPr="00AD7451">
        <w:t xml:space="preserve">. </w:t>
      </w:r>
      <w:r w:rsidR="00371195" w:rsidRPr="00AD7451">
        <w:t xml:space="preserve">Det är således </w:t>
      </w:r>
      <w:r w:rsidRPr="00AD7451">
        <w:t>regering</w:t>
      </w:r>
      <w:r w:rsidR="00371195" w:rsidRPr="00AD7451">
        <w:t xml:space="preserve">en som är </w:t>
      </w:r>
      <w:r w:rsidR="00816B15" w:rsidRPr="00AD7451">
        <w:t xml:space="preserve">ytterst </w:t>
      </w:r>
      <w:r w:rsidRPr="00AD7451">
        <w:t>ansvarig för resultatet</w:t>
      </w:r>
      <w:r w:rsidR="00371195" w:rsidRPr="00AD7451">
        <w:t xml:space="preserve"> av svensk brottsbekämpning och </w:t>
      </w:r>
      <w:r w:rsidR="00AA4BA7" w:rsidRPr="00AD7451">
        <w:t>beredskap mot terrorism</w:t>
      </w:r>
      <w:r w:rsidRPr="00AD7451">
        <w:t xml:space="preserve">. </w:t>
      </w:r>
      <w:r w:rsidR="007E3DBE" w:rsidRPr="00AD7451">
        <w:t>Den socialdemokratiska r</w:t>
      </w:r>
      <w:r w:rsidRPr="00AD7451">
        <w:t>egeringen måste dä</w:t>
      </w:r>
      <w:r w:rsidRPr="00AD7451">
        <w:t>r</w:t>
      </w:r>
      <w:r w:rsidRPr="00AD7451">
        <w:t xml:space="preserve">för fundera på sin egen förmåga att klara av att leda arbetet mot terrorism. </w:t>
      </w:r>
    </w:p>
    <w:p w:rsidR="00587365" w:rsidRPr="00AD7451" w:rsidRDefault="00587365" w:rsidP="00587365"/>
    <w:p w:rsidR="00587365" w:rsidRPr="00AD7451" w:rsidRDefault="0011161E" w:rsidP="00587365">
      <w:r w:rsidRPr="00AD7451">
        <w:t xml:space="preserve">För att på högsta politiska nivå bättre kunna leda och samordna arbetet mot terrorism, skulle statsministern behöva </w:t>
      </w:r>
      <w:r w:rsidR="00587365" w:rsidRPr="00AD7451">
        <w:t>tillsätta en egen terroristsamordnare</w:t>
      </w:r>
      <w:r w:rsidRPr="00AD7451">
        <w:t>. En sådan tjänst</w:t>
      </w:r>
      <w:r w:rsidR="00E37FD1" w:rsidRPr="00AD7451">
        <w:t>, direkt underställd statsministern,</w:t>
      </w:r>
      <w:r w:rsidRPr="00AD7451">
        <w:t xml:space="preserve"> är viktig </w:t>
      </w:r>
      <w:r w:rsidR="00FD366B" w:rsidRPr="00AD7451">
        <w:t>–</w:t>
      </w:r>
      <w:r w:rsidRPr="00AD7451">
        <w:t xml:space="preserve"> </w:t>
      </w:r>
      <w:r w:rsidR="00587365" w:rsidRPr="00AD7451">
        <w:t xml:space="preserve">både </w:t>
      </w:r>
      <w:r w:rsidRPr="00AD7451">
        <w:t xml:space="preserve">i </w:t>
      </w:r>
      <w:r w:rsidR="00587365" w:rsidRPr="00AD7451">
        <w:t>föreby</w:t>
      </w:r>
      <w:r w:rsidR="00587365" w:rsidRPr="00AD7451">
        <w:t>g</w:t>
      </w:r>
      <w:r w:rsidR="00587365" w:rsidRPr="00AD7451">
        <w:t xml:space="preserve">gande </w:t>
      </w:r>
      <w:r w:rsidRPr="00AD7451">
        <w:t>syfte</w:t>
      </w:r>
      <w:r w:rsidR="00587365" w:rsidRPr="00AD7451">
        <w:t xml:space="preserve"> </w:t>
      </w:r>
      <w:r w:rsidR="00FD366B" w:rsidRPr="00AD7451">
        <w:t>och</w:t>
      </w:r>
      <w:r w:rsidR="00587365" w:rsidRPr="00AD7451">
        <w:t xml:space="preserve"> vid en eventuell attack</w:t>
      </w:r>
      <w:r w:rsidRPr="00AD7451">
        <w:t xml:space="preserve"> för att hindra otydliga och </w:t>
      </w:r>
      <w:r w:rsidR="000B3308" w:rsidRPr="00AD7451">
        <w:t xml:space="preserve">spretande </w:t>
      </w:r>
      <w:r w:rsidRPr="00AD7451">
        <w:t>beslutsvägar</w:t>
      </w:r>
      <w:r w:rsidR="00587365" w:rsidRPr="00AD7451">
        <w:t xml:space="preserve">. Förebilder kan hämtas från Storbritannien där premiärministern har en egen särskild underrättelse- och säkerhetssamordnare för att </w:t>
      </w:r>
      <w:r w:rsidR="000B3308" w:rsidRPr="00AD7451">
        <w:t>överbry</w:t>
      </w:r>
      <w:r w:rsidR="000B3308" w:rsidRPr="00AD7451">
        <w:t>g</w:t>
      </w:r>
      <w:r w:rsidR="000B3308" w:rsidRPr="00AD7451">
        <w:t xml:space="preserve">ga </w:t>
      </w:r>
      <w:r w:rsidR="00587365" w:rsidRPr="00AD7451">
        <w:t xml:space="preserve">brister i myndighetsstrukturen. </w:t>
      </w:r>
    </w:p>
    <w:p w:rsidR="00607A48" w:rsidRPr="00AD7451" w:rsidRDefault="00E37FD1" w:rsidP="00607A48">
      <w:pPr>
        <w:pStyle w:val="Normaltindrag"/>
      </w:pPr>
      <w:r w:rsidRPr="00AD7451">
        <w:t>Folkpartiet anser också att d</w:t>
      </w:r>
      <w:r w:rsidR="00205C7F" w:rsidRPr="00AD7451">
        <w:t xml:space="preserve">et behövs ett krishanteringsorgan </w:t>
      </w:r>
      <w:r w:rsidRPr="00AD7451">
        <w:t>inom r</w:t>
      </w:r>
      <w:r w:rsidR="004069DB" w:rsidRPr="00AD7451">
        <w:t>ege</w:t>
      </w:r>
      <w:r w:rsidR="004069DB" w:rsidRPr="00AD7451">
        <w:t>r</w:t>
      </w:r>
      <w:r w:rsidR="004069DB" w:rsidRPr="00AD7451">
        <w:t xml:space="preserve">ingens statsrådsberedning, </w:t>
      </w:r>
      <w:r w:rsidRPr="00AD7451">
        <w:t xml:space="preserve">inriktat på terroristhot och terrorattacker. </w:t>
      </w:r>
      <w:r w:rsidR="00205C7F" w:rsidRPr="00AD7451">
        <w:t>Vi menar oc</w:t>
      </w:r>
      <w:r w:rsidR="00205C7F" w:rsidRPr="00AD7451">
        <w:rPr>
          <w:spacing w:val="-2"/>
          <w:szCs w:val="19"/>
        </w:rPr>
        <w:t>kså att Sverige behöver ett myndighetsövergripande, nationell</w:t>
      </w:r>
      <w:r w:rsidR="00205C7F" w:rsidRPr="00AD7451">
        <w:t>t underrättels</w:t>
      </w:r>
      <w:r w:rsidR="00205C7F" w:rsidRPr="00AD7451">
        <w:t>e</w:t>
      </w:r>
      <w:r w:rsidR="00205C7F" w:rsidRPr="00AD7451">
        <w:t>centrum för terroristhot. Samordningen mellan polis, militär och den pol</w:t>
      </w:r>
      <w:r w:rsidR="00205C7F" w:rsidRPr="00AD7451">
        <w:t>i</w:t>
      </w:r>
      <w:r w:rsidR="00205C7F" w:rsidRPr="00AD7451">
        <w:t xml:space="preserve">tiska nivån när det gäller terrorhot fungerar för dåligt idag. </w:t>
      </w:r>
    </w:p>
    <w:p w:rsidR="00D44E12" w:rsidRPr="00AD7451" w:rsidRDefault="00205C7F" w:rsidP="009F0C58">
      <w:pPr>
        <w:pStyle w:val="Normaltindrag"/>
      </w:pPr>
      <w:r w:rsidRPr="00AD7451">
        <w:t>Vi måste inse att de flesta större terroristnätverken nu finns representerade i Sverige – inte nödvändigtvis för att göra dåd här utan för finansiering och planering med vårt land som bas. Därför behöver polisen få effektivare sp</w:t>
      </w:r>
      <w:r w:rsidRPr="00AD7451">
        <w:t>a</w:t>
      </w:r>
      <w:r w:rsidRPr="00AD7451">
        <w:t>ningsmetoder, som möjlighet till hemlig rumsavlyssning (</w:t>
      </w:r>
      <w:r w:rsidR="00FD366B" w:rsidRPr="00AD7451">
        <w:t xml:space="preserve">s.k. </w:t>
      </w:r>
      <w:r w:rsidRPr="00AD7451">
        <w:t xml:space="preserve">buggning), bevisprovokation och infiltration. Det är märkligt och beklagligt att det tar så lång tid för regeringen att leverera konkreta lagförslag i dessa frågor. </w:t>
      </w:r>
      <w:r w:rsidR="00915DC4" w:rsidRPr="00AD7451">
        <w:t>Men vi vill också inrätta ett gemensamt underrättelsecentrum</w:t>
      </w:r>
      <w:r w:rsidR="00EC3D75" w:rsidRPr="00AD7451">
        <w:t xml:space="preserve"> som skulle kunna ligga inom ramen för </w:t>
      </w:r>
      <w:r w:rsidR="00FD366B" w:rsidRPr="00AD7451">
        <w:t xml:space="preserve">Säkerhetspolisens </w:t>
      </w:r>
      <w:r w:rsidR="00EC3D75" w:rsidRPr="00AD7451">
        <w:t>organisation</w:t>
      </w:r>
      <w:r w:rsidR="00915DC4" w:rsidRPr="00AD7451">
        <w:t xml:space="preserve">. </w:t>
      </w:r>
      <w:r w:rsidR="00D44E12" w:rsidRPr="00AD7451">
        <w:t>Underrättelse- och analys</w:t>
      </w:r>
      <w:r w:rsidR="00933185" w:rsidRPr="00AD7451">
        <w:softHyphen/>
      </w:r>
      <w:r w:rsidR="00D44E12" w:rsidRPr="00AD7451">
        <w:t xml:space="preserve">enheterna vid </w:t>
      </w:r>
      <w:r w:rsidR="00915DC4" w:rsidRPr="00AD7451">
        <w:t>p</w:t>
      </w:r>
      <w:r w:rsidR="00D44E12" w:rsidRPr="00AD7451">
        <w:t>olisen, Säkerhetspolisen, Migrationsverket, Tullverket, Kus</w:t>
      </w:r>
      <w:r w:rsidR="00D44E12" w:rsidRPr="00AD7451">
        <w:t>t</w:t>
      </w:r>
      <w:r w:rsidR="00D44E12" w:rsidRPr="00AD7451">
        <w:t>bevakningen, Militära underrättelsetjänsten, FRA, KBM och Ekobrottsmy</w:t>
      </w:r>
      <w:r w:rsidR="00D44E12" w:rsidRPr="00AD7451">
        <w:t>n</w:t>
      </w:r>
      <w:r w:rsidR="00D44E12" w:rsidRPr="00AD7451">
        <w:t>digheten</w:t>
      </w:r>
      <w:r w:rsidR="00915DC4" w:rsidRPr="00AD7451">
        <w:t>,</w:t>
      </w:r>
      <w:r w:rsidR="00D44E12" w:rsidRPr="00AD7451">
        <w:t xml:space="preserve"> bör alla kunna dra fördel av en gemensam överbyggnad för att stä</w:t>
      </w:r>
      <w:r w:rsidR="00D44E12" w:rsidRPr="00AD7451">
        <w:t>r</w:t>
      </w:r>
      <w:r w:rsidR="00D44E12" w:rsidRPr="00AD7451">
        <w:t>ka underrättelsearbetet gentemot terroristhot. Även här finns det möjlighet att titta på Storbritannien som inrättat ett gemensamt underrättelsecentrum för alla myndigheters</w:t>
      </w:r>
      <w:r w:rsidR="001C23A1" w:rsidRPr="00AD7451">
        <w:t xml:space="preserve"> underrättelseverksamhet, den s.</w:t>
      </w:r>
      <w:r w:rsidR="00D44E12" w:rsidRPr="00AD7451">
        <w:t>k</w:t>
      </w:r>
      <w:r w:rsidR="001C23A1" w:rsidRPr="00AD7451">
        <w:t>.</w:t>
      </w:r>
      <w:r w:rsidR="00D44E12" w:rsidRPr="00AD7451">
        <w:t xml:space="preserve"> JTAC (Joint Terrorism Analysis Center). En sådan svensk enhet skulle kraftfullt förstärka möjligh</w:t>
      </w:r>
      <w:r w:rsidR="00D44E12" w:rsidRPr="00AD7451">
        <w:t>e</w:t>
      </w:r>
      <w:r w:rsidR="00D44E12" w:rsidRPr="00AD7451">
        <w:t>terna att öka det internationella samarbetet</w:t>
      </w:r>
      <w:r w:rsidR="00D90B26" w:rsidRPr="00AD7451">
        <w:t>.</w:t>
      </w:r>
      <w:r w:rsidR="00D44E12" w:rsidRPr="00AD7451">
        <w:t xml:space="preserve"> </w:t>
      </w:r>
    </w:p>
    <w:p w:rsidR="00001D3D" w:rsidRPr="00AD7451" w:rsidRDefault="00432274" w:rsidP="009F0C58">
      <w:pPr>
        <w:pStyle w:val="Normaltindrag"/>
      </w:pPr>
      <w:r w:rsidRPr="00AD7451">
        <w:t>En central del för svenska insatser mot terrorism utgörs av avancerad u</w:t>
      </w:r>
      <w:r w:rsidRPr="00AD7451">
        <w:t>n</w:t>
      </w:r>
      <w:r w:rsidRPr="00AD7451">
        <w:t>derrättelseinhämtning</w:t>
      </w:r>
      <w:r w:rsidR="00DD5789" w:rsidRPr="00AD7451">
        <w:t>. I</w:t>
      </w:r>
      <w:r w:rsidRPr="00AD7451">
        <w:t xml:space="preserve">dag är det Försvarets </w:t>
      </w:r>
      <w:r w:rsidR="001C23A1" w:rsidRPr="00AD7451">
        <w:t xml:space="preserve">radioanstalt </w:t>
      </w:r>
      <w:r w:rsidRPr="00AD7451">
        <w:t>(FRA) som avlys</w:t>
      </w:r>
      <w:r w:rsidRPr="00AD7451">
        <w:t>s</w:t>
      </w:r>
      <w:r w:rsidRPr="00AD7451">
        <w:t>nar internationell radiotrafik. Till följd av den tekniska utvecklingen sker allt mer av kommunikationen via kabel i</w:t>
      </w:r>
      <w:r w:rsidR="00DD5789" w:rsidRPr="00AD7451">
        <w:t xml:space="preserve"> </w:t>
      </w:r>
      <w:r w:rsidRPr="00AD7451">
        <w:t>stället för trådlöst. För att möta utm</w:t>
      </w:r>
      <w:r w:rsidRPr="00AD7451">
        <w:t>a</w:t>
      </w:r>
      <w:r w:rsidRPr="00AD7451">
        <w:t>ningarna från internationell terrorism och grov organiserad brottslighet</w:t>
      </w:r>
      <w:r w:rsidR="00DD5789" w:rsidRPr="00AD7451">
        <w:t>,</w:t>
      </w:r>
      <w:r w:rsidRPr="00AD7451">
        <w:t xml:space="preserve"> är det viktigt att FRA</w:t>
      </w:r>
      <w:r w:rsidR="00DD5789" w:rsidRPr="00AD7451">
        <w:t>:</w:t>
      </w:r>
      <w:r w:rsidRPr="00AD7451">
        <w:t>s möjligheter till underrättelseinhämtning bibehålls i en ny teknikmiljö. Regeringen bör därför snarast återkomma med förslag som sä</w:t>
      </w:r>
      <w:r w:rsidRPr="00AD7451">
        <w:t>k</w:t>
      </w:r>
      <w:r w:rsidRPr="00AD7451">
        <w:t>rar FRA</w:t>
      </w:r>
      <w:r w:rsidR="00DD5789" w:rsidRPr="00AD7451">
        <w:t>:</w:t>
      </w:r>
      <w:r w:rsidRPr="00AD7451">
        <w:t>s förmåga att arbeta med underrättelseinhämtning även framöver. Ett sådant förslag måste innehålla stärkt parlamentarisk kontroll av underrättels</w:t>
      </w:r>
      <w:r w:rsidRPr="00AD7451">
        <w:t>e</w:t>
      </w:r>
      <w:r w:rsidRPr="00AD7451">
        <w:t>verksamheten samt ett tydligt regelverk som eliminerar all oönskad överskottsinformation.</w:t>
      </w:r>
    </w:p>
    <w:p w:rsidR="002E1DD0" w:rsidRPr="00AD7451" w:rsidRDefault="002E1DD0" w:rsidP="00933185">
      <w:pPr>
        <w:pStyle w:val="Normaltindrag"/>
      </w:pPr>
      <w:r w:rsidRPr="00AD7451">
        <w:t>Militärens förmåga måste utnyttjas bättre i kampen mot terroristaktioner och andra omfattande brottsliga angrepp på samhället. Polisen måste få kla</w:t>
      </w:r>
      <w:r w:rsidRPr="00AD7451">
        <w:t>r</w:t>
      </w:r>
      <w:r w:rsidRPr="00AD7451">
        <w:t>tecken att avropa militärt stöd vid sådana insatser under polisiärt befäl. Åd</w:t>
      </w:r>
      <w:r w:rsidRPr="00AD7451">
        <w:t>a</w:t>
      </w:r>
      <w:r w:rsidRPr="00AD7451">
        <w:t>len 1931 verkar ha varit mer levande för Sverige än New York 2001, Madrid 2004 och London 2005. Nu måste militären kunna bistå polisen vid terrorhot och te</w:t>
      </w:r>
      <w:r w:rsidRPr="00AD7451">
        <w:t>r</w:t>
      </w:r>
      <w:r w:rsidRPr="00AD7451">
        <w:t>rordåd. Det är dags att göra verklighet av de förslag i denna riktning som redan finns i två statliga utredningar.</w:t>
      </w:r>
    </w:p>
    <w:p w:rsidR="00205C7F" w:rsidRPr="00AD7451" w:rsidRDefault="00205C7F" w:rsidP="00607A48">
      <w:pPr>
        <w:pStyle w:val="Normaltindrag"/>
      </w:pPr>
    </w:p>
    <w:p w:rsidR="000811A4" w:rsidRPr="00AD7451" w:rsidRDefault="00205C7F" w:rsidP="000811A4">
      <w:r w:rsidRPr="00AD7451">
        <w:t xml:space="preserve">Samtidigt vill vi </w:t>
      </w:r>
      <w:r w:rsidR="00387277" w:rsidRPr="00AD7451">
        <w:t xml:space="preserve">åter igen </w:t>
      </w:r>
      <w:r w:rsidRPr="00AD7451">
        <w:t xml:space="preserve">betona att kampen mot terrorismen alltid måste föras med respekt för de mänskliga fri- och rättigheterna. </w:t>
      </w:r>
      <w:r w:rsidR="00417F3C" w:rsidRPr="00AD7451">
        <w:t>Här är det särskilt viktigt att det finns klara effektiva strukturer gällande granskning av analys, beslut och utvärdering av underrättelseverksamheten. Inte minst måste den parlamentariska i</w:t>
      </w:r>
      <w:r w:rsidR="00FD366B" w:rsidRPr="00AD7451">
        <w:t>nsynen av bl.</w:t>
      </w:r>
      <w:r w:rsidR="00417F3C" w:rsidRPr="00AD7451">
        <w:t xml:space="preserve">a. </w:t>
      </w:r>
      <w:r w:rsidR="00FD366B" w:rsidRPr="00AD7451">
        <w:t xml:space="preserve">Säkerhetspolisens </w:t>
      </w:r>
      <w:r w:rsidR="00417F3C" w:rsidRPr="00AD7451">
        <w:t>arbete stärkas.</w:t>
      </w:r>
      <w:r w:rsidR="000811A4" w:rsidRPr="00AD7451">
        <w:t xml:space="preserve"> Regeringen bör utse ett särskilt underrättelseråd med företrädare för de politiska partierna. Ett sådant underrättelseråd skulle ta ett helhetsgrepp kring insynen i de sven</w:t>
      </w:r>
      <w:r w:rsidR="000811A4" w:rsidRPr="00AD7451">
        <w:t>s</w:t>
      </w:r>
      <w:r w:rsidR="000811A4" w:rsidRPr="00AD7451">
        <w:t xml:space="preserve">ka underrättelsetjänsterna vad avser operativ verksamhet, administration och kostnader. Inte minst gäller </w:t>
      </w:r>
      <w:r w:rsidR="00387277" w:rsidRPr="00AD7451">
        <w:t xml:space="preserve">det också </w:t>
      </w:r>
      <w:r w:rsidR="000811A4" w:rsidRPr="00AD7451">
        <w:t>att granska verksamhetens överen</w:t>
      </w:r>
      <w:r w:rsidR="000811A4" w:rsidRPr="00AD7451">
        <w:t>s</w:t>
      </w:r>
      <w:r w:rsidR="000811A4" w:rsidRPr="00AD7451">
        <w:t>stämmelse med svensk och internationell rätt. Varje år skulle en särskild ra</w:t>
      </w:r>
      <w:r w:rsidR="000811A4" w:rsidRPr="00AD7451">
        <w:t>p</w:t>
      </w:r>
      <w:r w:rsidR="000811A4" w:rsidRPr="00AD7451">
        <w:t>port upprättas för att belysa verksamhet så öppet som det med hänsyn till rikets säkerhet är möjligt.</w:t>
      </w:r>
    </w:p>
    <w:p w:rsidR="00AB3ACD" w:rsidRPr="00AD7451" w:rsidRDefault="006A4436" w:rsidP="00933185">
      <w:pPr>
        <w:pStyle w:val="Normaltindrag"/>
      </w:pPr>
      <w:r w:rsidRPr="00AD7451">
        <w:t xml:space="preserve">För </w:t>
      </w:r>
      <w:r w:rsidR="00FD366B" w:rsidRPr="00AD7451">
        <w:t xml:space="preserve">Folkpartiet </w:t>
      </w:r>
      <w:r w:rsidRPr="00AD7451">
        <w:t>liberalerna handlar s</w:t>
      </w:r>
      <w:r w:rsidR="00205C7F" w:rsidRPr="00AD7451">
        <w:t xml:space="preserve">tarkare insatser mot terrorism i Sverige om ett ansvar för svenska medborgares säkerhet och trygghet. Terrorism måste bekämpas genom att vi alla i demokratiska stater sluter oss samman och vägrar låta terrorn vinna. </w:t>
      </w:r>
      <w:r w:rsidR="009944A0" w:rsidRPr="00AD7451">
        <w:t>Våra förslag för att angripa den organiserade brottsligheten (</w:t>
      </w:r>
      <w:r w:rsidR="00CA7B42" w:rsidRPr="00AD7451">
        <w:t>fr.o.m. s</w:t>
      </w:r>
      <w:r w:rsidR="00FD366B" w:rsidRPr="00AD7451">
        <w:t>.</w:t>
      </w:r>
      <w:r w:rsidR="00CA7B42" w:rsidRPr="00AD7451">
        <w:t xml:space="preserve"> 8)</w:t>
      </w:r>
      <w:r w:rsidR="009944A0" w:rsidRPr="00AD7451">
        <w:t xml:space="preserve"> </w:t>
      </w:r>
      <w:r w:rsidR="000B432D" w:rsidRPr="00AD7451">
        <w:t>hänger</w:t>
      </w:r>
      <w:r w:rsidR="003535EB" w:rsidRPr="00AD7451">
        <w:t xml:space="preserve"> också </w:t>
      </w:r>
      <w:r w:rsidR="000B432D" w:rsidRPr="00AD7451">
        <w:t xml:space="preserve"> tätt samman med </w:t>
      </w:r>
      <w:r w:rsidR="003535EB" w:rsidRPr="00AD7451">
        <w:t>insatserna i ka</w:t>
      </w:r>
      <w:r w:rsidR="003535EB" w:rsidRPr="00AD7451">
        <w:t>m</w:t>
      </w:r>
      <w:r w:rsidR="003535EB" w:rsidRPr="00AD7451">
        <w:t xml:space="preserve">pen mot terrorism. </w:t>
      </w:r>
      <w:r w:rsidR="00112917" w:rsidRPr="00AD7451">
        <w:t xml:space="preserve">Kriminella nätverk </w:t>
      </w:r>
      <w:r w:rsidR="00F233F4" w:rsidRPr="00AD7451">
        <w:t xml:space="preserve">och terrornätverk </w:t>
      </w:r>
      <w:r w:rsidR="00112917" w:rsidRPr="00AD7451">
        <w:t xml:space="preserve">samarbetar allt mer gränsöverskridande och </w:t>
      </w:r>
      <w:r w:rsidR="001C23A1" w:rsidRPr="00AD7451">
        <w:t>”</w:t>
      </w:r>
      <w:r w:rsidR="00112917" w:rsidRPr="00AD7451">
        <w:t>mul</w:t>
      </w:r>
      <w:r w:rsidR="00F5701E" w:rsidRPr="00AD7451">
        <w:t>tikriminellt</w:t>
      </w:r>
      <w:r w:rsidR="001C23A1" w:rsidRPr="00AD7451">
        <w:t>”</w:t>
      </w:r>
      <w:r w:rsidR="00F233F4" w:rsidRPr="00AD7451">
        <w:t>.</w:t>
      </w:r>
    </w:p>
    <w:p w:rsidR="0064580C" w:rsidRPr="00AD7451" w:rsidRDefault="0064580C" w:rsidP="00933185">
      <w:pPr>
        <w:pStyle w:val="Normaltindrag"/>
      </w:pPr>
      <w:r w:rsidRPr="00AD7451">
        <w:t>Folkpartiet vill se konkreta och åtgärder för att stärka Sveriges insatser mot terrorism:</w:t>
      </w:r>
    </w:p>
    <w:p w:rsidR="005C3F65" w:rsidRPr="00AD7451" w:rsidRDefault="0064580C" w:rsidP="00EE6429">
      <w:pPr>
        <w:pStyle w:val="PunktlistaBomb"/>
      </w:pPr>
      <w:r w:rsidRPr="00AD7451">
        <w:t xml:space="preserve">Militären ska kunna bistå polisen vid terrorhot och terrordåd. </w:t>
      </w:r>
      <w:r w:rsidR="00EE6429" w:rsidRPr="00AD7451">
        <w:t xml:space="preserve">Exempelvis ska särskilda skyddsgruppen kunna sättas in under polisiärt befäl mot </w:t>
      </w:r>
      <w:r w:rsidR="00EF405C" w:rsidRPr="00AD7451">
        <w:t xml:space="preserve">en </w:t>
      </w:r>
      <w:r w:rsidR="00EE6429" w:rsidRPr="00AD7451">
        <w:t>terror</w:t>
      </w:r>
      <w:r w:rsidR="00977A99" w:rsidRPr="00AD7451">
        <w:t>attack</w:t>
      </w:r>
      <w:r w:rsidR="00EE6429" w:rsidRPr="00AD7451">
        <w:t>.</w:t>
      </w:r>
      <w:r w:rsidR="006300A5" w:rsidRPr="00AD7451">
        <w:t xml:space="preserve"> Det är dags att göra verklighet av de förslag som redan finns i två statliga utredningar</w:t>
      </w:r>
      <w:r w:rsidR="0013087C" w:rsidRPr="00AD7451">
        <w:t xml:space="preserve"> (SOU 2003:32 och SOU 2005:70)</w:t>
      </w:r>
      <w:r w:rsidR="006300A5" w:rsidRPr="00AD7451">
        <w:t xml:space="preserve">. </w:t>
      </w:r>
    </w:p>
    <w:p w:rsidR="006C2236" w:rsidRPr="00AD7451" w:rsidRDefault="00FA35A2" w:rsidP="00933185">
      <w:pPr>
        <w:pStyle w:val="PunktlistaBomb"/>
        <w:spacing w:before="0"/>
      </w:pPr>
      <w:r w:rsidRPr="00AD7451">
        <w:t>Inrätta ett nationellt underrättelsecenter. Samla och utveckla de berörda myndigheternas gemensamma underrättelsearbete på nationell nivå vid ett ställe</w:t>
      </w:r>
      <w:r w:rsidR="00E9401D" w:rsidRPr="00AD7451">
        <w:t xml:space="preserve"> som skulle kunna ligga inom ramen för säkerhetspolisens organis</w:t>
      </w:r>
      <w:r w:rsidR="00E9401D" w:rsidRPr="00AD7451">
        <w:t>a</w:t>
      </w:r>
      <w:r w:rsidR="00E9401D" w:rsidRPr="00AD7451">
        <w:t>tion</w:t>
      </w:r>
      <w:r w:rsidRPr="00AD7451">
        <w:t xml:space="preserve">. </w:t>
      </w:r>
      <w:r w:rsidR="006C2236" w:rsidRPr="00AD7451">
        <w:t>Samordningen mellan polis, militär och den politiska nivån gällande underrättelseinhämtning och planering avseende terrorhot måste fungera bättre.</w:t>
      </w:r>
    </w:p>
    <w:p w:rsidR="006C2236" w:rsidRPr="00AD7451" w:rsidRDefault="00EC5A9E" w:rsidP="00933185">
      <w:pPr>
        <w:pStyle w:val="PunktlistaBomb"/>
        <w:spacing w:before="0"/>
      </w:pPr>
      <w:r w:rsidRPr="00AD7451">
        <w:t>Inrätta ett krishanteringsorgan i Statsrådsberedningen även för terroristhot</w:t>
      </w:r>
      <w:r w:rsidR="00570569" w:rsidRPr="00AD7451">
        <w:t>.</w:t>
      </w:r>
      <w:r w:rsidRPr="00AD7451">
        <w:t xml:space="preserve"> </w:t>
      </w:r>
      <w:r w:rsidR="00570569" w:rsidRPr="00AD7451">
        <w:t xml:space="preserve">Krishanteringsorganet ska innefatta en </w:t>
      </w:r>
      <w:r w:rsidRPr="00AD7451">
        <w:t>terroristsamordnare direkt unde</w:t>
      </w:r>
      <w:r w:rsidRPr="00AD7451">
        <w:t>r</w:t>
      </w:r>
      <w:r w:rsidRPr="00AD7451">
        <w:t xml:space="preserve">ställd statsministern. </w:t>
      </w:r>
    </w:p>
    <w:p w:rsidR="00BC7B55" w:rsidRPr="00AD7451" w:rsidRDefault="00BA46C8" w:rsidP="00933185">
      <w:pPr>
        <w:pStyle w:val="PunktlistaBomb"/>
        <w:spacing w:before="0"/>
      </w:pPr>
      <w:r w:rsidRPr="00AD7451">
        <w:t xml:space="preserve">Inför en vassare, effektivare och rättssäkrare säkerhetspolisorganisation. Frågan om </w:t>
      </w:r>
      <w:r w:rsidR="00FD366B" w:rsidRPr="00AD7451">
        <w:t xml:space="preserve">Rikskriminalpolisens </w:t>
      </w:r>
      <w:r w:rsidRPr="00AD7451">
        <w:t xml:space="preserve">och </w:t>
      </w:r>
      <w:r w:rsidR="00FD366B" w:rsidRPr="00AD7451">
        <w:t xml:space="preserve">Säkerhetspolisens </w:t>
      </w:r>
      <w:r w:rsidRPr="00AD7451">
        <w:t>organisationer o</w:t>
      </w:r>
      <w:r w:rsidR="00CC70F5" w:rsidRPr="00AD7451">
        <w:t xml:space="preserve">ch samarbetsformer måste </w:t>
      </w:r>
      <w:r w:rsidR="00494AB8" w:rsidRPr="00AD7451">
        <w:t>få en effektiv lösning.</w:t>
      </w:r>
    </w:p>
    <w:p w:rsidR="00DF0860" w:rsidRPr="00AD7451" w:rsidRDefault="000A3762" w:rsidP="00933185">
      <w:pPr>
        <w:pStyle w:val="PunktlistaBomb"/>
        <w:spacing w:before="0"/>
      </w:pPr>
      <w:r w:rsidRPr="00AD7451">
        <w:t xml:space="preserve">Skärp den parlamentariska insynen kring underrättelsearbetet. </w:t>
      </w:r>
      <w:r w:rsidR="00DF0860" w:rsidRPr="00AD7451">
        <w:t>Regeringen bör utse ett särskilt underrättelseråd</w:t>
      </w:r>
      <w:r w:rsidRPr="00AD7451">
        <w:t xml:space="preserve"> med företrädare för de politiska part</w:t>
      </w:r>
      <w:r w:rsidRPr="00AD7451">
        <w:t>i</w:t>
      </w:r>
      <w:r w:rsidRPr="00AD7451">
        <w:t>erna. Dagens möjligheter till demokratisk insyn är starkt begränsade</w:t>
      </w:r>
      <w:r w:rsidR="00FB671C" w:rsidRPr="00AD7451">
        <w:t>.</w:t>
      </w:r>
      <w:r w:rsidRPr="00AD7451">
        <w:t xml:space="preserve"> </w:t>
      </w:r>
      <w:r w:rsidR="00CC6036" w:rsidRPr="00AD7451">
        <w:t xml:space="preserve">Ett underrättelseråd skulle </w:t>
      </w:r>
      <w:r w:rsidR="00811561" w:rsidRPr="00AD7451">
        <w:t xml:space="preserve">kunna </w:t>
      </w:r>
      <w:r w:rsidR="00CC6036" w:rsidRPr="00AD7451">
        <w:t xml:space="preserve">ta ett helhetsgrepp gällande insynen i den operativa verksamheten, administrationen och kostnaderna. </w:t>
      </w:r>
    </w:p>
    <w:p w:rsidR="00BC7B55" w:rsidRPr="00AD7451" w:rsidRDefault="00BC7B55" w:rsidP="00933185">
      <w:pPr>
        <w:pStyle w:val="PunktlistaBomb"/>
        <w:spacing w:before="0"/>
      </w:pPr>
      <w:r w:rsidRPr="00AD7451">
        <w:t>Vässa de brottsbekämpande myndigheternas verktyg. De flesta större te</w:t>
      </w:r>
      <w:r w:rsidRPr="00AD7451">
        <w:t>r</w:t>
      </w:r>
      <w:r w:rsidRPr="00AD7451">
        <w:t>roristnätverk finns</w:t>
      </w:r>
      <w:r w:rsidR="000F5589" w:rsidRPr="00AD7451">
        <w:t xml:space="preserve"> idag representerade i Sverige, inte nödvändigtvis för att utföra dåd här utan för att kunna finansiera och planera dåd i andra länder. </w:t>
      </w:r>
      <w:r w:rsidR="006F7145" w:rsidRPr="00AD7451">
        <w:t xml:space="preserve">De svenska brottsbekämpande myndigheterna måste få ökade möjligheter att </w:t>
      </w:r>
      <w:r w:rsidR="00AD7F63" w:rsidRPr="00AD7451">
        <w:t>kartlägga</w:t>
      </w:r>
      <w:r w:rsidR="00127D49" w:rsidRPr="00AD7451">
        <w:t>, spana på</w:t>
      </w:r>
      <w:r w:rsidR="00AD7F63" w:rsidRPr="00AD7451">
        <w:t xml:space="preserve"> och spränga </w:t>
      </w:r>
      <w:r w:rsidR="009E0961" w:rsidRPr="00AD7451">
        <w:t>terrorist</w:t>
      </w:r>
      <w:r w:rsidR="00FD366B" w:rsidRPr="00AD7451">
        <w:t>nätverk genom bl.</w:t>
      </w:r>
      <w:r w:rsidR="00AD7F63" w:rsidRPr="00AD7451">
        <w:t>a. infiltra</w:t>
      </w:r>
      <w:r w:rsidR="001C23A1" w:rsidRPr="00AD7451">
        <w:t>tion, hemlig rumsavlyssning (</w:t>
      </w:r>
      <w:r w:rsidR="00FD366B" w:rsidRPr="00AD7451">
        <w:t>s.</w:t>
      </w:r>
      <w:r w:rsidR="00AD7F63" w:rsidRPr="00AD7451">
        <w:t>k</w:t>
      </w:r>
      <w:r w:rsidR="00FD366B" w:rsidRPr="00AD7451">
        <w:t>.</w:t>
      </w:r>
      <w:r w:rsidR="00AD7F63" w:rsidRPr="00AD7451">
        <w:t xml:space="preserve"> buggning) och </w:t>
      </w:r>
      <w:r w:rsidR="00B40DFC" w:rsidRPr="00AD7451">
        <w:t xml:space="preserve">kronvittnen. </w:t>
      </w:r>
    </w:p>
    <w:p w:rsidR="00DC102B" w:rsidRPr="00AD7451" w:rsidRDefault="003E34A7" w:rsidP="00933185">
      <w:pPr>
        <w:pStyle w:val="PunktlistaBomb"/>
        <w:spacing w:before="0"/>
      </w:pPr>
      <w:r w:rsidRPr="00AD7451">
        <w:t xml:space="preserve">Sverige måste driva på antiterrorarbetet inom EU. </w:t>
      </w:r>
      <w:r w:rsidR="00DC102B" w:rsidRPr="00AD7451">
        <w:t xml:space="preserve">Arbetet mot terrorism inom EU har visserligen gått framåt men det återstår mycket att göra. </w:t>
      </w:r>
    </w:p>
    <w:p w:rsidR="006838BD" w:rsidRPr="00AD7451" w:rsidRDefault="006838BD" w:rsidP="006838BD">
      <w:pPr>
        <w:pStyle w:val="Rubrik1"/>
      </w:pPr>
      <w:bookmarkStart w:id="7" w:name="_Toc120850438"/>
      <w:r w:rsidRPr="00AD7451">
        <w:t>Angrip den organiserade brottsligheten</w:t>
      </w:r>
      <w:bookmarkEnd w:id="7"/>
    </w:p>
    <w:p w:rsidR="00DD3F87" w:rsidRPr="00AD7451" w:rsidRDefault="00DD3F87" w:rsidP="00DD3F87">
      <w:r w:rsidRPr="00AD7451">
        <w:t xml:space="preserve">I takt med att det blir lättare att resa och verka i olika länder och i takt med att IT-utvecklingen underlättar kommunikationen mellan människor runt om i hela världen, har också den internationella kriminalitetens möjligheter att begå brott ökat. Den organiserade brottsligheten finner ständigt nya vägar och områden för att kunna göra största möjliga ekonomiska vinning. </w:t>
      </w:r>
    </w:p>
    <w:p w:rsidR="00DD3F87" w:rsidRPr="00AD7451" w:rsidRDefault="00DD3F87" w:rsidP="00933185">
      <w:pPr>
        <w:pStyle w:val="Normaltindrag"/>
      </w:pPr>
      <w:r w:rsidRPr="00AD7451">
        <w:t>Vad avses då med organiserad brottslighet? Alla medlemsländer i EU a</w:t>
      </w:r>
      <w:r w:rsidRPr="00AD7451">
        <w:t>n</w:t>
      </w:r>
      <w:r w:rsidRPr="00AD7451">
        <w:t xml:space="preserve">vänder samma kriterier för att definiera </w:t>
      </w:r>
      <w:r w:rsidR="001C23A1" w:rsidRPr="00AD7451">
        <w:t>”</w:t>
      </w:r>
      <w:r w:rsidRPr="00AD7451">
        <w:t>organiserad brottslighet</w:t>
      </w:r>
      <w:r w:rsidR="001C23A1" w:rsidRPr="00AD7451">
        <w:t>”</w:t>
      </w:r>
      <w:r w:rsidRPr="00AD7451">
        <w:t xml:space="preserve">. Några av kriterierna måste alltid föreligga, </w:t>
      </w:r>
      <w:r w:rsidR="00FD366B" w:rsidRPr="00AD7451">
        <w:t xml:space="preserve">bl.a. </w:t>
      </w:r>
      <w:r w:rsidRPr="00AD7451">
        <w:t xml:space="preserve">samarbete mellan fler än två personer, verksamhet över en längre tid samt att motivet för kriminaliteten är strävan efter vinning och/eller makt. Därutöver finns det ett antal kriterier som kan, men inte behöver prägla brottsligheten, </w:t>
      </w:r>
      <w:r w:rsidR="004D1BBD" w:rsidRPr="00AD7451">
        <w:t xml:space="preserve">exempelvis </w:t>
      </w:r>
      <w:r w:rsidRPr="00AD7451">
        <w:t>verksamhet på internati</w:t>
      </w:r>
      <w:r w:rsidRPr="00AD7451">
        <w:t>o</w:t>
      </w:r>
      <w:r w:rsidRPr="00AD7451">
        <w:t>nell nivå, användande av våld eller andra metoder för hot</w:t>
      </w:r>
      <w:r w:rsidR="004D1BBD" w:rsidRPr="00AD7451">
        <w:t xml:space="preserve"> samt</w:t>
      </w:r>
      <w:r w:rsidRPr="00AD7451">
        <w:t xml:space="preserve"> någon form av disciplin och kontroll. </w:t>
      </w:r>
    </w:p>
    <w:p w:rsidR="006838BD" w:rsidRPr="00AD7451" w:rsidRDefault="009B3518" w:rsidP="009B3518">
      <w:pPr>
        <w:pStyle w:val="Normaltindrag"/>
      </w:pPr>
      <w:r w:rsidRPr="00AD7451">
        <w:t>Organiserad</w:t>
      </w:r>
      <w:r w:rsidR="00F035D2" w:rsidRPr="00AD7451">
        <w:t xml:space="preserve"> </w:t>
      </w:r>
      <w:r w:rsidR="006838BD" w:rsidRPr="00AD7451">
        <w:t>brottslighet känner inga landgränser eller hänsyn till demokr</w:t>
      </w:r>
      <w:r w:rsidR="006838BD" w:rsidRPr="00AD7451">
        <w:t>a</w:t>
      </w:r>
      <w:r w:rsidR="006838BD" w:rsidRPr="00AD7451">
        <w:t xml:space="preserve">tiska rättssystem. EU:s polisbyrå Europol beräknade att det fanns minst 4 000 kända kriminella grupper med nästan 40 000 medlemmar inom EU år 2003. Brottsligheten blir allt mer flexibel och </w:t>
      </w:r>
      <w:r w:rsidR="001C23A1" w:rsidRPr="00AD7451">
        <w:t>”</w:t>
      </w:r>
      <w:r w:rsidR="006838BD" w:rsidRPr="00AD7451">
        <w:t>marknadsanpassad</w:t>
      </w:r>
      <w:r w:rsidR="001C23A1" w:rsidRPr="00AD7451">
        <w:t>”</w:t>
      </w:r>
      <w:r w:rsidR="006838BD" w:rsidRPr="00AD7451">
        <w:t>. Kriminella väljer helt enkelt det brottsområde som för tillfället är mest lönsamt till lägsta möjliga risk (European Union Organised Crime Report 2003). Narkotikaha</w:t>
      </w:r>
      <w:r w:rsidR="006838BD" w:rsidRPr="00AD7451">
        <w:t>n</w:t>
      </w:r>
      <w:r w:rsidR="006838BD" w:rsidRPr="00AD7451">
        <w:t>deln utgör en stor del av brottsligheten men också handel med vapen, männ</w:t>
      </w:r>
      <w:r w:rsidR="006838BD" w:rsidRPr="00AD7451">
        <w:t>i</w:t>
      </w:r>
      <w:r w:rsidR="006838BD" w:rsidRPr="00AD7451">
        <w:t>skor, ekonomiska brott och penningtvätt.</w:t>
      </w:r>
    </w:p>
    <w:p w:rsidR="00AB7B8A" w:rsidRPr="00AD7451" w:rsidRDefault="00AB7B8A" w:rsidP="00AB7B8A">
      <w:pPr>
        <w:pStyle w:val="Normaltindrag"/>
      </w:pPr>
      <w:r w:rsidRPr="00AD7451">
        <w:t xml:space="preserve">Av Europols rapport om trafficking (delrapport från januari 2004), framgår att de kriminella grupper och nätverk som är inblandade i människohandel </w:t>
      </w:r>
      <w:r w:rsidR="008F00B2" w:rsidRPr="00AD7451">
        <w:t xml:space="preserve">för sexuella ändamål </w:t>
      </w:r>
      <w:r w:rsidRPr="00AD7451">
        <w:t>ofta uppfyller de flesta av EU:s kriterier för organiserad brottslighet. Traditionellt sett består dessa kriminella grupper/organisationer av människor från samma länder som offren kommer ifrån men det finns även ett ökat samarbete mellan olika gäng och nätverk med blandat nationellt u</w:t>
      </w:r>
      <w:r w:rsidRPr="00AD7451">
        <w:t>r</w:t>
      </w:r>
      <w:r w:rsidRPr="00AD7451">
        <w:t>sprung. Ett flertal internationella organisationer rapporterar om ett ökat a</w:t>
      </w:r>
      <w:r w:rsidRPr="00AD7451">
        <w:t>n</w:t>
      </w:r>
      <w:r w:rsidRPr="00AD7451">
        <w:t xml:space="preserve">vändande av hot och våld mot offren och deras anhöriga i hemlandet. I </w:t>
      </w:r>
      <w:r w:rsidR="00FD366B" w:rsidRPr="00AD7451">
        <w:t>Fol</w:t>
      </w:r>
      <w:r w:rsidR="00FD366B" w:rsidRPr="00AD7451">
        <w:t>k</w:t>
      </w:r>
      <w:r w:rsidR="00FD366B" w:rsidRPr="00AD7451">
        <w:t xml:space="preserve">partiet </w:t>
      </w:r>
      <w:r w:rsidRPr="00AD7451">
        <w:t xml:space="preserve">liberalernas partimotion </w:t>
      </w:r>
      <w:r w:rsidR="001C23A1" w:rsidRPr="00AD7451">
        <w:t>”</w:t>
      </w:r>
      <w:r w:rsidRPr="00AD7451">
        <w:t>Sexhandeln med kvinnor och barn – en skamfläck för Europa</w:t>
      </w:r>
      <w:r w:rsidR="001C23A1" w:rsidRPr="00AD7451">
        <w:t>”</w:t>
      </w:r>
      <w:r w:rsidRPr="00AD7451">
        <w:t xml:space="preserve"> (2005/06), kräver vi en mängd skärpta åtgärder för att bekämpa människohandeln.</w:t>
      </w:r>
    </w:p>
    <w:p w:rsidR="00D21FDE" w:rsidRPr="00AD7451" w:rsidRDefault="006838BD" w:rsidP="00933185">
      <w:pPr>
        <w:pStyle w:val="Normaltindrag"/>
      </w:pPr>
      <w:r w:rsidRPr="00AD7451">
        <w:t xml:space="preserve">I Sverige är narkotikabrottsligheten fortfarande ett centralt område för den organiserade kriminaliteten, men </w:t>
      </w:r>
      <w:r w:rsidR="00662B34" w:rsidRPr="00AD7451">
        <w:t xml:space="preserve">även </w:t>
      </w:r>
      <w:r w:rsidR="00FD366B" w:rsidRPr="00AD7451">
        <w:t xml:space="preserve">bl.a. </w:t>
      </w:r>
      <w:r w:rsidR="00662B34" w:rsidRPr="00AD7451">
        <w:t xml:space="preserve">människohandel, </w:t>
      </w:r>
      <w:r w:rsidRPr="00AD7451">
        <w:t>ekonomisk brottslighet</w:t>
      </w:r>
      <w:r w:rsidR="00307773" w:rsidRPr="00AD7451">
        <w:t>, IT-brottslighet</w:t>
      </w:r>
      <w:r w:rsidR="00662B34" w:rsidRPr="00AD7451">
        <w:t xml:space="preserve"> s</w:t>
      </w:r>
      <w:r w:rsidR="00670EA2" w:rsidRPr="00AD7451">
        <w:t>amt</w:t>
      </w:r>
      <w:r w:rsidR="00662B34" w:rsidRPr="00AD7451">
        <w:t xml:space="preserve"> </w:t>
      </w:r>
      <w:r w:rsidRPr="00AD7451">
        <w:t>cigarett- och alkoholsmuggling ökar</w:t>
      </w:r>
      <w:r w:rsidR="004C4040" w:rsidRPr="00AD7451">
        <w:t>.</w:t>
      </w:r>
      <w:r w:rsidR="00DE1D34" w:rsidRPr="00AD7451">
        <w:t xml:space="preserve"> </w:t>
      </w:r>
      <w:r w:rsidR="004C4040" w:rsidRPr="00AD7451">
        <w:t xml:space="preserve">I </w:t>
      </w:r>
      <w:r w:rsidR="00FD366B" w:rsidRPr="00AD7451">
        <w:t>Rik</w:t>
      </w:r>
      <w:r w:rsidR="00FD366B" w:rsidRPr="00AD7451">
        <w:t>s</w:t>
      </w:r>
      <w:r w:rsidR="00FD366B" w:rsidRPr="00AD7451">
        <w:t xml:space="preserve">kriminalens </w:t>
      </w:r>
      <w:r w:rsidR="004C4040" w:rsidRPr="00AD7451">
        <w:t>senaste rapport om organiserad brottslighet i Sverige (RKP, KUT-rapport 2005:2b) konstateras också att</w:t>
      </w:r>
      <w:r w:rsidR="000B6641" w:rsidRPr="00AD7451">
        <w:t xml:space="preserve"> </w:t>
      </w:r>
      <w:r w:rsidR="00D00B82" w:rsidRPr="00AD7451">
        <w:t>gängkriminalitet och kriminella MC-gäng har vuxit sig allt starkare i Sverige och finns nu representerade i princip över hela landet</w:t>
      </w:r>
      <w:r w:rsidR="00894E27" w:rsidRPr="00AD7451">
        <w:t xml:space="preserve">. </w:t>
      </w:r>
      <w:r w:rsidR="00CA54D0" w:rsidRPr="00AD7451">
        <w:t>Hot om våld mot poliser, andra representanter för de brottsbekämpande myndigheterna och vittnen i rättegångar har ökat.</w:t>
      </w:r>
      <w:r w:rsidR="00002CF2" w:rsidRPr="00AD7451">
        <w:t xml:space="preserve"> De gru</w:t>
      </w:r>
      <w:r w:rsidR="00002CF2" w:rsidRPr="00AD7451">
        <w:t>p</w:t>
      </w:r>
      <w:r w:rsidR="00002CF2" w:rsidRPr="00AD7451">
        <w:t xml:space="preserve">per som enligt </w:t>
      </w:r>
      <w:r w:rsidR="00FD366B" w:rsidRPr="00AD7451">
        <w:t xml:space="preserve">Rikskriminalpolisen </w:t>
      </w:r>
      <w:r w:rsidR="00002CF2" w:rsidRPr="00AD7451">
        <w:t xml:space="preserve">är mest aktiva i sådan brottslighet är </w:t>
      </w:r>
      <w:r w:rsidR="00FD366B" w:rsidRPr="00AD7451">
        <w:t>mc</w:t>
      </w:r>
      <w:r w:rsidR="00002CF2" w:rsidRPr="00AD7451">
        <w:t>-gängens supportergäng</w:t>
      </w:r>
      <w:r w:rsidR="00CD343F" w:rsidRPr="00AD7451">
        <w:t xml:space="preserve"> och fängelsegängen</w:t>
      </w:r>
      <w:r w:rsidR="00002CF2" w:rsidRPr="00AD7451">
        <w:t xml:space="preserve">. </w:t>
      </w:r>
      <w:r w:rsidR="00D21FDE" w:rsidRPr="00AD7451">
        <w:t xml:space="preserve">I </w:t>
      </w:r>
      <w:r w:rsidR="00F050EF" w:rsidRPr="00AD7451">
        <w:t>betänkandet</w:t>
      </w:r>
      <w:r w:rsidR="00D21FDE" w:rsidRPr="00AD7451">
        <w:t xml:space="preserve"> </w:t>
      </w:r>
      <w:r w:rsidR="001C23A1" w:rsidRPr="00AD7451">
        <w:t>”</w:t>
      </w:r>
      <w:r w:rsidR="00D21FDE" w:rsidRPr="00AD7451">
        <w:t>Säkert inlåst</w:t>
      </w:r>
      <w:r w:rsidR="009C5BC4" w:rsidRPr="00AD7451">
        <w:t>?</w:t>
      </w:r>
      <w:r w:rsidR="001C23A1" w:rsidRPr="00AD7451">
        <w:t>”</w:t>
      </w:r>
      <w:r w:rsidR="00D21FDE" w:rsidRPr="00AD7451">
        <w:t xml:space="preserve"> (SOU 2005:6) pekade utredaren Björn Eriksson på f</w:t>
      </w:r>
      <w:r w:rsidR="00FD366B" w:rsidRPr="00AD7451">
        <w:t>lera allvarliga problem med bl.</w:t>
      </w:r>
      <w:r w:rsidR="00D21FDE" w:rsidRPr="00AD7451">
        <w:t xml:space="preserve">a. gängbildning inom de </w:t>
      </w:r>
      <w:r w:rsidR="00FD366B" w:rsidRPr="00AD7451">
        <w:t xml:space="preserve">s.k. </w:t>
      </w:r>
      <w:r w:rsidR="00D21FDE" w:rsidRPr="00AD7451">
        <w:t>säkerhetsanstalterna.</w:t>
      </w:r>
    </w:p>
    <w:p w:rsidR="006678BD" w:rsidRPr="00AD7451" w:rsidRDefault="00FD366B" w:rsidP="00D21FDE">
      <w:pPr>
        <w:pStyle w:val="Normaltindrag"/>
      </w:pPr>
      <w:r w:rsidRPr="00AD7451">
        <w:t>Utpressning, som bl.</w:t>
      </w:r>
      <w:r w:rsidR="00894E27" w:rsidRPr="00AD7451">
        <w:t>a</w:t>
      </w:r>
      <w:r w:rsidRPr="00AD7451">
        <w:t>.</w:t>
      </w:r>
      <w:r w:rsidR="00894E27" w:rsidRPr="00AD7451">
        <w:t xml:space="preserve"> sker genom att näringsidkare tvingas betala för p</w:t>
      </w:r>
      <w:r w:rsidR="00894E27" w:rsidRPr="00AD7451">
        <w:t>å</w:t>
      </w:r>
      <w:r w:rsidR="00894E27" w:rsidRPr="00AD7451">
        <w:t>hittade beskyddarbrev</w:t>
      </w:r>
      <w:r w:rsidR="00216888" w:rsidRPr="00AD7451">
        <w:t>, påhittade eller riktiga skulder (olaglig inkassover</w:t>
      </w:r>
      <w:r w:rsidR="00216888" w:rsidRPr="00AD7451">
        <w:t>k</w:t>
      </w:r>
      <w:r w:rsidR="00216888" w:rsidRPr="00AD7451">
        <w:t>samhet)</w:t>
      </w:r>
      <w:r w:rsidRPr="00AD7451">
        <w:t>,</w:t>
      </w:r>
      <w:r w:rsidR="00216888" w:rsidRPr="00AD7451">
        <w:t xml:space="preserve"> har </w:t>
      </w:r>
      <w:r w:rsidR="00FB00A9" w:rsidRPr="00AD7451">
        <w:t xml:space="preserve">enligt </w:t>
      </w:r>
      <w:r w:rsidRPr="00AD7451">
        <w:t xml:space="preserve">Rikskriminalpolisen </w:t>
      </w:r>
      <w:r w:rsidR="00216888" w:rsidRPr="00AD7451">
        <w:t>också ökat</w:t>
      </w:r>
      <w:r w:rsidR="00D21FDE" w:rsidRPr="00AD7451">
        <w:t xml:space="preserve"> i samhället</w:t>
      </w:r>
      <w:r w:rsidR="00216888" w:rsidRPr="00AD7451">
        <w:t xml:space="preserve">. </w:t>
      </w:r>
    </w:p>
    <w:p w:rsidR="00CA54D0" w:rsidRPr="00AD7451" w:rsidRDefault="006678BD" w:rsidP="006678BD">
      <w:pPr>
        <w:pStyle w:val="Normaltindrag"/>
      </w:pPr>
      <w:r w:rsidRPr="00AD7451">
        <w:t>Många människors trygghet, och till och med liv, står på spel om den o</w:t>
      </w:r>
      <w:r w:rsidRPr="00AD7451">
        <w:t>r</w:t>
      </w:r>
      <w:r w:rsidRPr="00AD7451">
        <w:t>ga</w:t>
      </w:r>
      <w:r w:rsidR="00933185" w:rsidRPr="00AD7451">
        <w:softHyphen/>
      </w:r>
      <w:r w:rsidRPr="00AD7451">
        <w:t xml:space="preserve">niserade brottsligheten tillåts breda ut sig. </w:t>
      </w:r>
    </w:p>
    <w:p w:rsidR="00786854" w:rsidRPr="00AD7451" w:rsidRDefault="003628CD" w:rsidP="00933185">
      <w:pPr>
        <w:pStyle w:val="Normaltindrag"/>
      </w:pPr>
      <w:r w:rsidRPr="00AD7451">
        <w:t>I</w:t>
      </w:r>
      <w:r w:rsidRPr="00AD7451">
        <w:rPr>
          <w:spacing w:val="-2"/>
          <w:szCs w:val="19"/>
        </w:rPr>
        <w:t xml:space="preserve"> </w:t>
      </w:r>
      <w:r w:rsidR="00FD366B" w:rsidRPr="00AD7451">
        <w:rPr>
          <w:spacing w:val="-2"/>
          <w:szCs w:val="19"/>
        </w:rPr>
        <w:t xml:space="preserve">Rikskriminalpolisens </w:t>
      </w:r>
      <w:r w:rsidRPr="00AD7451">
        <w:rPr>
          <w:spacing w:val="-2"/>
          <w:szCs w:val="19"/>
        </w:rPr>
        <w:t xml:space="preserve">rapport </w:t>
      </w:r>
      <w:r w:rsidR="001C23A1" w:rsidRPr="00AD7451">
        <w:rPr>
          <w:spacing w:val="-2"/>
          <w:szCs w:val="19"/>
        </w:rPr>
        <w:t>”</w:t>
      </w:r>
      <w:r w:rsidRPr="00AD7451">
        <w:rPr>
          <w:spacing w:val="-2"/>
          <w:szCs w:val="19"/>
        </w:rPr>
        <w:t xml:space="preserve">Problembild </w:t>
      </w:r>
      <w:smartTag w:uri="urn:schemas-microsoft-com:office:smarttags" w:element="metricconverter">
        <w:smartTagPr>
          <w:attr w:name="ProductID" w:val="2007”"/>
        </w:smartTagPr>
        <w:r w:rsidRPr="00AD7451">
          <w:rPr>
            <w:spacing w:val="-2"/>
            <w:szCs w:val="19"/>
          </w:rPr>
          <w:t>2007</w:t>
        </w:r>
        <w:r w:rsidR="001C23A1" w:rsidRPr="00AD7451">
          <w:rPr>
            <w:spacing w:val="-2"/>
            <w:szCs w:val="19"/>
          </w:rPr>
          <w:t>”</w:t>
        </w:r>
      </w:smartTag>
      <w:r w:rsidRPr="00AD7451">
        <w:rPr>
          <w:spacing w:val="-2"/>
          <w:szCs w:val="19"/>
        </w:rPr>
        <w:t xml:space="preserve"> (KUT-rapport 2005:7a)</w:t>
      </w:r>
      <w:r w:rsidR="00E64BF9" w:rsidRPr="00AD7451">
        <w:rPr>
          <w:spacing w:val="-2"/>
          <w:szCs w:val="19"/>
        </w:rPr>
        <w:t>,</w:t>
      </w:r>
      <w:r w:rsidRPr="00AD7451">
        <w:rPr>
          <w:spacing w:val="-2"/>
          <w:szCs w:val="19"/>
        </w:rPr>
        <w:t xml:space="preserve"> bet</w:t>
      </w:r>
      <w:r w:rsidRPr="00AD7451">
        <w:t xml:space="preserve">onas att </w:t>
      </w:r>
      <w:r w:rsidR="001C23A1" w:rsidRPr="00AD7451">
        <w:t>”</w:t>
      </w:r>
      <w:r w:rsidRPr="00AD7451">
        <w:t>de multikriminella nätverken blir en maktfaktor på grund av sin flexibilitet och förmåga att skapa slagkraftiga grupper för att klara av olika typer av brott. Det ökande samarbetet i nätverk mellan olika kriminella akt</w:t>
      </w:r>
      <w:r w:rsidRPr="00AD7451">
        <w:t>ö</w:t>
      </w:r>
      <w:r w:rsidRPr="00AD7451">
        <w:t>rer utgör en stor utmaning för brottsbekämpningen.</w:t>
      </w:r>
      <w:r w:rsidR="001C23A1" w:rsidRPr="00AD7451">
        <w:t>”</w:t>
      </w:r>
      <w:r w:rsidR="005410FB" w:rsidRPr="00AD7451">
        <w:t xml:space="preserve"> </w:t>
      </w:r>
    </w:p>
    <w:p w:rsidR="004D0219" w:rsidRPr="00AD7451" w:rsidRDefault="005410FB" w:rsidP="00786854">
      <w:pPr>
        <w:pStyle w:val="Normaltindrag"/>
      </w:pPr>
      <w:r w:rsidRPr="00AD7451">
        <w:t xml:space="preserve">Rikskriminalpolisen varnar också för </w:t>
      </w:r>
      <w:r w:rsidR="00A16DBD" w:rsidRPr="00AD7451">
        <w:t xml:space="preserve">att </w:t>
      </w:r>
      <w:r w:rsidR="00BF02C0" w:rsidRPr="00AD7451">
        <w:t>d</w:t>
      </w:r>
      <w:r w:rsidR="009247C6" w:rsidRPr="00AD7451">
        <w:t>e kriminella blir råare och a</w:t>
      </w:r>
      <w:r w:rsidR="009247C6" w:rsidRPr="00AD7451">
        <w:t>g</w:t>
      </w:r>
      <w:r w:rsidR="009247C6" w:rsidRPr="00AD7451">
        <w:t>gressivare</w:t>
      </w:r>
      <w:r w:rsidR="004874C0" w:rsidRPr="00AD7451">
        <w:t xml:space="preserve"> och att d</w:t>
      </w:r>
      <w:r w:rsidR="009247C6" w:rsidRPr="00AD7451">
        <w:t xml:space="preserve">e angriper polis, åklagare, domare med hot, men även </w:t>
      </w:r>
      <w:r w:rsidR="004874C0" w:rsidRPr="00AD7451">
        <w:t xml:space="preserve">att </w:t>
      </w:r>
      <w:r w:rsidR="009247C6" w:rsidRPr="00AD7451">
        <w:t>våld förekommer. Risken för en ökning av våld och hot mot tjänstemän är överhängande</w:t>
      </w:r>
      <w:r w:rsidR="00BF02C0" w:rsidRPr="00AD7451">
        <w:t xml:space="preserve"> men även</w:t>
      </w:r>
      <w:r w:rsidR="009247C6" w:rsidRPr="00AD7451">
        <w:t xml:space="preserve"> mer subtila former av påverkan</w:t>
      </w:r>
      <w:r w:rsidR="004874C0" w:rsidRPr="00AD7451">
        <w:t xml:space="preserve">, som exempelvis genom mutor, riskerar att öka. </w:t>
      </w:r>
    </w:p>
    <w:p w:rsidR="000F3EA8" w:rsidRPr="00AD7451" w:rsidRDefault="00DE1D34" w:rsidP="00933185">
      <w:pPr>
        <w:pStyle w:val="Normaltindrag"/>
      </w:pPr>
      <w:r w:rsidRPr="00AD7451">
        <w:t xml:space="preserve">När den organiserade brottsligheten får ökat inflytande i samhället, rubbas tilltron till rättsstaten och statens förmåga att upprätthålla lag och ordning. </w:t>
      </w:r>
      <w:r w:rsidR="006A4AFA" w:rsidRPr="00AD7451">
        <w:t xml:space="preserve">Detta handlar om en attack </w:t>
      </w:r>
      <w:r w:rsidR="00B265BC" w:rsidRPr="00AD7451">
        <w:t>mot</w:t>
      </w:r>
      <w:r w:rsidR="006A4AFA" w:rsidRPr="00AD7451">
        <w:t xml:space="preserve"> själv</w:t>
      </w:r>
      <w:r w:rsidR="00B265BC" w:rsidRPr="00AD7451">
        <w:t>a</w:t>
      </w:r>
      <w:r w:rsidR="006A4AFA" w:rsidRPr="00AD7451">
        <w:t xml:space="preserve"> hjärtat av vår demokrati. </w:t>
      </w:r>
      <w:r w:rsidRPr="00AD7451">
        <w:t>Det är en farlig väg att slå in på.</w:t>
      </w:r>
    </w:p>
    <w:p w:rsidR="00351300" w:rsidRPr="00AD7451" w:rsidRDefault="00351300" w:rsidP="00351300">
      <w:pPr>
        <w:pStyle w:val="Rubrik2"/>
      </w:pPr>
      <w:bookmarkStart w:id="8" w:name="_Toc120850439"/>
      <w:r w:rsidRPr="00AD7451">
        <w:t xml:space="preserve">Sverige </w:t>
      </w:r>
      <w:r w:rsidR="000F3C9B" w:rsidRPr="00AD7451">
        <w:t>ligger långt efter</w:t>
      </w:r>
      <w:bookmarkEnd w:id="8"/>
    </w:p>
    <w:p w:rsidR="008E1620" w:rsidRPr="00AD7451" w:rsidRDefault="00741F67" w:rsidP="000A0A50">
      <w:r w:rsidRPr="00AD7451">
        <w:t xml:space="preserve">Samtidigt som den organiserade brottsligheten har etablerat sig i </w:t>
      </w:r>
      <w:r w:rsidR="00453362" w:rsidRPr="00AD7451">
        <w:t>vårt land</w:t>
      </w:r>
      <w:r w:rsidRPr="00AD7451">
        <w:t xml:space="preserve"> är arbete</w:t>
      </w:r>
      <w:r w:rsidR="008E1620" w:rsidRPr="00AD7451">
        <w:t>t</w:t>
      </w:r>
      <w:r w:rsidRPr="00AD7451">
        <w:t xml:space="preserve"> med att bekämpa den långt ifrån tillfredsställande. I</w:t>
      </w:r>
      <w:r w:rsidR="00074C75" w:rsidRPr="00AD7451">
        <w:t xml:space="preserve"> rapporten </w:t>
      </w:r>
      <w:r w:rsidR="001C23A1" w:rsidRPr="00AD7451">
        <w:t>”</w:t>
      </w:r>
      <w:r w:rsidRPr="00AD7451">
        <w:t>Org</w:t>
      </w:r>
      <w:r w:rsidRPr="00AD7451">
        <w:t>a</w:t>
      </w:r>
      <w:r w:rsidRPr="00AD7451">
        <w:t>niserad kriminalitet, grov narkotikabrottslighet</w:t>
      </w:r>
      <w:r w:rsidR="001C23A1" w:rsidRPr="00AD7451">
        <w:t>”</w:t>
      </w:r>
      <w:r w:rsidRPr="00AD7451">
        <w:t xml:space="preserve"> (</w:t>
      </w:r>
      <w:r w:rsidR="00074C75" w:rsidRPr="00AD7451">
        <w:t xml:space="preserve">juni 2004, </w:t>
      </w:r>
      <w:r w:rsidR="001C23A1" w:rsidRPr="00AD7451">
        <w:t>”</w:t>
      </w:r>
      <w:r w:rsidRPr="00AD7451">
        <w:t>Mobilisering mot narkotika</w:t>
      </w:r>
      <w:r w:rsidR="001C23A1" w:rsidRPr="00AD7451">
        <w:t>”</w:t>
      </w:r>
      <w:r w:rsidRPr="00AD7451">
        <w:t xml:space="preserve">) framkommer en mycket oroväckande bild av regeringens och det svenska rättsväsendets bekämpning av grov brottslighet. Rapporten pekar på avsaknaden av kraftfull ledning, styrning </w:t>
      </w:r>
      <w:r w:rsidR="00FD366B" w:rsidRPr="00AD7451">
        <w:t xml:space="preserve">och </w:t>
      </w:r>
      <w:r w:rsidRPr="00AD7451">
        <w:t xml:space="preserve">samordning. Den visar att det saknas både en sammanhållen strategi för polisen och ett övergripande samordningsansvar för polisens och tullens samarbete </w:t>
      </w:r>
      <w:r w:rsidR="00FD366B" w:rsidRPr="00AD7451">
        <w:t>mot bl.</w:t>
      </w:r>
      <w:r w:rsidRPr="00AD7451">
        <w:t>a</w:t>
      </w:r>
      <w:r w:rsidR="00FD366B" w:rsidRPr="00AD7451">
        <w:t>.</w:t>
      </w:r>
      <w:r w:rsidRPr="00AD7451">
        <w:t xml:space="preserve"> narkotik</w:t>
      </w:r>
      <w:r w:rsidRPr="00AD7451">
        <w:t>a</w:t>
      </w:r>
      <w:r w:rsidRPr="00AD7451">
        <w:t xml:space="preserve">brottsligheten. Rapporten visar att Sverige ligger långt efter i kampen mot den grova brottsligheten. </w:t>
      </w:r>
    </w:p>
    <w:p w:rsidR="00FD366B" w:rsidRPr="00AD7451" w:rsidRDefault="008E1620" w:rsidP="008E1620">
      <w:pPr>
        <w:pStyle w:val="Normaltindrag"/>
      </w:pPr>
      <w:r w:rsidRPr="00AD7451">
        <w:t>Samma</w:t>
      </w:r>
      <w:r w:rsidR="00411193" w:rsidRPr="00AD7451">
        <w:t xml:space="preserve"> bild </w:t>
      </w:r>
      <w:r w:rsidR="00AE3545" w:rsidRPr="00AD7451">
        <w:t>fram</w:t>
      </w:r>
      <w:r w:rsidR="00094AAE" w:rsidRPr="00AD7451">
        <w:t>träder</w:t>
      </w:r>
      <w:r w:rsidR="00411193" w:rsidRPr="00AD7451">
        <w:t xml:space="preserve"> i Rikskriminalpolisens rapport</w:t>
      </w:r>
      <w:r w:rsidR="004B0C28" w:rsidRPr="00AD7451">
        <w:t xml:space="preserve"> </w:t>
      </w:r>
      <w:r w:rsidR="001C23A1" w:rsidRPr="00AD7451">
        <w:t>”</w:t>
      </w:r>
      <w:r w:rsidR="00411193" w:rsidRPr="00AD7451">
        <w:t xml:space="preserve">Problembild </w:t>
      </w:r>
      <w:smartTag w:uri="urn:schemas-microsoft-com:office:smarttags" w:element="metricconverter">
        <w:smartTagPr>
          <w:attr w:name="ProductID" w:val="2007”"/>
        </w:smartTagPr>
        <w:r w:rsidR="00411193" w:rsidRPr="00AD7451">
          <w:t>2007</w:t>
        </w:r>
        <w:r w:rsidR="001C23A1" w:rsidRPr="00AD7451">
          <w:t>”</w:t>
        </w:r>
      </w:smartTag>
      <w:r w:rsidR="00FD366B" w:rsidRPr="00AD7451">
        <w:t xml:space="preserve"> (KUT-rapport 2005:7a): </w:t>
      </w:r>
    </w:p>
    <w:p w:rsidR="00741F67" w:rsidRPr="00AD7451" w:rsidRDefault="002E78E6" w:rsidP="00FD366B">
      <w:pPr>
        <w:pStyle w:val="Citat"/>
      </w:pPr>
      <w:r w:rsidRPr="00AD7451">
        <w:t xml:space="preserve">Prioriteringar från statsmakterna görs mot tänkta </w:t>
      </w:r>
      <w:r w:rsidR="007F7292" w:rsidRPr="00AD7451">
        <w:t>gärningsmän inom sp</w:t>
      </w:r>
      <w:r w:rsidR="007F7292" w:rsidRPr="00AD7451">
        <w:t>e</w:t>
      </w:r>
      <w:r w:rsidR="007F7292" w:rsidRPr="00AD7451">
        <w:t xml:space="preserve">cifika brottstyper och inte mot den </w:t>
      </w:r>
      <w:r w:rsidR="007531D4" w:rsidRPr="00AD7451">
        <w:t>nyuppkomna nätverksbrottsligheten där gärningsmännen är multikriminella. Detta medför svårigheter för p</w:t>
      </w:r>
      <w:r w:rsidR="007531D4" w:rsidRPr="00AD7451">
        <w:t>o</w:t>
      </w:r>
      <w:r w:rsidR="007531D4" w:rsidRPr="00AD7451">
        <w:t>lisen att bekämpa de kriminella nätverken på ett effektivt sätt. Då resu</w:t>
      </w:r>
      <w:r w:rsidR="007531D4" w:rsidRPr="00AD7451">
        <w:t>r</w:t>
      </w:r>
      <w:r w:rsidR="007531D4" w:rsidRPr="00AD7451">
        <w:t>serna styrs mot brottstyper blir resultatet minskad flexibilitet och att pol</w:t>
      </w:r>
      <w:r w:rsidR="007531D4" w:rsidRPr="00AD7451">
        <w:t>i</w:t>
      </w:r>
      <w:r w:rsidR="007531D4" w:rsidRPr="00AD7451">
        <w:t xml:space="preserve">sen arbetar i stuprör och inte vertikalt i </w:t>
      </w:r>
      <w:r w:rsidR="001C23A1" w:rsidRPr="00AD7451">
        <w:t>”</w:t>
      </w:r>
      <w:r w:rsidR="007531D4" w:rsidRPr="00AD7451">
        <w:t>projekt</w:t>
      </w:r>
      <w:r w:rsidR="001C23A1" w:rsidRPr="00AD7451">
        <w:t>”</w:t>
      </w:r>
      <w:r w:rsidR="007531D4" w:rsidRPr="00AD7451">
        <w:t xml:space="preserve"> på samma sät</w:t>
      </w:r>
      <w:r w:rsidR="00FD366B" w:rsidRPr="00AD7451">
        <w:t xml:space="preserve">t som de kriminella aktörerna. </w:t>
      </w:r>
      <w:r w:rsidR="001C23A1" w:rsidRPr="00AD7451">
        <w:t>”</w:t>
      </w:r>
      <w:r w:rsidR="007531D4" w:rsidRPr="00AD7451">
        <w:t>Stuprörstanken</w:t>
      </w:r>
      <w:r w:rsidR="001C23A1" w:rsidRPr="00AD7451">
        <w:t>”</w:t>
      </w:r>
      <w:r w:rsidR="007531D4" w:rsidRPr="00AD7451">
        <w:t xml:space="preserve"> får sitt tydligaste uttryck i det fa</w:t>
      </w:r>
      <w:r w:rsidR="007531D4" w:rsidRPr="00AD7451">
        <w:t>k</w:t>
      </w:r>
      <w:r w:rsidR="007531D4" w:rsidRPr="00AD7451">
        <w:t>tum att brottsbekämpningen är uppdelad på</w:t>
      </w:r>
      <w:r w:rsidR="00FD366B" w:rsidRPr="00AD7451">
        <w:t xml:space="preserve"> olika myndigheter.</w:t>
      </w:r>
    </w:p>
    <w:p w:rsidR="003C40F4" w:rsidRPr="00AD7451" w:rsidRDefault="003C40F4" w:rsidP="00FD366B">
      <w:r w:rsidRPr="00AD7451">
        <w:t>De svenska brottsbekämpande myndigheterna måste bli effektivare i sitt arb</w:t>
      </w:r>
      <w:r w:rsidRPr="00AD7451">
        <w:t>e</w:t>
      </w:r>
      <w:r w:rsidRPr="00AD7451">
        <w:t xml:space="preserve">te och </w:t>
      </w:r>
      <w:r w:rsidR="0093524C" w:rsidRPr="00AD7451">
        <w:t>styras</w:t>
      </w:r>
      <w:r w:rsidR="0092124B" w:rsidRPr="00AD7451">
        <w:t xml:space="preserve"> med hjälp av ett tydligt, målmedvetet </w:t>
      </w:r>
      <w:r w:rsidR="0093524C" w:rsidRPr="00AD7451">
        <w:t xml:space="preserve">och konsekvent ledarskap. </w:t>
      </w:r>
    </w:p>
    <w:p w:rsidR="00351300" w:rsidRPr="00AD7451" w:rsidRDefault="00351300" w:rsidP="00351300">
      <w:pPr>
        <w:pStyle w:val="Rubrik2"/>
      </w:pPr>
      <w:bookmarkStart w:id="9" w:name="_Toc120850440"/>
      <w:r w:rsidRPr="00AD7451">
        <w:t>Samla krafterna</w:t>
      </w:r>
      <w:bookmarkEnd w:id="9"/>
      <w:r w:rsidRPr="00AD7451">
        <w:t xml:space="preserve"> </w:t>
      </w:r>
    </w:p>
    <w:p w:rsidR="006838BD" w:rsidRPr="00AD7451" w:rsidRDefault="006838BD" w:rsidP="006838BD">
      <w:r w:rsidRPr="00AD7451">
        <w:t>Den organiserade brottsligheten har slagit rot i Sverige.</w:t>
      </w:r>
      <w:r w:rsidR="003C2096" w:rsidRPr="00AD7451">
        <w:t xml:space="preserve"> I framtiden kan vi förvänta oss en ökad organiserad kriminalitet och grov narkotikabrottslighet (</w:t>
      </w:r>
      <w:r w:rsidR="001C23A1" w:rsidRPr="00AD7451">
        <w:t>”</w:t>
      </w:r>
      <w:r w:rsidR="00C2148D" w:rsidRPr="00AD7451">
        <w:t>Organiserad kriminali</w:t>
      </w:r>
      <w:r w:rsidR="00FD366B" w:rsidRPr="00AD7451">
        <w:t>tet, grov narkotikabrottslighet</w:t>
      </w:r>
      <w:r w:rsidR="001C23A1" w:rsidRPr="00AD7451">
        <w:t>”</w:t>
      </w:r>
      <w:r w:rsidR="003C2096" w:rsidRPr="00AD7451">
        <w:t>).</w:t>
      </w:r>
      <w:r w:rsidR="00C2148D" w:rsidRPr="00AD7451">
        <w:t xml:space="preserve"> </w:t>
      </w:r>
      <w:r w:rsidRPr="00AD7451">
        <w:t xml:space="preserve">Det behövs </w:t>
      </w:r>
      <w:r w:rsidR="00672699" w:rsidRPr="00AD7451">
        <w:t xml:space="preserve">därför </w:t>
      </w:r>
      <w:r w:rsidR="00FD366B" w:rsidRPr="00AD7451">
        <w:t>en mängd viktiga åtgärder, bl.</w:t>
      </w:r>
      <w:r w:rsidRPr="00AD7451">
        <w:t>a. gällande ledning, styrning och samordning</w:t>
      </w:r>
      <w:r w:rsidR="00FD366B" w:rsidRPr="00AD7451">
        <w:t>,</w:t>
      </w:r>
      <w:r w:rsidRPr="00AD7451">
        <w:t xml:space="preserve"> inte minst från regeringshåll. Det handlar också om att vi måste kunna komma åt </w:t>
      </w:r>
      <w:r w:rsidR="00FD366B" w:rsidRPr="00AD7451">
        <w:t xml:space="preserve">de </w:t>
      </w:r>
      <w:r w:rsidRPr="00AD7451">
        <w:t>kriminella verksamheternas ekonomiska tillgångar och ha en väl fungera</w:t>
      </w:r>
      <w:r w:rsidRPr="00AD7451">
        <w:t>n</w:t>
      </w:r>
      <w:r w:rsidRPr="00AD7451">
        <w:t>de underrättelseverksamhet. I EU:s utvärdering av informations- och unde</w:t>
      </w:r>
      <w:r w:rsidRPr="00AD7451">
        <w:t>r</w:t>
      </w:r>
      <w:r w:rsidRPr="00AD7451">
        <w:t xml:space="preserve">rättelseutbytet med och inom Sverige, var man mycket kritisk till hur detta fungerade. </w:t>
      </w:r>
    </w:p>
    <w:p w:rsidR="008F36C3" w:rsidRPr="00AD7451" w:rsidRDefault="006838BD" w:rsidP="00933185">
      <w:pPr>
        <w:pStyle w:val="Normaltindrag"/>
      </w:pPr>
      <w:r w:rsidRPr="00AD7451">
        <w:t xml:space="preserve">Folkpartiet </w:t>
      </w:r>
      <w:r w:rsidR="00C87677" w:rsidRPr="00AD7451">
        <w:t xml:space="preserve">liberalerna </w:t>
      </w:r>
      <w:r w:rsidRPr="00AD7451">
        <w:t>ser mycket allvarligt på att den organiserade brott</w:t>
      </w:r>
      <w:r w:rsidRPr="00AD7451">
        <w:t>s</w:t>
      </w:r>
      <w:r w:rsidRPr="00AD7451">
        <w:t>ligheten kan få näring och växa i Sverige. Hösten 2003 antog vi ett rättspol</w:t>
      </w:r>
      <w:r w:rsidRPr="00AD7451">
        <w:t>i</w:t>
      </w:r>
      <w:r w:rsidRPr="00AD7451">
        <w:t>tiskt program där vi föreslår krafttag mot de allvarligaste formerna av organ</w:t>
      </w:r>
      <w:r w:rsidRPr="00AD7451">
        <w:t>i</w:t>
      </w:r>
      <w:r w:rsidRPr="00AD7451">
        <w:t>serad kriminalitet. I programmet fast</w:t>
      </w:r>
      <w:r w:rsidR="00FD366B" w:rsidRPr="00AD7451">
        <w:t>s</w:t>
      </w:r>
      <w:r w:rsidRPr="00AD7451">
        <w:t>lås nödvändigheten av att de brottsb</w:t>
      </w:r>
      <w:r w:rsidRPr="00AD7451">
        <w:t>e</w:t>
      </w:r>
      <w:r w:rsidRPr="00AD7451">
        <w:t>kämpa</w:t>
      </w:r>
      <w:r w:rsidRPr="00AD7451">
        <w:t>n</w:t>
      </w:r>
      <w:r w:rsidRPr="00AD7451">
        <w:t>de myndigheterna får tillgång till fler verktyg i sitt viktiga arbete. Det handlar om att polisen ska kunna infiltrera kriminella organisationer, få pr</w:t>
      </w:r>
      <w:r w:rsidRPr="00AD7451">
        <w:t>o</w:t>
      </w:r>
      <w:r w:rsidRPr="00AD7451">
        <w:t>vocera fram bevis, använda sig av kameraövervakning och hemlig rumsa</w:t>
      </w:r>
      <w:r w:rsidRPr="00AD7451">
        <w:t>v</w:t>
      </w:r>
      <w:r w:rsidRPr="00AD7451">
        <w:t>lyssning (s.k. buggning). Det handlar också om att rättsväsendet ska få a</w:t>
      </w:r>
      <w:r w:rsidRPr="00AD7451">
        <w:t>n</w:t>
      </w:r>
      <w:r w:rsidRPr="00AD7451">
        <w:t>vända kro</w:t>
      </w:r>
      <w:r w:rsidRPr="00AD7451">
        <w:t>n</w:t>
      </w:r>
      <w:r w:rsidRPr="00AD7451">
        <w:t xml:space="preserve">vittnen, åtalsförhandling och strafflindring. Folkpartiet menar att de förslag som finns i denna riktning (SOU 2003:74 Ökad effektivitet och rättssäkerhet i brottsbekämpningen) ska införas. </w:t>
      </w:r>
      <w:r w:rsidR="000728D6" w:rsidRPr="00AD7451">
        <w:t xml:space="preserve">Det är </w:t>
      </w:r>
      <w:r w:rsidR="002939B7" w:rsidRPr="00AD7451">
        <w:t xml:space="preserve">också </w:t>
      </w:r>
      <w:r w:rsidR="000728D6" w:rsidRPr="00AD7451">
        <w:t>av stor vikt att harmonisera både lagstiftningen och befogenheterna för polis- och åklaga</w:t>
      </w:r>
      <w:r w:rsidR="000728D6" w:rsidRPr="00AD7451">
        <w:t>r</w:t>
      </w:r>
      <w:r w:rsidR="000728D6" w:rsidRPr="00AD7451">
        <w:t>myndigheterna samt för tullen i EU:s medlemsländer. Men Sverige ligger idag långt efter många länder när det gäller vässade verktyg i brottsbekäm</w:t>
      </w:r>
      <w:r w:rsidR="000728D6" w:rsidRPr="00AD7451">
        <w:t>p</w:t>
      </w:r>
      <w:r w:rsidR="000728D6" w:rsidRPr="00AD7451">
        <w:t xml:space="preserve">ningen. </w:t>
      </w:r>
    </w:p>
    <w:p w:rsidR="008F36C3" w:rsidRPr="00AD7451" w:rsidRDefault="00E87790" w:rsidP="00933185">
      <w:pPr>
        <w:pStyle w:val="Normaltindrag"/>
      </w:pPr>
      <w:r w:rsidRPr="00AD7451">
        <w:t>Sverige behöver angripa den organiserade brottsligheten</w:t>
      </w:r>
      <w:r w:rsidR="0032362A" w:rsidRPr="00AD7451">
        <w:t xml:space="preserve"> på bred front</w:t>
      </w:r>
      <w:r w:rsidRPr="00AD7451">
        <w:t>.</w:t>
      </w:r>
      <w:r w:rsidR="008F36C3" w:rsidRPr="00AD7451">
        <w:t xml:space="preserve"> </w:t>
      </w:r>
      <w:r w:rsidRPr="00AD7451">
        <w:t xml:space="preserve">I </w:t>
      </w:r>
      <w:r w:rsidR="00FD366B" w:rsidRPr="00AD7451">
        <w:t xml:space="preserve">Folkpartiet </w:t>
      </w:r>
      <w:r w:rsidR="008F36C3" w:rsidRPr="00AD7451">
        <w:t xml:space="preserve">liberalernas riksdagsmotioner </w:t>
      </w:r>
      <w:r w:rsidR="001C23A1" w:rsidRPr="00AD7451">
        <w:t>”</w:t>
      </w:r>
      <w:r w:rsidR="008F36C3" w:rsidRPr="00AD7451">
        <w:t>Bekämpa narkotikabrottslighet och alkoholmissbruk</w:t>
      </w:r>
      <w:r w:rsidR="001C23A1" w:rsidRPr="00AD7451">
        <w:t>”</w:t>
      </w:r>
      <w:r w:rsidR="008F36C3" w:rsidRPr="00AD7451">
        <w:t xml:space="preserve"> och </w:t>
      </w:r>
      <w:r w:rsidR="001C23A1" w:rsidRPr="00AD7451">
        <w:t>”</w:t>
      </w:r>
      <w:r w:rsidR="008F36C3" w:rsidRPr="00AD7451">
        <w:t>Stärk tullens brottsbekämpning</w:t>
      </w:r>
      <w:r w:rsidR="001C23A1" w:rsidRPr="00AD7451">
        <w:t>”</w:t>
      </w:r>
      <w:r w:rsidR="008F36C3" w:rsidRPr="00AD7451">
        <w:t xml:space="preserve"> (2005/06), föreslår vi ett batteri med insatser mot </w:t>
      </w:r>
      <w:r w:rsidR="00FD366B" w:rsidRPr="00AD7451">
        <w:t xml:space="preserve">bl.a. </w:t>
      </w:r>
      <w:r w:rsidR="008F36C3" w:rsidRPr="00AD7451">
        <w:t>narkotikabrottsligheten</w:t>
      </w:r>
      <w:r w:rsidR="005772FB" w:rsidRPr="00AD7451">
        <w:t xml:space="preserve"> som utgör en bet</w:t>
      </w:r>
      <w:r w:rsidR="005772FB" w:rsidRPr="00AD7451">
        <w:t>y</w:t>
      </w:r>
      <w:r w:rsidR="005772FB" w:rsidRPr="00AD7451">
        <w:t>dande del för den organiserade kriminaliteten</w:t>
      </w:r>
      <w:r w:rsidR="008F36C3" w:rsidRPr="00AD7451">
        <w:t xml:space="preserve">. I vår motion </w:t>
      </w:r>
      <w:r w:rsidR="001C23A1" w:rsidRPr="00AD7451">
        <w:t>”</w:t>
      </w:r>
      <w:r w:rsidR="008F36C3" w:rsidRPr="00AD7451">
        <w:t>En effektiv svensk polis</w:t>
      </w:r>
      <w:r w:rsidR="00365395" w:rsidRPr="00AD7451">
        <w:t xml:space="preserve"> i medborgarnas tjänst</w:t>
      </w:r>
      <w:r w:rsidR="001C23A1" w:rsidRPr="00AD7451">
        <w:t>”</w:t>
      </w:r>
      <w:r w:rsidR="008F36C3" w:rsidRPr="00AD7451">
        <w:t xml:space="preserve"> ställer vi krav på genomgripande förän</w:t>
      </w:r>
      <w:r w:rsidR="008F36C3" w:rsidRPr="00AD7451">
        <w:t>d</w:t>
      </w:r>
      <w:r w:rsidR="008F36C3" w:rsidRPr="00AD7451">
        <w:t>ringar för att st</w:t>
      </w:r>
      <w:r w:rsidR="00122D32" w:rsidRPr="00AD7451">
        <w:t>ärka polisens brottsbekämpning</w:t>
      </w:r>
      <w:r w:rsidR="00940832" w:rsidRPr="00AD7451">
        <w:t>.</w:t>
      </w:r>
      <w:r w:rsidR="00B43B83" w:rsidRPr="00AD7451">
        <w:t xml:space="preserve"> </w:t>
      </w:r>
      <w:r w:rsidR="00940832" w:rsidRPr="00AD7451">
        <w:t>Även</w:t>
      </w:r>
      <w:r w:rsidR="00B43B83" w:rsidRPr="00AD7451">
        <w:t xml:space="preserve"> </w:t>
      </w:r>
      <w:r w:rsidR="00940832" w:rsidRPr="00AD7451">
        <w:t xml:space="preserve">vår </w:t>
      </w:r>
      <w:r w:rsidR="00B43B83" w:rsidRPr="00AD7451">
        <w:t xml:space="preserve">motion </w:t>
      </w:r>
      <w:r w:rsidR="001C23A1" w:rsidRPr="00AD7451">
        <w:t>”</w:t>
      </w:r>
      <w:r w:rsidR="00B43B83" w:rsidRPr="00AD7451">
        <w:t>Förän</w:t>
      </w:r>
      <w:r w:rsidR="00B43B83" w:rsidRPr="00AD7451">
        <w:t>d</w:t>
      </w:r>
      <w:r w:rsidR="00B43B83" w:rsidRPr="00AD7451">
        <w:t>ringar i straff- och processrätten</w:t>
      </w:r>
      <w:r w:rsidR="001C23A1" w:rsidRPr="00AD7451">
        <w:t>”</w:t>
      </w:r>
      <w:r w:rsidR="00B43B83" w:rsidRPr="00AD7451">
        <w:t xml:space="preserve"> </w:t>
      </w:r>
      <w:r w:rsidR="00940832" w:rsidRPr="00AD7451">
        <w:t xml:space="preserve">handlar </w:t>
      </w:r>
      <w:r w:rsidR="00FD366B" w:rsidRPr="00AD7451">
        <w:t xml:space="preserve">bl.a. </w:t>
      </w:r>
      <w:r w:rsidR="00940832" w:rsidRPr="00AD7451">
        <w:t xml:space="preserve">om lagskärpningar i kampen mot den organiserade brottsligheten. </w:t>
      </w:r>
    </w:p>
    <w:p w:rsidR="005F6ABB" w:rsidRPr="00AD7451" w:rsidRDefault="008F36C3" w:rsidP="008F36C3">
      <w:pPr>
        <w:pStyle w:val="Normaltindrag"/>
      </w:pPr>
      <w:r w:rsidRPr="00AD7451">
        <w:t>Nyrekryteringen till kriminaliteten måste stoppas. I flera utsatta bostad</w:t>
      </w:r>
      <w:r w:rsidRPr="00AD7451">
        <w:t>s</w:t>
      </w:r>
      <w:r w:rsidRPr="00AD7451">
        <w:t xml:space="preserve">områden växer sig ungdomsgängen allt starkare och många av ungdomarna sugs upp av grovt kriminella ligor. </w:t>
      </w:r>
      <w:r w:rsidR="005F6ABB" w:rsidRPr="00AD7451">
        <w:t xml:space="preserve">Polisen i samtliga storstäder rapporterar att det blivit en allmänt hårdare miljö bland ungdomsgängen och att </w:t>
      </w:r>
      <w:r w:rsidR="001C23A1" w:rsidRPr="00AD7451">
        <w:t>”</w:t>
      </w:r>
      <w:r w:rsidR="005F6ABB" w:rsidRPr="00AD7451">
        <w:t xml:space="preserve">det finns inget som, idag, tyder på </w:t>
      </w:r>
      <w:r w:rsidR="00FD366B" w:rsidRPr="00AD7451">
        <w:t>att problemen kommer att minska</w:t>
      </w:r>
      <w:r w:rsidR="001C23A1" w:rsidRPr="00AD7451">
        <w:t>”</w:t>
      </w:r>
      <w:r w:rsidR="005F6ABB" w:rsidRPr="00AD7451">
        <w:t xml:space="preserve"> (</w:t>
      </w:r>
      <w:r w:rsidR="00D17C95" w:rsidRPr="00AD7451">
        <w:t xml:space="preserve">RKP, </w:t>
      </w:r>
      <w:r w:rsidR="005F6ABB" w:rsidRPr="00AD7451">
        <w:t xml:space="preserve">KUT-rapport 2005:7a </w:t>
      </w:r>
      <w:r w:rsidR="001C23A1" w:rsidRPr="00AD7451">
        <w:t>”</w:t>
      </w:r>
      <w:r w:rsidR="005F6ABB" w:rsidRPr="00AD7451">
        <w:t xml:space="preserve">Problembild </w:t>
      </w:r>
      <w:smartTag w:uri="urn:schemas-microsoft-com:office:smarttags" w:element="metricconverter">
        <w:smartTagPr>
          <w:attr w:name="ProductID" w:val="2007”"/>
        </w:smartTagPr>
        <w:r w:rsidR="005F6ABB" w:rsidRPr="00AD7451">
          <w:t>2007</w:t>
        </w:r>
        <w:r w:rsidR="001C23A1" w:rsidRPr="00AD7451">
          <w:t>”</w:t>
        </w:r>
      </w:smartTag>
      <w:r w:rsidR="005F6ABB" w:rsidRPr="00AD7451">
        <w:t xml:space="preserve">). </w:t>
      </w:r>
    </w:p>
    <w:p w:rsidR="008F36C3" w:rsidRPr="00AD7451" w:rsidRDefault="008F36C3" w:rsidP="005F6ABB">
      <w:pPr>
        <w:pStyle w:val="Normaltindrag"/>
        <w:ind w:firstLine="0"/>
      </w:pPr>
      <w:r w:rsidRPr="00AD7451">
        <w:t xml:space="preserve">Vi måste se verkligheten som den är och hindra att fler ungdomar förstör sina egna och andras liv. Nu har det gått elva år av socialdemokratisk missriktad </w:t>
      </w:r>
      <w:r w:rsidR="001C23A1" w:rsidRPr="00AD7451">
        <w:t>”</w:t>
      </w:r>
      <w:r w:rsidRPr="00AD7451">
        <w:t>snällism</w:t>
      </w:r>
      <w:r w:rsidR="001C23A1" w:rsidRPr="00AD7451">
        <w:t>”</w:t>
      </w:r>
      <w:r w:rsidRPr="00AD7451">
        <w:t xml:space="preserve"> mot ungdomsbrottsligheten. I </w:t>
      </w:r>
      <w:r w:rsidR="00FD366B" w:rsidRPr="00AD7451">
        <w:t xml:space="preserve">Folkpartiet </w:t>
      </w:r>
      <w:r w:rsidRPr="00AD7451">
        <w:t xml:space="preserve">liberalernas partimotion </w:t>
      </w:r>
      <w:r w:rsidR="001C23A1" w:rsidRPr="00AD7451">
        <w:t>”</w:t>
      </w:r>
      <w:r w:rsidRPr="00AD7451">
        <w:t>Bekämpa ungdomsbrottsligheten</w:t>
      </w:r>
      <w:r w:rsidR="001C23A1" w:rsidRPr="00AD7451">
        <w:t>”</w:t>
      </w:r>
      <w:r w:rsidRPr="00AD7451">
        <w:t xml:space="preserve"> (2005/06) kräver vi betydligt starkare insatser, inte minst när det gäller brottsförebyggande åtgärder. Vi måste fö</w:t>
      </w:r>
      <w:r w:rsidRPr="00AD7451">
        <w:t>r</w:t>
      </w:r>
      <w:r w:rsidRPr="00AD7451">
        <w:t xml:space="preserve">hindra att den organiserade brottsligheten får fler nya, unga medlemmar. </w:t>
      </w:r>
    </w:p>
    <w:p w:rsidR="00777BD7" w:rsidRPr="00AD7451" w:rsidRDefault="004B2DB9" w:rsidP="00DA593E">
      <w:pPr>
        <w:pStyle w:val="Normaltindrag"/>
        <w:ind w:firstLine="0"/>
      </w:pPr>
      <w:r w:rsidRPr="00AD7451">
        <w:t xml:space="preserve">Folkpartiet vill </w:t>
      </w:r>
      <w:r w:rsidR="001A2CE8" w:rsidRPr="00AD7451">
        <w:t xml:space="preserve">samla krafterna och </w:t>
      </w:r>
      <w:r w:rsidRPr="00AD7451">
        <w:t>vässa de brottsbekämpande myndighete</w:t>
      </w:r>
      <w:r w:rsidRPr="00AD7451">
        <w:t>r</w:t>
      </w:r>
      <w:r w:rsidRPr="00AD7451">
        <w:t>na</w:t>
      </w:r>
      <w:r w:rsidR="00BA629B" w:rsidRPr="00AD7451">
        <w:t>s verktyg mot den organiserade brottsligheten</w:t>
      </w:r>
      <w:r w:rsidR="00015860" w:rsidRPr="00AD7451">
        <w:t xml:space="preserve">, </w:t>
      </w:r>
      <w:r w:rsidR="00FD366B" w:rsidRPr="00AD7451">
        <w:t xml:space="preserve">bl.a. </w:t>
      </w:r>
      <w:r w:rsidR="00015860" w:rsidRPr="00AD7451">
        <w:t>genom att</w:t>
      </w:r>
      <w:r w:rsidR="00BA629B" w:rsidRPr="00AD7451">
        <w:t>:</w:t>
      </w:r>
    </w:p>
    <w:p w:rsidR="006838BD" w:rsidRPr="00AD7451" w:rsidRDefault="006838BD" w:rsidP="003F6E0B">
      <w:pPr>
        <w:pStyle w:val="PunktlistaBomb"/>
      </w:pPr>
      <w:r w:rsidRPr="00AD7451">
        <w:t xml:space="preserve">Samordna den högsta styrningen av de </w:t>
      </w:r>
      <w:r w:rsidR="002403FD" w:rsidRPr="00AD7451">
        <w:t xml:space="preserve">svenska </w:t>
      </w:r>
      <w:r w:rsidRPr="00AD7451">
        <w:t>brottsbekämpande my</w:t>
      </w:r>
      <w:r w:rsidRPr="00AD7451">
        <w:t>n</w:t>
      </w:r>
      <w:r w:rsidRPr="00AD7451">
        <w:t xml:space="preserve">digheterna. Regeringens mål </w:t>
      </w:r>
      <w:r w:rsidR="007E6A57" w:rsidRPr="00AD7451">
        <w:t>och samordning av berörda myndigheter må</w:t>
      </w:r>
      <w:r w:rsidR="007E6A57" w:rsidRPr="00AD7451">
        <w:t>s</w:t>
      </w:r>
      <w:r w:rsidR="007E6A57" w:rsidRPr="00AD7451">
        <w:t xml:space="preserve">te vara övergripande och </w:t>
      </w:r>
      <w:r w:rsidRPr="00AD7451">
        <w:t>regleringsbreven till myndigheter</w:t>
      </w:r>
      <w:r w:rsidR="007E6A57" w:rsidRPr="00AD7451">
        <w:t>na</w:t>
      </w:r>
      <w:r w:rsidRPr="00AD7451">
        <w:t xml:space="preserve"> måste vara synkroniserade och tydliga. </w:t>
      </w:r>
    </w:p>
    <w:p w:rsidR="006838BD" w:rsidRPr="00AD7451" w:rsidRDefault="006838BD" w:rsidP="00933185">
      <w:pPr>
        <w:pStyle w:val="PunktlistaBomb"/>
        <w:spacing w:before="0"/>
      </w:pPr>
      <w:r w:rsidRPr="00AD7451">
        <w:t>Inrätta ett nationellt underrättelsecenter. Samla och utveckla de berörda myndigheternas gemensamma underrättelsearbete på nationell nivå vid ett ställe. Korta informationsvägarna</w:t>
      </w:r>
      <w:r w:rsidR="00B20C74" w:rsidRPr="00AD7451">
        <w:t xml:space="preserve"> och sluta arbeta i </w:t>
      </w:r>
      <w:r w:rsidR="001C23A1" w:rsidRPr="00AD7451">
        <w:t>”</w:t>
      </w:r>
      <w:r w:rsidR="00B20C74" w:rsidRPr="00AD7451">
        <w:t>stuprörstänkande</w:t>
      </w:r>
      <w:r w:rsidR="001C23A1" w:rsidRPr="00AD7451">
        <w:t>”</w:t>
      </w:r>
      <w:r w:rsidR="00B20C74" w:rsidRPr="00AD7451">
        <w:t xml:space="preserve">. </w:t>
      </w:r>
    </w:p>
    <w:p w:rsidR="006838BD" w:rsidRPr="00AD7451" w:rsidRDefault="006838BD" w:rsidP="00933185">
      <w:pPr>
        <w:pStyle w:val="PunktlistaBomb"/>
        <w:spacing w:before="0"/>
      </w:pPr>
      <w:r w:rsidRPr="00AD7451">
        <w:t xml:space="preserve">Inrätta en nationell polisavdelning med bred kompetens för bekämpande av organiserad brottslighet. </w:t>
      </w:r>
      <w:r w:rsidR="00B20C74" w:rsidRPr="00AD7451">
        <w:t>Arbeta mer flexibelt och i samverkande pr</w:t>
      </w:r>
      <w:r w:rsidR="00B20C74" w:rsidRPr="00AD7451">
        <w:t>o</w:t>
      </w:r>
      <w:r w:rsidR="00B20C74" w:rsidRPr="00AD7451">
        <w:t xml:space="preserve">jekt. </w:t>
      </w:r>
      <w:r w:rsidRPr="00AD7451">
        <w:t>Avdelningen ska</w:t>
      </w:r>
      <w:r w:rsidR="00FD366B" w:rsidRPr="00AD7451">
        <w:t>ll</w:t>
      </w:r>
      <w:r w:rsidRPr="00AD7451">
        <w:t xml:space="preserve"> ha regionala enheter runt om i landet. </w:t>
      </w:r>
    </w:p>
    <w:p w:rsidR="006838BD" w:rsidRPr="00AD7451" w:rsidRDefault="006838BD" w:rsidP="00933185">
      <w:pPr>
        <w:pStyle w:val="PunktlistaBomb"/>
        <w:spacing w:before="0"/>
      </w:pPr>
      <w:r w:rsidRPr="00AD7451">
        <w:t>Inför</w:t>
      </w:r>
      <w:r w:rsidR="00FD366B" w:rsidRPr="00AD7451">
        <w:t>a</w:t>
      </w:r>
      <w:r w:rsidRPr="00AD7451">
        <w:t xml:space="preserve"> riktade</w:t>
      </w:r>
      <w:r w:rsidR="00B61765" w:rsidRPr="00AD7451">
        <w:t xml:space="preserve"> arbetsinsatser genom specialgrupper,</w:t>
      </w:r>
      <w:r w:rsidR="00B86DD1" w:rsidRPr="00AD7451">
        <w:t xml:space="preserve"> </w:t>
      </w:r>
      <w:r w:rsidR="001C23A1" w:rsidRPr="00AD7451">
        <w:t>”</w:t>
      </w:r>
      <w:r w:rsidRPr="00AD7451">
        <w:t>task force</w:t>
      </w:r>
      <w:r w:rsidR="001C23A1" w:rsidRPr="00AD7451">
        <w:t>”</w:t>
      </w:r>
      <w:r w:rsidRPr="00AD7451">
        <w:t>. Bedriv ett strukturerat och målmedvetet arbete under begränsade tidsperioder, på n</w:t>
      </w:r>
      <w:r w:rsidRPr="00AD7451">
        <w:t>a</w:t>
      </w:r>
      <w:r w:rsidRPr="00AD7451">
        <w:t xml:space="preserve">tionell nivå och i internationell samverkan, mot särskilda mål. Att följa och slå sönder en viss narkotikatransport är </w:t>
      </w:r>
      <w:r w:rsidR="00E3613A" w:rsidRPr="00AD7451">
        <w:t xml:space="preserve">ett exempel på </w:t>
      </w:r>
      <w:r w:rsidRPr="00AD7451">
        <w:t>ett sådant mål.</w:t>
      </w:r>
    </w:p>
    <w:p w:rsidR="006838BD" w:rsidRPr="00AD7451" w:rsidRDefault="001C23A1" w:rsidP="00933185">
      <w:pPr>
        <w:pStyle w:val="PunktlistaBomb"/>
        <w:spacing w:before="0"/>
      </w:pPr>
      <w:r w:rsidRPr="00AD7451">
        <w:t>”</w:t>
      </w:r>
      <w:r w:rsidR="00FD366B" w:rsidRPr="00AD7451">
        <w:t>Go for the money</w:t>
      </w:r>
      <w:r w:rsidRPr="00AD7451">
        <w:t>”</w:t>
      </w:r>
      <w:r w:rsidR="006838BD" w:rsidRPr="00AD7451">
        <w:t>, inför</w:t>
      </w:r>
      <w:r w:rsidR="00FD366B" w:rsidRPr="00AD7451">
        <w:t>a</w:t>
      </w:r>
      <w:r w:rsidR="006838BD" w:rsidRPr="00AD7451">
        <w:t xml:space="preserve"> utökade möjligheter till förverkande. </w:t>
      </w:r>
      <w:r w:rsidR="00572998" w:rsidRPr="00AD7451">
        <w:t>Slå mot</w:t>
      </w:r>
      <w:r w:rsidR="00B61765" w:rsidRPr="00AD7451">
        <w:t xml:space="preserve"> kärnan i de kriminellas verksamhet – jaga p</w:t>
      </w:r>
      <w:r w:rsidR="006E3F64" w:rsidRPr="00AD7451">
        <w:t xml:space="preserve">engarna eller andra tillgångar. </w:t>
      </w:r>
      <w:r w:rsidR="006838BD" w:rsidRPr="00AD7451">
        <w:t>Förverkande ska</w:t>
      </w:r>
      <w:r w:rsidR="00FD366B" w:rsidRPr="00AD7451">
        <w:t>ll</w:t>
      </w:r>
      <w:r w:rsidR="006838BD" w:rsidRPr="00AD7451">
        <w:t xml:space="preserve"> kunna användas gentemot dem som dömts för grova brott och inte kan påvisa någon förklaring till sina omfattande ekonomiska tillgångar.</w:t>
      </w:r>
    </w:p>
    <w:p w:rsidR="00477BCB" w:rsidRPr="00AD7451" w:rsidRDefault="00C45817" w:rsidP="00933185">
      <w:pPr>
        <w:pStyle w:val="PunktlistaBomb"/>
        <w:spacing w:before="0"/>
      </w:pPr>
      <w:bookmarkStart w:id="10" w:name="_Toc84646672"/>
      <w:r w:rsidRPr="00AD7451">
        <w:t>Tydliggör</w:t>
      </w:r>
      <w:r w:rsidR="00FD366B" w:rsidRPr="00AD7451">
        <w:t>a</w:t>
      </w:r>
      <w:r w:rsidRPr="00AD7451">
        <w:t xml:space="preserve"> s</w:t>
      </w:r>
      <w:r w:rsidR="00477BCB" w:rsidRPr="00AD7451">
        <w:t>traffskärpningsgrund</w:t>
      </w:r>
      <w:bookmarkEnd w:id="10"/>
      <w:r w:rsidRPr="00AD7451">
        <w:t>en för deltagande i organiserad brottsli</w:t>
      </w:r>
      <w:r w:rsidRPr="00AD7451">
        <w:t>g</w:t>
      </w:r>
      <w:r w:rsidRPr="00AD7451">
        <w:t xml:space="preserve">het. </w:t>
      </w:r>
      <w:r w:rsidR="00477BCB" w:rsidRPr="00AD7451">
        <w:t xml:space="preserve">Generellt sett är längre och hårdare straff ingen effektiv lösning på brottsligheten. Det finns dock skäl att se den organiserade brottsligheten som ett undantag. </w:t>
      </w:r>
      <w:r w:rsidR="00520F08" w:rsidRPr="00AD7451">
        <w:t xml:space="preserve">Dagens regler i brottsbalken </w:t>
      </w:r>
      <w:r w:rsidR="00FF4965" w:rsidRPr="00AD7451">
        <w:t xml:space="preserve">måste </w:t>
      </w:r>
      <w:r w:rsidR="009728F2" w:rsidRPr="00AD7451">
        <w:t>skärpas</w:t>
      </w:r>
      <w:r w:rsidR="00FF4965" w:rsidRPr="00AD7451">
        <w:t xml:space="preserve"> </w:t>
      </w:r>
      <w:r w:rsidR="00520F08" w:rsidRPr="00AD7451">
        <w:t>så att delt</w:t>
      </w:r>
      <w:r w:rsidR="00520F08" w:rsidRPr="00AD7451">
        <w:t>a</w:t>
      </w:r>
      <w:r w:rsidR="00520F08" w:rsidRPr="00AD7451">
        <w:t>gande i organiserad brottsligh</w:t>
      </w:r>
      <w:r w:rsidR="00FD366B" w:rsidRPr="00AD7451">
        <w:t>et (t.</w:t>
      </w:r>
      <w:r w:rsidR="00520F08" w:rsidRPr="00AD7451">
        <w:t>ex.</w:t>
      </w:r>
      <w:r w:rsidRPr="00AD7451">
        <w:t xml:space="preserve"> </w:t>
      </w:r>
      <w:r w:rsidR="00477BCB" w:rsidRPr="00AD7451">
        <w:t>värdetransportrån, narkotikahandel, människohandel eller beskyddarverksamhet</w:t>
      </w:r>
      <w:r w:rsidR="00520F08" w:rsidRPr="00AD7451">
        <w:t xml:space="preserve">) </w:t>
      </w:r>
      <w:r w:rsidRPr="00AD7451">
        <w:t xml:space="preserve">verkligen </w:t>
      </w:r>
      <w:r w:rsidR="00477BCB" w:rsidRPr="00AD7451">
        <w:t>generera</w:t>
      </w:r>
      <w:r w:rsidRPr="00AD7451">
        <w:t>r</w:t>
      </w:r>
      <w:r w:rsidR="00477BCB" w:rsidRPr="00AD7451">
        <w:t xml:space="preserve"> ett högre </w:t>
      </w:r>
      <w:r w:rsidRPr="00AD7451">
        <w:t xml:space="preserve">straffvärde. </w:t>
      </w:r>
    </w:p>
    <w:p w:rsidR="000E55C6" w:rsidRPr="00AD7451" w:rsidRDefault="000E55C6" w:rsidP="00933185">
      <w:pPr>
        <w:pStyle w:val="PunktlistaBomb"/>
        <w:spacing w:before="0"/>
      </w:pPr>
      <w:r w:rsidRPr="00AD7451">
        <w:t>Förläng</w:t>
      </w:r>
      <w:r w:rsidR="00FD366B" w:rsidRPr="00AD7451">
        <w:t>a</w:t>
      </w:r>
      <w:r w:rsidRPr="00AD7451">
        <w:t xml:space="preserve"> preskriptionstiden för grova brott. Preskriptionstiderna för de grövsta brotten, där tillräcklig bevisning idag kan säkras alltmer genom ny teknik, bör förlängas. En sådan reform av de straffrättsliga preskription</w:t>
      </w:r>
      <w:r w:rsidRPr="00AD7451">
        <w:t>s</w:t>
      </w:r>
      <w:r w:rsidRPr="00AD7451">
        <w:t>reglerna ska</w:t>
      </w:r>
      <w:r w:rsidR="00FD366B" w:rsidRPr="00AD7451">
        <w:t>ll</w:t>
      </w:r>
      <w:r w:rsidRPr="00AD7451">
        <w:t xml:space="preserve"> inte få  re</w:t>
      </w:r>
      <w:r w:rsidR="00673CFF" w:rsidRPr="00AD7451">
        <w:t>troaktiv verkan.</w:t>
      </w:r>
    </w:p>
    <w:p w:rsidR="00673CFF" w:rsidRPr="00AD7451" w:rsidRDefault="001932CF" w:rsidP="00933185">
      <w:pPr>
        <w:pStyle w:val="PunktlistaBomb"/>
        <w:spacing w:before="0"/>
      </w:pPr>
      <w:r w:rsidRPr="00AD7451">
        <w:t>Skärp</w:t>
      </w:r>
      <w:r w:rsidR="00FD366B" w:rsidRPr="00AD7451">
        <w:t>a</w:t>
      </w:r>
      <w:r w:rsidRPr="00AD7451">
        <w:t xml:space="preserve"> insatserna inom kriminalvården för att motverka och spränga fän</w:t>
      </w:r>
      <w:r w:rsidRPr="00AD7451">
        <w:t>g</w:t>
      </w:r>
      <w:r w:rsidRPr="00AD7451">
        <w:t>elsegängen.</w:t>
      </w:r>
      <w:r w:rsidR="00673CFF" w:rsidRPr="00AD7451">
        <w:t xml:space="preserve"> Särskilt utbildad personal</w:t>
      </w:r>
      <w:r w:rsidR="003C26FF" w:rsidRPr="00AD7451">
        <w:t>, speciellt</w:t>
      </w:r>
      <w:r w:rsidR="00673CFF" w:rsidRPr="00AD7451">
        <w:t xml:space="preserve"> inom </w:t>
      </w:r>
      <w:r w:rsidR="003C26FF" w:rsidRPr="00AD7451">
        <w:t xml:space="preserve">säkerhetsanstalterna, behöver kartlägga och arbeta mot fängelsegäng.  </w:t>
      </w:r>
    </w:p>
    <w:p w:rsidR="00021B95" w:rsidRPr="00AD7451" w:rsidRDefault="00021B95" w:rsidP="00933185">
      <w:pPr>
        <w:pStyle w:val="PunktlistaBomb"/>
        <w:spacing w:before="0"/>
      </w:pPr>
      <w:r w:rsidRPr="00AD7451">
        <w:t>Inför</w:t>
      </w:r>
      <w:r w:rsidR="00FD366B" w:rsidRPr="00AD7451">
        <w:t>a</w:t>
      </w:r>
      <w:r w:rsidRPr="00AD7451">
        <w:t xml:space="preserve"> en lagstiftning som tydligt reglerar användningen av </w:t>
      </w:r>
      <w:r w:rsidR="00FD366B" w:rsidRPr="00AD7451">
        <w:t xml:space="preserve">s.k. </w:t>
      </w:r>
      <w:r w:rsidRPr="00AD7451">
        <w:t>bevispr</w:t>
      </w:r>
      <w:r w:rsidRPr="00AD7451">
        <w:t>o</w:t>
      </w:r>
      <w:r w:rsidRPr="00AD7451">
        <w:t xml:space="preserve">vokation och som tillåter fler brottsbekämpande verktyg. </w:t>
      </w:r>
      <w:r w:rsidR="00376BB4" w:rsidRPr="00AD7451">
        <w:t xml:space="preserve">Vi vill införa </w:t>
      </w:r>
      <w:r w:rsidRPr="00AD7451">
        <w:t>möjlighet till hemlig rumsavlyssning (</w:t>
      </w:r>
      <w:r w:rsidR="00FD366B" w:rsidRPr="00AD7451">
        <w:t xml:space="preserve">s.k. </w:t>
      </w:r>
      <w:r w:rsidRPr="00AD7451">
        <w:t>buggning), infiltration</w:t>
      </w:r>
      <w:r w:rsidR="00376BB4" w:rsidRPr="00AD7451">
        <w:t xml:space="preserve"> och </w:t>
      </w:r>
      <w:r w:rsidRPr="00AD7451">
        <w:t>kro</w:t>
      </w:r>
      <w:r w:rsidRPr="00AD7451">
        <w:t>n</w:t>
      </w:r>
      <w:r w:rsidRPr="00AD7451">
        <w:t>vittnen</w:t>
      </w:r>
      <w:r w:rsidR="00376BB4" w:rsidRPr="00AD7451">
        <w:t>.</w:t>
      </w:r>
      <w:r w:rsidR="004103F2" w:rsidRPr="00AD7451">
        <w:t xml:space="preserve"> </w:t>
      </w:r>
    </w:p>
    <w:p w:rsidR="006838BD" w:rsidRPr="00AD7451" w:rsidRDefault="006838BD" w:rsidP="00933185">
      <w:pPr>
        <w:pStyle w:val="PunktlistaBomb"/>
        <w:spacing w:before="0"/>
      </w:pPr>
      <w:r w:rsidRPr="00AD7451">
        <w:t>Polisen och tullen ska</w:t>
      </w:r>
      <w:r w:rsidR="00FD366B" w:rsidRPr="00AD7451">
        <w:t>ll</w:t>
      </w:r>
      <w:r w:rsidRPr="00AD7451">
        <w:t xml:space="preserve"> kunna registrera spaningsfordon på fiktiva ägare. Polisen och tullen måste få tillgång till effektivare brottsbekämpande ver</w:t>
      </w:r>
      <w:r w:rsidRPr="00AD7451">
        <w:t>k</w:t>
      </w:r>
      <w:r w:rsidRPr="00AD7451">
        <w:t>tyg</w:t>
      </w:r>
      <w:r w:rsidR="00FD366B" w:rsidRPr="00AD7451">
        <w:t>. E</w:t>
      </w:r>
      <w:r w:rsidRPr="00AD7451">
        <w:t xml:space="preserve">tt viktigt hjälpmedel är att kunna använda spaningsfordon som inte kan spåras direkt till polisen.  </w:t>
      </w:r>
    </w:p>
    <w:p w:rsidR="006838BD" w:rsidRPr="00AD7451" w:rsidRDefault="006838BD" w:rsidP="00933185">
      <w:pPr>
        <w:pStyle w:val="PunktlistaBomb"/>
        <w:spacing w:before="0"/>
      </w:pPr>
      <w:r w:rsidRPr="00AD7451">
        <w:t>Stärk</w:t>
      </w:r>
      <w:r w:rsidR="00FD366B" w:rsidRPr="00AD7451">
        <w:t>a</w:t>
      </w:r>
      <w:r w:rsidRPr="00AD7451">
        <w:t xml:space="preserve"> tullkriminalens arbete med att kartlägga kriminella nätverk. Arbetet mot den organiserade brottsligheten </w:t>
      </w:r>
      <w:r w:rsidR="00585817" w:rsidRPr="00AD7451">
        <w:t xml:space="preserve">måste </w:t>
      </w:r>
      <w:r w:rsidR="00FD366B" w:rsidRPr="00AD7451">
        <w:t>förstärkas, bl.</w:t>
      </w:r>
      <w:r w:rsidRPr="00AD7451">
        <w:t>a. med fler a</w:t>
      </w:r>
      <w:r w:rsidRPr="00AD7451">
        <w:t>n</w:t>
      </w:r>
      <w:r w:rsidRPr="00AD7451">
        <w:t>ställda</w:t>
      </w:r>
      <w:r w:rsidR="002513F0" w:rsidRPr="00AD7451">
        <w:t xml:space="preserve"> och utökat samarbete med andra brottsbekämpande myndigheter inom och utom Sverige</w:t>
      </w:r>
      <w:r w:rsidRPr="00AD7451">
        <w:t xml:space="preserve">. </w:t>
      </w:r>
    </w:p>
    <w:p w:rsidR="006838BD" w:rsidRPr="00AD7451" w:rsidRDefault="006838BD" w:rsidP="00933185">
      <w:pPr>
        <w:pStyle w:val="PunktlistaBomb"/>
        <w:spacing w:before="0"/>
      </w:pPr>
      <w:r w:rsidRPr="00AD7451">
        <w:t>Inrätta ett vittnesstöds- och personskyddsprogram både på nationell och internationell nivå. Hoten mot vittnen, brottsoffer, andra utsatta personer och berörd personal ökar. Ett genomgripande, nationellt personskyddspr</w:t>
      </w:r>
      <w:r w:rsidRPr="00AD7451">
        <w:t>o</w:t>
      </w:r>
      <w:r w:rsidRPr="00AD7451">
        <w:t>gram, som även omfattar ett internationellt samarbete, måste införas.</w:t>
      </w:r>
    </w:p>
    <w:p w:rsidR="00AA353E" w:rsidRPr="00AD7451" w:rsidRDefault="00086A7A" w:rsidP="00933185">
      <w:pPr>
        <w:pStyle w:val="PunktlistaBomb"/>
        <w:spacing w:before="0"/>
      </w:pPr>
      <w:r w:rsidRPr="00AD7451">
        <w:t>Inför</w:t>
      </w:r>
      <w:r w:rsidR="00FD366B" w:rsidRPr="00AD7451">
        <w:t>a</w:t>
      </w:r>
      <w:r w:rsidRPr="00AD7451">
        <w:t xml:space="preserve"> biometriska kännetecken i pass</w:t>
      </w:r>
      <w:r w:rsidR="00407C27" w:rsidRPr="00AD7451">
        <w:t>. P</w:t>
      </w:r>
      <w:r w:rsidR="00AA353E" w:rsidRPr="00AD7451">
        <w:t xml:space="preserve">asshandlingar måste bli mycket säkrare. </w:t>
      </w:r>
      <w:r w:rsidR="00892382" w:rsidRPr="00AD7451">
        <w:t>Arbetet inom EU</w:t>
      </w:r>
      <w:r w:rsidR="00AA353E" w:rsidRPr="00AD7451">
        <w:t xml:space="preserve"> med att införa biometriska kännetecken i pas</w:t>
      </w:r>
      <w:r w:rsidR="00892382" w:rsidRPr="00AD7451">
        <w:t>s är viktigt</w:t>
      </w:r>
      <w:r w:rsidR="000A1524" w:rsidRPr="00AD7451">
        <w:t>.</w:t>
      </w:r>
      <w:r w:rsidR="00892382" w:rsidRPr="00AD7451">
        <w:t xml:space="preserve"> </w:t>
      </w:r>
      <w:r w:rsidR="000A1524" w:rsidRPr="00AD7451">
        <w:t>D</w:t>
      </w:r>
      <w:r w:rsidR="00AA353E" w:rsidRPr="00AD7451">
        <w:t xml:space="preserve">et är </w:t>
      </w:r>
      <w:r w:rsidR="00892382" w:rsidRPr="00AD7451">
        <w:t xml:space="preserve">även </w:t>
      </w:r>
      <w:r w:rsidR="00AA353E" w:rsidRPr="00AD7451">
        <w:t xml:space="preserve">betydelsefullt att </w:t>
      </w:r>
      <w:r w:rsidR="00892382" w:rsidRPr="00AD7451">
        <w:t>samarbet</w:t>
      </w:r>
      <w:r w:rsidR="000A1524" w:rsidRPr="00AD7451">
        <w:t>a</w:t>
      </w:r>
      <w:r w:rsidR="00892382" w:rsidRPr="00AD7451">
        <w:t xml:space="preserve"> kring</w:t>
      </w:r>
      <w:r w:rsidR="00AA353E" w:rsidRPr="00AD7451">
        <w:t xml:space="preserve"> </w:t>
      </w:r>
      <w:r w:rsidR="000A1524" w:rsidRPr="00AD7451">
        <w:t xml:space="preserve">införande av </w:t>
      </w:r>
      <w:r w:rsidR="00AA353E" w:rsidRPr="00AD7451">
        <w:t>biome</w:t>
      </w:r>
      <w:r w:rsidR="00AA353E" w:rsidRPr="00AD7451">
        <w:t>t</w:t>
      </w:r>
      <w:r w:rsidR="00AA353E" w:rsidRPr="00AD7451">
        <w:t>riska kännetecken i passhandlingar i grannländerna utanför EU</w:t>
      </w:r>
      <w:r w:rsidR="00892382" w:rsidRPr="00AD7451">
        <w:t xml:space="preserve"> som är</w:t>
      </w:r>
      <w:r w:rsidR="00AA353E" w:rsidRPr="00AD7451">
        <w:t xml:space="preserve"> sä</w:t>
      </w:r>
      <w:r w:rsidR="00AA353E" w:rsidRPr="00AD7451">
        <w:t>r</w:t>
      </w:r>
      <w:r w:rsidR="00AA353E" w:rsidRPr="00AD7451">
        <w:t xml:space="preserve">skilt exponerade för </w:t>
      </w:r>
      <w:r w:rsidR="00593825" w:rsidRPr="00AD7451">
        <w:t>organiserad</w:t>
      </w:r>
      <w:r w:rsidR="00AA353E" w:rsidRPr="00AD7451">
        <w:t xml:space="preserve"> brottslighet</w:t>
      </w:r>
      <w:r w:rsidR="00892382" w:rsidRPr="00AD7451">
        <w:t>.</w:t>
      </w:r>
      <w:r w:rsidR="00AA353E" w:rsidRPr="00AD745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366B" w:rsidRPr="00AD7451">
        <w:tblPrEx>
          <w:tblCellMar>
            <w:top w:w="0" w:type="dxa"/>
            <w:bottom w:w="0" w:type="dxa"/>
          </w:tblCellMar>
        </w:tblPrEx>
        <w:trPr>
          <w:cantSplit/>
        </w:trPr>
        <w:tc>
          <w:tcPr>
            <w:tcW w:w="3046" w:type="dxa"/>
          </w:tcPr>
          <w:bookmarkEnd w:id="2"/>
          <w:bookmarkEnd w:id="3"/>
          <w:p w:rsidR="00FD366B" w:rsidRPr="00AD7451" w:rsidRDefault="00FD366B" w:rsidP="00FD366B">
            <w:pPr>
              <w:pStyle w:val="UnderskriftDatum"/>
              <w:spacing w:before="240"/>
            </w:pPr>
            <w:r w:rsidRPr="00AD7451">
              <w:t>Stockholm den 4 oktober 2005</w:t>
            </w:r>
          </w:p>
        </w:tc>
        <w:tc>
          <w:tcPr>
            <w:tcW w:w="3047" w:type="dxa"/>
          </w:tcPr>
          <w:p w:rsidR="00FD366B" w:rsidRPr="00AD7451" w:rsidRDefault="00FD366B" w:rsidP="00FD366B">
            <w:pPr>
              <w:pStyle w:val="Underskrifter"/>
              <w:spacing w:before="240"/>
            </w:pPr>
          </w:p>
        </w:tc>
      </w:tr>
      <w:tr w:rsidR="00FD366B" w:rsidRPr="00AD7451">
        <w:tblPrEx>
          <w:tblCellMar>
            <w:top w:w="0" w:type="dxa"/>
            <w:bottom w:w="0" w:type="dxa"/>
          </w:tblCellMar>
        </w:tblPrEx>
        <w:trPr>
          <w:cantSplit/>
        </w:trPr>
        <w:tc>
          <w:tcPr>
            <w:tcW w:w="3046" w:type="dxa"/>
          </w:tcPr>
          <w:p w:rsidR="00FD366B" w:rsidRPr="00AD7451" w:rsidRDefault="00FD366B" w:rsidP="00FD366B">
            <w:pPr>
              <w:pStyle w:val="Underskrifter"/>
            </w:pPr>
            <w:r w:rsidRPr="00AD7451">
              <w:t>Johan Pehrson (fp)</w:t>
            </w:r>
          </w:p>
        </w:tc>
        <w:tc>
          <w:tcPr>
            <w:tcW w:w="3047" w:type="dxa"/>
          </w:tcPr>
          <w:p w:rsidR="00FD366B" w:rsidRPr="00AD7451" w:rsidRDefault="00FD366B" w:rsidP="00FD366B">
            <w:pPr>
              <w:pStyle w:val="Underskrifter"/>
            </w:pPr>
          </w:p>
        </w:tc>
      </w:tr>
      <w:tr w:rsidR="00FD366B" w:rsidRPr="00AD7451">
        <w:tblPrEx>
          <w:tblCellMar>
            <w:top w:w="0" w:type="dxa"/>
            <w:bottom w:w="0" w:type="dxa"/>
          </w:tblCellMar>
        </w:tblPrEx>
        <w:trPr>
          <w:cantSplit/>
        </w:trPr>
        <w:tc>
          <w:tcPr>
            <w:tcW w:w="3046" w:type="dxa"/>
          </w:tcPr>
          <w:p w:rsidR="00FD366B" w:rsidRPr="00AD7451" w:rsidRDefault="00FD366B" w:rsidP="00FD366B">
            <w:pPr>
              <w:pStyle w:val="Underskrifter"/>
            </w:pPr>
            <w:r w:rsidRPr="00AD7451">
              <w:t>Torkild Strandberg (fp)</w:t>
            </w:r>
          </w:p>
        </w:tc>
        <w:tc>
          <w:tcPr>
            <w:tcW w:w="3047" w:type="dxa"/>
          </w:tcPr>
          <w:p w:rsidR="00FD366B" w:rsidRPr="00AD7451" w:rsidRDefault="00FD366B" w:rsidP="00FD366B">
            <w:pPr>
              <w:pStyle w:val="Underskrifter"/>
            </w:pPr>
            <w:r w:rsidRPr="00AD7451">
              <w:t>Karin Granbom (fp)</w:t>
            </w:r>
          </w:p>
        </w:tc>
      </w:tr>
      <w:tr w:rsidR="00FD366B" w:rsidRPr="00AD7451">
        <w:tblPrEx>
          <w:tblCellMar>
            <w:top w:w="0" w:type="dxa"/>
            <w:bottom w:w="0" w:type="dxa"/>
          </w:tblCellMar>
        </w:tblPrEx>
        <w:trPr>
          <w:cantSplit/>
        </w:trPr>
        <w:tc>
          <w:tcPr>
            <w:tcW w:w="3046" w:type="dxa"/>
          </w:tcPr>
          <w:p w:rsidR="00FD366B" w:rsidRPr="00AD7451" w:rsidRDefault="00FD366B" w:rsidP="00FD366B">
            <w:pPr>
              <w:pStyle w:val="Underskrifter"/>
            </w:pPr>
            <w:r w:rsidRPr="00AD7451">
              <w:t>Jan Ertsborn (fp)</w:t>
            </w:r>
          </w:p>
        </w:tc>
        <w:tc>
          <w:tcPr>
            <w:tcW w:w="3047" w:type="dxa"/>
          </w:tcPr>
          <w:p w:rsidR="00FD366B" w:rsidRPr="00AD7451" w:rsidRDefault="00FD366B" w:rsidP="00FD366B">
            <w:pPr>
              <w:pStyle w:val="Underskrifter"/>
            </w:pPr>
            <w:r w:rsidRPr="00AD7451">
              <w:t>Helena Bargholtz (fp)</w:t>
            </w:r>
          </w:p>
        </w:tc>
      </w:tr>
      <w:tr w:rsidR="00FD366B" w:rsidRPr="00AD7451">
        <w:tblPrEx>
          <w:tblCellMar>
            <w:top w:w="0" w:type="dxa"/>
            <w:bottom w:w="0" w:type="dxa"/>
          </w:tblCellMar>
        </w:tblPrEx>
        <w:trPr>
          <w:cantSplit/>
        </w:trPr>
        <w:tc>
          <w:tcPr>
            <w:tcW w:w="3046" w:type="dxa"/>
          </w:tcPr>
          <w:p w:rsidR="00FD366B" w:rsidRPr="00AD7451" w:rsidRDefault="00FD366B" w:rsidP="00FD366B">
            <w:pPr>
              <w:pStyle w:val="Underskrifter"/>
            </w:pPr>
            <w:r w:rsidRPr="00AD7451">
              <w:t>Cecilia Wigström (fp)</w:t>
            </w:r>
          </w:p>
        </w:tc>
        <w:tc>
          <w:tcPr>
            <w:tcW w:w="3047" w:type="dxa"/>
          </w:tcPr>
          <w:p w:rsidR="00FD366B" w:rsidRPr="00AD7451" w:rsidRDefault="00FD366B" w:rsidP="00FD366B">
            <w:pPr>
              <w:pStyle w:val="Underskrifter"/>
            </w:pPr>
          </w:p>
        </w:tc>
      </w:tr>
    </w:tbl>
    <w:p w:rsidR="006B20FF" w:rsidRPr="00AD7451" w:rsidRDefault="006B20FF" w:rsidP="00FD366B">
      <w:pPr>
        <w:pStyle w:val="Normaltindrag"/>
      </w:pPr>
    </w:p>
    <w:sectPr w:rsidR="006B20FF" w:rsidRPr="00AD7451" w:rsidSect="00FD36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5AA" w:rsidRPr="00AD7451" w:rsidRDefault="00EC75AA">
      <w:r w:rsidRPr="00AD7451">
        <w:separator/>
      </w:r>
    </w:p>
  </w:endnote>
  <w:endnote w:type="continuationSeparator" w:id="0">
    <w:p w:rsidR="00EC75AA" w:rsidRPr="00AD7451" w:rsidRDefault="00EC75AA">
      <w:r w:rsidRPr="00AD74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8A0" w:rsidRPr="00AD7451" w:rsidRDefault="00AD7451" w:rsidP="00FD366B">
    <w:pPr>
      <w:pStyle w:val="Sidfot"/>
    </w:pPr>
    <w:r w:rsidRPr="00AD74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68840935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6B" w:rsidRDefault="00FD366B">
                          <w:pPr>
                            <w:pStyle w:val="NormalS5sidnrV"/>
                          </w:pPr>
                          <w:r>
                            <w:fldChar w:fldCharType="begin"/>
                          </w:r>
                          <w:r>
                            <w:instrText xml:space="preserve"> PAGE *\charformat</w:instrText>
                          </w:r>
                          <w:r>
                            <w:fldChar w:fldCharType="separate"/>
                          </w:r>
                          <w:r w:rsidR="00394A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66B" w:rsidRDefault="00FD366B">
                    <w:pPr>
                      <w:pStyle w:val="NormalS5sidnrV"/>
                    </w:pPr>
                    <w:r>
                      <w:fldChar w:fldCharType="begin"/>
                    </w:r>
                    <w:r>
                      <w:instrText xml:space="preserve"> PAGE *\charformat</w:instrText>
                    </w:r>
                    <w:r>
                      <w:fldChar w:fldCharType="separate"/>
                    </w:r>
                    <w:r w:rsidR="00394A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8A0" w:rsidRPr="00AD7451" w:rsidRDefault="00AD7451" w:rsidP="00FD366B">
    <w:pPr>
      <w:pStyle w:val="Sidfot"/>
    </w:pPr>
    <w:r w:rsidRPr="00AD74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3827578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6B" w:rsidRDefault="00FD366B">
                          <w:pPr>
                            <w:pStyle w:val="NormalS5sidnrH"/>
                            <w:ind w:right="0"/>
                          </w:pPr>
                          <w:r>
                            <w:fldChar w:fldCharType="begin"/>
                          </w:r>
                          <w:r>
                            <w:instrText xml:space="preserve"> PAGE *\charformat</w:instrText>
                          </w:r>
                          <w:r>
                            <w:fldChar w:fldCharType="separate"/>
                          </w:r>
                          <w:r w:rsidR="00394A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66B" w:rsidRDefault="00FD366B">
                    <w:pPr>
                      <w:pStyle w:val="NormalS5sidnrH"/>
                      <w:ind w:right="0"/>
                    </w:pPr>
                    <w:r>
                      <w:fldChar w:fldCharType="begin"/>
                    </w:r>
                    <w:r>
                      <w:instrText xml:space="preserve"> PAGE *\charformat</w:instrText>
                    </w:r>
                    <w:r>
                      <w:fldChar w:fldCharType="separate"/>
                    </w:r>
                    <w:r w:rsidR="00394A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8A0" w:rsidRPr="00AD7451" w:rsidRDefault="00AD7451" w:rsidP="00FD366B">
    <w:pPr>
      <w:pStyle w:val="Sidfot"/>
    </w:pPr>
    <w:r w:rsidRPr="00AD74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9232340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6B" w:rsidRDefault="00FD366B">
                          <w:pPr>
                            <w:pStyle w:val="NormalS5sidnrH"/>
                            <w:ind w:right="0"/>
                          </w:pPr>
                          <w:r>
                            <w:fldChar w:fldCharType="begin"/>
                          </w:r>
                          <w:r>
                            <w:instrText xml:space="preserve"> PAGE *\charformat</w:instrText>
                          </w:r>
                          <w:r>
                            <w:fldChar w:fldCharType="separate"/>
                          </w:r>
                          <w:r w:rsidR="00394A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66B" w:rsidRDefault="00FD366B">
                    <w:pPr>
                      <w:pStyle w:val="NormalS5sidnrH"/>
                      <w:ind w:right="0"/>
                    </w:pPr>
                    <w:r>
                      <w:fldChar w:fldCharType="begin"/>
                    </w:r>
                    <w:r>
                      <w:instrText xml:space="preserve"> PAGE *\charformat</w:instrText>
                    </w:r>
                    <w:r>
                      <w:fldChar w:fldCharType="separate"/>
                    </w:r>
                    <w:r w:rsidR="00394A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5AA" w:rsidRPr="00AD7451" w:rsidRDefault="00EC75AA">
      <w:r w:rsidRPr="00AD7451">
        <w:separator/>
      </w:r>
    </w:p>
  </w:footnote>
  <w:footnote w:type="continuationSeparator" w:id="0">
    <w:p w:rsidR="00EC75AA" w:rsidRPr="00AD7451" w:rsidRDefault="00EC75AA">
      <w:r w:rsidRPr="00AD74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8A0" w:rsidRPr="00AD7451" w:rsidRDefault="00AD7451" w:rsidP="00FD366B">
    <w:pPr>
      <w:pStyle w:val="Sidhuvud"/>
    </w:pPr>
    <w:r w:rsidRPr="00AD74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78421859"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6B" w:rsidRDefault="00FD366B">
                          <w:pPr>
                            <w:pStyle w:val="KantRubrikS5V"/>
                          </w:pPr>
                          <w:r>
                            <w:fldChar w:fldCharType="begin"/>
                          </w:r>
                          <w:r>
                            <w:instrText xml:space="preserve"> DOCPROPERTY "YearUser" *\charformat </w:instrText>
                          </w:r>
                          <w:r>
                            <w:fldChar w:fldCharType="separate"/>
                          </w:r>
                          <w:r w:rsidR="00394A20">
                            <w:t>2005/06</w:t>
                          </w:r>
                          <w:r>
                            <w:fldChar w:fldCharType="end"/>
                          </w:r>
                          <w:r>
                            <w:t>:</w:t>
                          </w:r>
                          <w:r>
                            <w:fldChar w:fldCharType="begin"/>
                          </w:r>
                          <w:r>
                            <w:instrText xml:space="preserve"> DOCPROPERTY "Motionsnummer" *\charformat </w:instrText>
                          </w:r>
                          <w:r>
                            <w:fldChar w:fldCharType="separate"/>
                          </w:r>
                          <w:r w:rsidR="00394A20">
                            <w:t>Ju480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66B" w:rsidRDefault="00FD366B">
                    <w:pPr>
                      <w:pStyle w:val="KantRubrikS5V"/>
                    </w:pPr>
                    <w:r>
                      <w:fldChar w:fldCharType="begin"/>
                    </w:r>
                    <w:r>
                      <w:instrText xml:space="preserve"> DOCPROPERTY "YearUser" *\charformat </w:instrText>
                    </w:r>
                    <w:r>
                      <w:fldChar w:fldCharType="separate"/>
                    </w:r>
                    <w:r w:rsidR="00394A20">
                      <w:t>2005/06</w:t>
                    </w:r>
                    <w:r>
                      <w:fldChar w:fldCharType="end"/>
                    </w:r>
                    <w:r>
                      <w:t>:</w:t>
                    </w:r>
                    <w:r>
                      <w:fldChar w:fldCharType="begin"/>
                    </w:r>
                    <w:r>
                      <w:instrText xml:space="preserve"> DOCPROPERTY "Motionsnummer" *\charformat </w:instrText>
                    </w:r>
                    <w:r>
                      <w:fldChar w:fldCharType="separate"/>
                    </w:r>
                    <w:r w:rsidR="00394A20">
                      <w:t>Ju480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8A0" w:rsidRPr="00AD7451" w:rsidRDefault="00AD7451" w:rsidP="00FD366B">
    <w:pPr>
      <w:pStyle w:val="Sidhuvud"/>
    </w:pPr>
    <w:r w:rsidRPr="00AD74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000089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6B" w:rsidRDefault="00FD366B">
                          <w:pPr>
                            <w:pStyle w:val="KantRubrikS5H"/>
                            <w:ind w:right="0"/>
                          </w:pPr>
                          <w:r>
                            <w:fldChar w:fldCharType="begin"/>
                          </w:r>
                          <w:r>
                            <w:instrText xml:space="preserve"> DOCPROPERTY "YearUser" *\charformat </w:instrText>
                          </w:r>
                          <w:r>
                            <w:fldChar w:fldCharType="separate"/>
                          </w:r>
                          <w:r w:rsidR="00394A20">
                            <w:t>2005/06</w:t>
                          </w:r>
                          <w:r>
                            <w:fldChar w:fldCharType="end"/>
                          </w:r>
                          <w:r>
                            <w:t>:</w:t>
                          </w:r>
                          <w:r>
                            <w:fldChar w:fldCharType="begin"/>
                          </w:r>
                          <w:r>
                            <w:instrText xml:space="preserve"> DOCPROPERTY "Motionsnummer" *\charformat </w:instrText>
                          </w:r>
                          <w:r>
                            <w:fldChar w:fldCharType="separate"/>
                          </w:r>
                          <w:r w:rsidR="00394A20">
                            <w:t>Ju480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66B" w:rsidRDefault="00FD366B">
                    <w:pPr>
                      <w:pStyle w:val="KantRubrikS5H"/>
                      <w:ind w:right="0"/>
                    </w:pPr>
                    <w:r>
                      <w:fldChar w:fldCharType="begin"/>
                    </w:r>
                    <w:r>
                      <w:instrText xml:space="preserve"> DOCPROPERTY "YearUser" *\charformat </w:instrText>
                    </w:r>
                    <w:r>
                      <w:fldChar w:fldCharType="separate"/>
                    </w:r>
                    <w:r w:rsidR="00394A20">
                      <w:t>2005/06</w:t>
                    </w:r>
                    <w:r>
                      <w:fldChar w:fldCharType="end"/>
                    </w:r>
                    <w:r>
                      <w:t>:</w:t>
                    </w:r>
                    <w:r>
                      <w:fldChar w:fldCharType="begin"/>
                    </w:r>
                    <w:r>
                      <w:instrText xml:space="preserve"> DOCPROPERTY "Motionsnummer" *\charformat </w:instrText>
                    </w:r>
                    <w:r>
                      <w:fldChar w:fldCharType="separate"/>
                    </w:r>
                    <w:r w:rsidR="00394A20">
                      <w:t>Ju480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6B" w:rsidRPr="00AD7451" w:rsidRDefault="00FD366B">
    <w:pPr>
      <w:pStyle w:val="FSHNormal"/>
      <w:tabs>
        <w:tab w:val="right" w:pos="5840"/>
      </w:tabs>
    </w:pPr>
    <w:r w:rsidRPr="00AD7451">
      <w:br/>
    </w:r>
    <w:r w:rsidRPr="00AD7451">
      <w:fldChar w:fldCharType="begin" w:fldLock="1"/>
    </w:r>
    <w:r w:rsidRPr="00AD7451">
      <w:instrText xml:space="preserve"> DOCPROPERTY</w:instrText>
    </w:r>
    <w:r w:rsidRPr="00AD7451">
      <w:rPr>
        <w:sz w:val="18"/>
      </w:rPr>
      <w:instrText xml:space="preserve"> "YearUser" *\charformat </w:instrText>
    </w:r>
    <w:r w:rsidRPr="00AD7451">
      <w:fldChar w:fldCharType="separate"/>
    </w:r>
    <w:r w:rsidR="00394A20" w:rsidRPr="00AD7451">
      <w:t>2005/06</w:t>
    </w:r>
    <w:r w:rsidRPr="00AD7451">
      <w:fldChar w:fldCharType="end"/>
    </w:r>
    <w:r w:rsidRPr="00AD7451">
      <w:t xml:space="preserve"> </w:t>
    </w:r>
    <w:r w:rsidRPr="00AD7451">
      <w:tab/>
      <w:t xml:space="preserve">mnr: </w:t>
    </w:r>
    <w:r w:rsidRPr="00AD7451">
      <w:fldChar w:fldCharType="begin" w:fldLock="1"/>
    </w:r>
    <w:r w:rsidRPr="00AD7451">
      <w:instrText xml:space="preserve"> DOCPROPERTY</w:instrText>
    </w:r>
    <w:r w:rsidRPr="00AD7451">
      <w:rPr>
        <w:sz w:val="18"/>
      </w:rPr>
      <w:instrText xml:space="preserve"> "Motionsnummer" *\charformat </w:instrText>
    </w:r>
    <w:r w:rsidRPr="00AD7451">
      <w:fldChar w:fldCharType="separate"/>
    </w:r>
    <w:r w:rsidR="00394A20" w:rsidRPr="00AD7451">
      <w:t>Ju480</w:t>
    </w:r>
    <w:r w:rsidRPr="00AD7451">
      <w:fldChar w:fldCharType="end"/>
    </w:r>
    <w:r w:rsidRPr="00AD7451">
      <w:br/>
    </w:r>
    <w:r w:rsidRPr="00AD7451">
      <w:fldChar w:fldCharType="begin" w:fldLock="1"/>
    </w:r>
    <w:r w:rsidRPr="00AD7451">
      <w:instrText xml:space="preserve"> DOCPROPERTY</w:instrText>
    </w:r>
    <w:r w:rsidRPr="00AD7451">
      <w:rPr>
        <w:sz w:val="18"/>
      </w:rPr>
      <w:instrText xml:space="preserve"> "Samling" *\charformat </w:instrText>
    </w:r>
    <w:r w:rsidRPr="00AD7451">
      <w:fldChar w:fldCharType="end"/>
    </w:r>
    <w:r w:rsidRPr="00AD7451">
      <w:tab/>
      <w:t xml:space="preserve">pnr: </w:t>
    </w:r>
    <w:r w:rsidRPr="00AD7451">
      <w:fldChar w:fldCharType="begin" w:fldLock="1"/>
    </w:r>
    <w:r w:rsidRPr="00AD7451">
      <w:instrText xml:space="preserve"> DOCPROPERTY</w:instrText>
    </w:r>
    <w:r w:rsidRPr="00AD7451">
      <w:rPr>
        <w:sz w:val="18"/>
      </w:rPr>
      <w:instrText xml:space="preserve"> "Partinummer" *\charformat </w:instrText>
    </w:r>
    <w:r w:rsidRPr="00AD7451">
      <w:fldChar w:fldCharType="separate"/>
    </w:r>
    <w:r w:rsidR="00394A20" w:rsidRPr="00AD7451">
      <w:t>fp113</w:t>
    </w:r>
    <w:r w:rsidRPr="00AD7451">
      <w:fldChar w:fldCharType="end"/>
    </w:r>
  </w:p>
  <w:p w:rsidR="00FD366B" w:rsidRPr="00AD7451" w:rsidRDefault="00FD366B">
    <w:pPr>
      <w:pStyle w:val="FSHRub1"/>
    </w:pPr>
    <w:r w:rsidRPr="00AD7451">
      <w:t>Motion till riksdagen</w:t>
    </w:r>
    <w:r w:rsidRPr="00AD7451">
      <w:br/>
    </w:r>
    <w:r w:rsidRPr="00AD7451">
      <w:fldChar w:fldCharType="begin" w:fldLock="1"/>
    </w:r>
    <w:r w:rsidRPr="00AD7451">
      <w:instrText xml:space="preserve"> DOCPROPERTY "YearUser" *\charformat </w:instrText>
    </w:r>
    <w:r w:rsidRPr="00AD7451">
      <w:fldChar w:fldCharType="separate"/>
    </w:r>
    <w:r w:rsidR="00394A20" w:rsidRPr="00AD7451">
      <w:t>2005/06</w:t>
    </w:r>
    <w:r w:rsidRPr="00AD7451">
      <w:fldChar w:fldCharType="end"/>
    </w:r>
    <w:r w:rsidRPr="00AD7451">
      <w:t>:</w:t>
    </w:r>
    <w:r w:rsidRPr="00AD7451">
      <w:fldChar w:fldCharType="begin" w:fldLock="1"/>
    </w:r>
    <w:r w:rsidRPr="00AD7451">
      <w:instrText xml:space="preserve"> DOCPROPERTY "Motionsnummer" *\charformat </w:instrText>
    </w:r>
    <w:r w:rsidRPr="00AD7451">
      <w:fldChar w:fldCharType="separate"/>
    </w:r>
    <w:r w:rsidR="00394A20" w:rsidRPr="00AD7451">
      <w:t>Ju480</w:t>
    </w:r>
    <w:r w:rsidRPr="00AD7451">
      <w:fldChar w:fldCharType="end"/>
    </w:r>
  </w:p>
  <w:p w:rsidR="00FD366B" w:rsidRPr="00AD7451" w:rsidRDefault="00FD366B">
    <w:pPr>
      <w:pStyle w:val="FSHNormalS5"/>
    </w:pPr>
    <w:r w:rsidRPr="00AD7451">
      <w:fldChar w:fldCharType="begin" w:fldLock="1"/>
    </w:r>
    <w:r w:rsidRPr="00AD7451">
      <w:instrText xml:space="preserve"> DOCPROPERTY "MotionarText" *\charformat </w:instrText>
    </w:r>
    <w:r w:rsidRPr="00AD7451">
      <w:fldChar w:fldCharType="separate"/>
    </w:r>
    <w:r w:rsidR="00394A20" w:rsidRPr="00AD7451">
      <w:t>av Johan Pehrson m.fl. (fp)</w:t>
    </w:r>
    <w:r w:rsidRPr="00AD7451">
      <w:fldChar w:fldCharType="end"/>
    </w:r>
    <w:r w:rsidRPr="00AD7451">
      <w:br/>
    </w:r>
    <w:r w:rsidRPr="00AD7451">
      <w:fldChar w:fldCharType="begin" w:fldLock="1"/>
    </w:r>
    <w:r w:rsidRPr="00AD7451">
      <w:instrText xml:space="preserve"> DOCPROPERTY "SvarFrasKort" *\charformat </w:instrText>
    </w:r>
    <w:r w:rsidRPr="00AD7451">
      <w:fldChar w:fldCharType="end"/>
    </w:r>
  </w:p>
  <w:p w:rsidR="00FD366B" w:rsidRPr="00AD7451" w:rsidRDefault="00FD366B">
    <w:pPr>
      <w:pStyle w:val="FSHTitel"/>
    </w:pPr>
    <w:r w:rsidRPr="00AD7451">
      <w:fldChar w:fldCharType="begin" w:fldLock="1"/>
    </w:r>
    <w:r w:rsidRPr="00AD7451">
      <w:instrText xml:space="preserve"> DOCPROPERTY</w:instrText>
    </w:r>
    <w:r w:rsidRPr="00AD7451">
      <w:rPr>
        <w:sz w:val="18"/>
      </w:rPr>
      <w:instrText xml:space="preserve"> "RubrikSvar" *\charformat </w:instrText>
    </w:r>
    <w:r w:rsidRPr="00AD7451">
      <w:fldChar w:fldCharType="separate"/>
    </w:r>
    <w:r w:rsidR="00394A20" w:rsidRPr="00AD7451">
      <w:t>Terrorism och organiserad brottslighet</w:t>
    </w:r>
    <w:r w:rsidRPr="00AD7451">
      <w:fldChar w:fldCharType="end"/>
    </w:r>
  </w:p>
  <w:p w:rsidR="00FD366B" w:rsidRPr="00AD7451" w:rsidRDefault="00FD366B" w:rsidP="00FD366B">
    <w:pPr>
      <w:pStyle w:val="Normal00"/>
      <w:rPr>
        <w:i/>
      </w:rPr>
    </w:pPr>
    <w:r w:rsidRPr="00AD745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947F55"/>
    <w:multiLevelType w:val="hybridMultilevel"/>
    <w:tmpl w:val="CF0ECA64"/>
    <w:lvl w:ilvl="0" w:tplc="09A09B3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723753088">
    <w:abstractNumId w:val="10"/>
  </w:num>
  <w:num w:numId="2" w16cid:durableId="72623970">
    <w:abstractNumId w:val="13"/>
  </w:num>
  <w:num w:numId="3" w16cid:durableId="521015434">
    <w:abstractNumId w:val="8"/>
  </w:num>
  <w:num w:numId="4" w16cid:durableId="918372571">
    <w:abstractNumId w:val="3"/>
  </w:num>
  <w:num w:numId="5" w16cid:durableId="1531068857">
    <w:abstractNumId w:val="2"/>
  </w:num>
  <w:num w:numId="6" w16cid:durableId="445080148">
    <w:abstractNumId w:val="1"/>
  </w:num>
  <w:num w:numId="7" w16cid:durableId="193078936">
    <w:abstractNumId w:val="0"/>
  </w:num>
  <w:num w:numId="8" w16cid:durableId="1544294168">
    <w:abstractNumId w:val="9"/>
  </w:num>
  <w:num w:numId="9" w16cid:durableId="1019238549">
    <w:abstractNumId w:val="7"/>
  </w:num>
  <w:num w:numId="10" w16cid:durableId="286589365">
    <w:abstractNumId w:val="6"/>
  </w:num>
  <w:num w:numId="11" w16cid:durableId="615016898">
    <w:abstractNumId w:val="5"/>
  </w:num>
  <w:num w:numId="12" w16cid:durableId="265427190">
    <w:abstractNumId w:val="4"/>
  </w:num>
  <w:num w:numId="13" w16cid:durableId="1251542791">
    <w:abstractNumId w:val="10"/>
  </w:num>
  <w:num w:numId="14" w16cid:durableId="1469593914">
    <w:abstractNumId w:val="13"/>
  </w:num>
  <w:num w:numId="15" w16cid:durableId="847446531">
    <w:abstractNumId w:val="11"/>
  </w:num>
  <w:num w:numId="16" w16cid:durableId="16264212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2B1C3F"/>
    <w:rsid w:val="00001D3D"/>
    <w:rsid w:val="00002CF2"/>
    <w:rsid w:val="00007254"/>
    <w:rsid w:val="00015860"/>
    <w:rsid w:val="00016059"/>
    <w:rsid w:val="00021B95"/>
    <w:rsid w:val="00022977"/>
    <w:rsid w:val="00023CF8"/>
    <w:rsid w:val="00025F08"/>
    <w:rsid w:val="00060649"/>
    <w:rsid w:val="00060C87"/>
    <w:rsid w:val="000634FD"/>
    <w:rsid w:val="00064858"/>
    <w:rsid w:val="000670C7"/>
    <w:rsid w:val="000728D6"/>
    <w:rsid w:val="00074C75"/>
    <w:rsid w:val="000811A4"/>
    <w:rsid w:val="00086A7A"/>
    <w:rsid w:val="000924F9"/>
    <w:rsid w:val="00094AAE"/>
    <w:rsid w:val="000A0A50"/>
    <w:rsid w:val="000A141A"/>
    <w:rsid w:val="000A1524"/>
    <w:rsid w:val="000A3762"/>
    <w:rsid w:val="000B25FD"/>
    <w:rsid w:val="000B3308"/>
    <w:rsid w:val="000B432D"/>
    <w:rsid w:val="000B6641"/>
    <w:rsid w:val="000E0909"/>
    <w:rsid w:val="000E2A15"/>
    <w:rsid w:val="000E55C6"/>
    <w:rsid w:val="000E5E73"/>
    <w:rsid w:val="000F3C9B"/>
    <w:rsid w:val="000F3EA8"/>
    <w:rsid w:val="000F5589"/>
    <w:rsid w:val="00104685"/>
    <w:rsid w:val="001112C6"/>
    <w:rsid w:val="0011161E"/>
    <w:rsid w:val="00112917"/>
    <w:rsid w:val="00122D32"/>
    <w:rsid w:val="00127264"/>
    <w:rsid w:val="00127D49"/>
    <w:rsid w:val="0013087C"/>
    <w:rsid w:val="00147C33"/>
    <w:rsid w:val="0017413B"/>
    <w:rsid w:val="001874B4"/>
    <w:rsid w:val="00187A38"/>
    <w:rsid w:val="001932CF"/>
    <w:rsid w:val="00197816"/>
    <w:rsid w:val="001A2CE8"/>
    <w:rsid w:val="001C23A1"/>
    <w:rsid w:val="001D06FD"/>
    <w:rsid w:val="00205C7F"/>
    <w:rsid w:val="002157A9"/>
    <w:rsid w:val="00216888"/>
    <w:rsid w:val="00234483"/>
    <w:rsid w:val="002403FD"/>
    <w:rsid w:val="00246BCD"/>
    <w:rsid w:val="002513AC"/>
    <w:rsid w:val="002513F0"/>
    <w:rsid w:val="002552EF"/>
    <w:rsid w:val="002553A2"/>
    <w:rsid w:val="002652DD"/>
    <w:rsid w:val="0026715B"/>
    <w:rsid w:val="002939B7"/>
    <w:rsid w:val="00293C16"/>
    <w:rsid w:val="002B1C3F"/>
    <w:rsid w:val="002B522F"/>
    <w:rsid w:val="002C23E1"/>
    <w:rsid w:val="002E1DD0"/>
    <w:rsid w:val="002E1F6F"/>
    <w:rsid w:val="002E3469"/>
    <w:rsid w:val="002E78E6"/>
    <w:rsid w:val="00301F52"/>
    <w:rsid w:val="00307773"/>
    <w:rsid w:val="00314118"/>
    <w:rsid w:val="003230ED"/>
    <w:rsid w:val="0032362A"/>
    <w:rsid w:val="00340026"/>
    <w:rsid w:val="00346D01"/>
    <w:rsid w:val="00351300"/>
    <w:rsid w:val="003535EB"/>
    <w:rsid w:val="00360BB8"/>
    <w:rsid w:val="003628CD"/>
    <w:rsid w:val="0036422C"/>
    <w:rsid w:val="00365395"/>
    <w:rsid w:val="00371195"/>
    <w:rsid w:val="00376BB4"/>
    <w:rsid w:val="00384343"/>
    <w:rsid w:val="00384B92"/>
    <w:rsid w:val="00387277"/>
    <w:rsid w:val="00394A20"/>
    <w:rsid w:val="003B4B6B"/>
    <w:rsid w:val="003C2096"/>
    <w:rsid w:val="003C26FF"/>
    <w:rsid w:val="003C40F4"/>
    <w:rsid w:val="003D13BD"/>
    <w:rsid w:val="003E34A7"/>
    <w:rsid w:val="003E38C5"/>
    <w:rsid w:val="003F6E0B"/>
    <w:rsid w:val="00405573"/>
    <w:rsid w:val="004069DB"/>
    <w:rsid w:val="00407C27"/>
    <w:rsid w:val="004103F2"/>
    <w:rsid w:val="00411193"/>
    <w:rsid w:val="00417F3C"/>
    <w:rsid w:val="0042198B"/>
    <w:rsid w:val="00432274"/>
    <w:rsid w:val="004448CD"/>
    <w:rsid w:val="00453362"/>
    <w:rsid w:val="00477BCB"/>
    <w:rsid w:val="00481954"/>
    <w:rsid w:val="0048709C"/>
    <w:rsid w:val="004874C0"/>
    <w:rsid w:val="00494AB8"/>
    <w:rsid w:val="004B0C28"/>
    <w:rsid w:val="004B261A"/>
    <w:rsid w:val="004B2DB9"/>
    <w:rsid w:val="004C0382"/>
    <w:rsid w:val="004C1FE9"/>
    <w:rsid w:val="004C4040"/>
    <w:rsid w:val="004C7A22"/>
    <w:rsid w:val="004D0219"/>
    <w:rsid w:val="004D1BBD"/>
    <w:rsid w:val="004E13BA"/>
    <w:rsid w:val="00505F24"/>
    <w:rsid w:val="00512B02"/>
    <w:rsid w:val="005136CC"/>
    <w:rsid w:val="00520F08"/>
    <w:rsid w:val="00537831"/>
    <w:rsid w:val="0054067B"/>
    <w:rsid w:val="005410FB"/>
    <w:rsid w:val="00541C0C"/>
    <w:rsid w:val="00554F34"/>
    <w:rsid w:val="00570569"/>
    <w:rsid w:val="0057117D"/>
    <w:rsid w:val="00572998"/>
    <w:rsid w:val="005772FB"/>
    <w:rsid w:val="00585817"/>
    <w:rsid w:val="00587365"/>
    <w:rsid w:val="00593825"/>
    <w:rsid w:val="005973C8"/>
    <w:rsid w:val="005A1F7E"/>
    <w:rsid w:val="005A6514"/>
    <w:rsid w:val="005B28A0"/>
    <w:rsid w:val="005B74B1"/>
    <w:rsid w:val="005C3907"/>
    <w:rsid w:val="005C3F65"/>
    <w:rsid w:val="005D3D1F"/>
    <w:rsid w:val="005F0B28"/>
    <w:rsid w:val="005F6ABB"/>
    <w:rsid w:val="006003E4"/>
    <w:rsid w:val="00601D4D"/>
    <w:rsid w:val="00607A48"/>
    <w:rsid w:val="006105D4"/>
    <w:rsid w:val="006205AA"/>
    <w:rsid w:val="006300A5"/>
    <w:rsid w:val="0064580C"/>
    <w:rsid w:val="00652D6B"/>
    <w:rsid w:val="00653ECE"/>
    <w:rsid w:val="00660B3E"/>
    <w:rsid w:val="00662AAE"/>
    <w:rsid w:val="00662B34"/>
    <w:rsid w:val="006678BD"/>
    <w:rsid w:val="00670EA2"/>
    <w:rsid w:val="00672699"/>
    <w:rsid w:val="00673CFF"/>
    <w:rsid w:val="006838BD"/>
    <w:rsid w:val="0069005D"/>
    <w:rsid w:val="00693CC6"/>
    <w:rsid w:val="0069748E"/>
    <w:rsid w:val="006A4436"/>
    <w:rsid w:val="006A4AFA"/>
    <w:rsid w:val="006B20FF"/>
    <w:rsid w:val="006C12AF"/>
    <w:rsid w:val="006C2236"/>
    <w:rsid w:val="006D4854"/>
    <w:rsid w:val="006E2346"/>
    <w:rsid w:val="006E3F64"/>
    <w:rsid w:val="006E4150"/>
    <w:rsid w:val="006E77E6"/>
    <w:rsid w:val="006F7145"/>
    <w:rsid w:val="00712222"/>
    <w:rsid w:val="007410A9"/>
    <w:rsid w:val="00741F67"/>
    <w:rsid w:val="00744E72"/>
    <w:rsid w:val="007531D4"/>
    <w:rsid w:val="00757794"/>
    <w:rsid w:val="00767496"/>
    <w:rsid w:val="00776071"/>
    <w:rsid w:val="00776D1F"/>
    <w:rsid w:val="00777BD7"/>
    <w:rsid w:val="00783F73"/>
    <w:rsid w:val="00785C7F"/>
    <w:rsid w:val="00786854"/>
    <w:rsid w:val="00787E8C"/>
    <w:rsid w:val="007951D3"/>
    <w:rsid w:val="007A72C3"/>
    <w:rsid w:val="007E3DBE"/>
    <w:rsid w:val="007E5BAF"/>
    <w:rsid w:val="007E6A57"/>
    <w:rsid w:val="007F7292"/>
    <w:rsid w:val="00805488"/>
    <w:rsid w:val="00811561"/>
    <w:rsid w:val="00816B15"/>
    <w:rsid w:val="008238B2"/>
    <w:rsid w:val="00823A6D"/>
    <w:rsid w:val="008325B3"/>
    <w:rsid w:val="008452D6"/>
    <w:rsid w:val="008525B5"/>
    <w:rsid w:val="00880607"/>
    <w:rsid w:val="00892382"/>
    <w:rsid w:val="00894A32"/>
    <w:rsid w:val="00894D78"/>
    <w:rsid w:val="00894E27"/>
    <w:rsid w:val="008A3D8D"/>
    <w:rsid w:val="008B59BA"/>
    <w:rsid w:val="008B6B1A"/>
    <w:rsid w:val="008E1620"/>
    <w:rsid w:val="008E2E3C"/>
    <w:rsid w:val="008F00B2"/>
    <w:rsid w:val="008F0F56"/>
    <w:rsid w:val="008F36C3"/>
    <w:rsid w:val="008F50BC"/>
    <w:rsid w:val="008F66B1"/>
    <w:rsid w:val="00903118"/>
    <w:rsid w:val="00907827"/>
    <w:rsid w:val="00915DC4"/>
    <w:rsid w:val="0092124B"/>
    <w:rsid w:val="00923D54"/>
    <w:rsid w:val="009247C6"/>
    <w:rsid w:val="00933185"/>
    <w:rsid w:val="0093524C"/>
    <w:rsid w:val="00940832"/>
    <w:rsid w:val="009409AA"/>
    <w:rsid w:val="00943872"/>
    <w:rsid w:val="0094564A"/>
    <w:rsid w:val="00951339"/>
    <w:rsid w:val="00953922"/>
    <w:rsid w:val="0095712E"/>
    <w:rsid w:val="009605FC"/>
    <w:rsid w:val="009728F2"/>
    <w:rsid w:val="00975E56"/>
    <w:rsid w:val="00977A99"/>
    <w:rsid w:val="00983877"/>
    <w:rsid w:val="00985C85"/>
    <w:rsid w:val="009944A0"/>
    <w:rsid w:val="009958F5"/>
    <w:rsid w:val="009B3518"/>
    <w:rsid w:val="009C5BC4"/>
    <w:rsid w:val="009C67B3"/>
    <w:rsid w:val="009E0961"/>
    <w:rsid w:val="009F0C58"/>
    <w:rsid w:val="009F1728"/>
    <w:rsid w:val="009F2192"/>
    <w:rsid w:val="00A06BB5"/>
    <w:rsid w:val="00A16985"/>
    <w:rsid w:val="00A16DBD"/>
    <w:rsid w:val="00A173A9"/>
    <w:rsid w:val="00A214A8"/>
    <w:rsid w:val="00A220D0"/>
    <w:rsid w:val="00A4001C"/>
    <w:rsid w:val="00A424BF"/>
    <w:rsid w:val="00A43FB3"/>
    <w:rsid w:val="00A52866"/>
    <w:rsid w:val="00A71AB5"/>
    <w:rsid w:val="00A732EF"/>
    <w:rsid w:val="00A80148"/>
    <w:rsid w:val="00A87F53"/>
    <w:rsid w:val="00A92D3B"/>
    <w:rsid w:val="00AA1DA8"/>
    <w:rsid w:val="00AA353E"/>
    <w:rsid w:val="00AA4BA7"/>
    <w:rsid w:val="00AB3ACD"/>
    <w:rsid w:val="00AB7B8A"/>
    <w:rsid w:val="00AC54CA"/>
    <w:rsid w:val="00AC5B44"/>
    <w:rsid w:val="00AD1CFA"/>
    <w:rsid w:val="00AD62F9"/>
    <w:rsid w:val="00AD7451"/>
    <w:rsid w:val="00AD7F63"/>
    <w:rsid w:val="00AE3545"/>
    <w:rsid w:val="00AF2B10"/>
    <w:rsid w:val="00B06834"/>
    <w:rsid w:val="00B0749A"/>
    <w:rsid w:val="00B1520D"/>
    <w:rsid w:val="00B20C74"/>
    <w:rsid w:val="00B265BC"/>
    <w:rsid w:val="00B30361"/>
    <w:rsid w:val="00B40DFC"/>
    <w:rsid w:val="00B434A5"/>
    <w:rsid w:val="00B43B83"/>
    <w:rsid w:val="00B61765"/>
    <w:rsid w:val="00B665B6"/>
    <w:rsid w:val="00B73581"/>
    <w:rsid w:val="00B74D81"/>
    <w:rsid w:val="00B8526E"/>
    <w:rsid w:val="00B85534"/>
    <w:rsid w:val="00B86DD1"/>
    <w:rsid w:val="00B91E86"/>
    <w:rsid w:val="00BA46C8"/>
    <w:rsid w:val="00BA629B"/>
    <w:rsid w:val="00BA70EC"/>
    <w:rsid w:val="00BC401F"/>
    <w:rsid w:val="00BC5006"/>
    <w:rsid w:val="00BC7B55"/>
    <w:rsid w:val="00BF02C0"/>
    <w:rsid w:val="00C06C46"/>
    <w:rsid w:val="00C2148D"/>
    <w:rsid w:val="00C235CD"/>
    <w:rsid w:val="00C37848"/>
    <w:rsid w:val="00C45817"/>
    <w:rsid w:val="00C713F9"/>
    <w:rsid w:val="00C8621B"/>
    <w:rsid w:val="00C87677"/>
    <w:rsid w:val="00C91B9D"/>
    <w:rsid w:val="00CA54D0"/>
    <w:rsid w:val="00CA7B42"/>
    <w:rsid w:val="00CB1B92"/>
    <w:rsid w:val="00CB49DB"/>
    <w:rsid w:val="00CB514E"/>
    <w:rsid w:val="00CC6036"/>
    <w:rsid w:val="00CC70F5"/>
    <w:rsid w:val="00CD343F"/>
    <w:rsid w:val="00CF5511"/>
    <w:rsid w:val="00CF7808"/>
    <w:rsid w:val="00D00B82"/>
    <w:rsid w:val="00D015FD"/>
    <w:rsid w:val="00D01EA5"/>
    <w:rsid w:val="00D05DCB"/>
    <w:rsid w:val="00D146A3"/>
    <w:rsid w:val="00D17C95"/>
    <w:rsid w:val="00D2192A"/>
    <w:rsid w:val="00D21FDE"/>
    <w:rsid w:val="00D44E12"/>
    <w:rsid w:val="00D7056F"/>
    <w:rsid w:val="00D90B26"/>
    <w:rsid w:val="00D91869"/>
    <w:rsid w:val="00DA04D7"/>
    <w:rsid w:val="00DA593E"/>
    <w:rsid w:val="00DC102B"/>
    <w:rsid w:val="00DC7B9E"/>
    <w:rsid w:val="00DD3F87"/>
    <w:rsid w:val="00DD5789"/>
    <w:rsid w:val="00DD7CF5"/>
    <w:rsid w:val="00DE1D34"/>
    <w:rsid w:val="00DF0860"/>
    <w:rsid w:val="00E34C7E"/>
    <w:rsid w:val="00E3613A"/>
    <w:rsid w:val="00E37FD1"/>
    <w:rsid w:val="00E5507F"/>
    <w:rsid w:val="00E60E86"/>
    <w:rsid w:val="00E64BF9"/>
    <w:rsid w:val="00E87790"/>
    <w:rsid w:val="00E87B74"/>
    <w:rsid w:val="00E9401D"/>
    <w:rsid w:val="00EB427F"/>
    <w:rsid w:val="00EC2ED3"/>
    <w:rsid w:val="00EC3D75"/>
    <w:rsid w:val="00EC4BCA"/>
    <w:rsid w:val="00EC4C7A"/>
    <w:rsid w:val="00EC5A9E"/>
    <w:rsid w:val="00EC75AA"/>
    <w:rsid w:val="00EC7E7E"/>
    <w:rsid w:val="00ED3CFB"/>
    <w:rsid w:val="00EE6429"/>
    <w:rsid w:val="00EF3804"/>
    <w:rsid w:val="00EF405C"/>
    <w:rsid w:val="00F035D2"/>
    <w:rsid w:val="00F050EF"/>
    <w:rsid w:val="00F1354B"/>
    <w:rsid w:val="00F233F4"/>
    <w:rsid w:val="00F24F33"/>
    <w:rsid w:val="00F251F9"/>
    <w:rsid w:val="00F428BD"/>
    <w:rsid w:val="00F52E13"/>
    <w:rsid w:val="00F54149"/>
    <w:rsid w:val="00F55FB9"/>
    <w:rsid w:val="00F5701E"/>
    <w:rsid w:val="00FA35A2"/>
    <w:rsid w:val="00FB00A9"/>
    <w:rsid w:val="00FB04F1"/>
    <w:rsid w:val="00FB1BF3"/>
    <w:rsid w:val="00FB671C"/>
    <w:rsid w:val="00FC0ACA"/>
    <w:rsid w:val="00FC296E"/>
    <w:rsid w:val="00FC489A"/>
    <w:rsid w:val="00FC7135"/>
    <w:rsid w:val="00FD1308"/>
    <w:rsid w:val="00FD14D6"/>
    <w:rsid w:val="00FD366B"/>
    <w:rsid w:val="00FE1FEB"/>
    <w:rsid w:val="00FE5871"/>
    <w:rsid w:val="00FF4965"/>
    <w:rsid w:val="00FF79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643FEB3-9369-4145-A494-655DE7F7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FD366B"/>
    <w:pPr>
      <w:spacing w:after="250"/>
    </w:pPr>
  </w:style>
  <w:style w:type="paragraph" w:customStyle="1" w:styleId="Hemstlatt">
    <w:name w:val="Hemstl_att"/>
    <w:aliases w:val="HemstPunkt,HemstPunktFlera,HemställansPunkt,Förslagstext"/>
    <w:basedOn w:val="Normal"/>
    <w:next w:val="Normal"/>
    <w:rsid w:val="001C23A1"/>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Rubrik1Char">
    <w:name w:val="Rubrik 1 Char"/>
    <w:basedOn w:val="Standardstycketeckensnitt"/>
    <w:link w:val="Rubrik1"/>
    <w:rsid w:val="00662AAE"/>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3882</Words>
  <Characters>25082</Characters>
  <Application>Microsoft Office Word</Application>
  <DocSecurity>4</DocSecurity>
  <Lines>482</Lines>
  <Paragraphs>120</Paragraphs>
  <ScaleCrop>false</ScaleCrop>
  <HeadingPairs>
    <vt:vector size="2" baseType="variant">
      <vt:variant>
        <vt:lpstr>Rubrik</vt:lpstr>
      </vt:variant>
      <vt:variant>
        <vt:i4>1</vt:i4>
      </vt:variant>
    </vt:vector>
  </HeadingPairs>
  <TitlesOfParts>
    <vt:vector size="1" baseType="lpstr">
      <vt:lpstr>Ju480</vt:lpstr>
    </vt:vector>
  </TitlesOfParts>
  <Company>RD/RFK/IT/DTSL</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Ju480</dc:title>
  <dc:subject>Ju480</dc:subject>
  <dc:creator>Riksdagen</dc:creator>
  <cp:keywords>Riksdagen</cp:keywords>
  <dc:description>Q- och KP/XP-anpassad. v3.</dc:description>
  <cp:lastModifiedBy>Lars Brink</cp:lastModifiedBy>
  <cp:revision>2</cp:revision>
  <cp:lastPrinted>2006-01-19T08:26:00Z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Terrorism och organiserad brottslighet</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Terrorism och organiserad brottslighet</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fp113</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Ju480</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20052006000001020112000001130075</vt:lpwstr>
  </property>
  <property fmtid="{D5CDD505-2E9C-101B-9397-08002B2CF9AE}" pid="41" name="avs-org">
    <vt:lpwstr/>
  </property>
  <property fmtid="{D5CDD505-2E9C-101B-9397-08002B2CF9AE}" pid="42" name="datum">
    <vt:lpwstr>051004</vt:lpwstr>
  </property>
  <property fmtid="{D5CDD505-2E9C-101B-9397-08002B2CF9AE}" pid="43" name="dokumenttyp">
    <vt:lpwstr>motion</vt:lpwstr>
  </property>
  <property fmtid="{D5CDD505-2E9C-101B-9397-08002B2CF9AE}" pid="44" name="avsändar-e-post">
    <vt:lpwstr>anna.prucha@riksdagen.se</vt:lpwstr>
  </property>
  <property fmtid="{D5CDD505-2E9C-101B-9397-08002B2CF9AE}" pid="45" name="id">
    <vt:lpwstr>20052006000001020112000001130075</vt:lpwstr>
  </property>
  <property fmtid="{D5CDD505-2E9C-101B-9397-08002B2CF9AE}" pid="46" name="nummer">
    <vt:lpwstr>480</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