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C8A380" w14:textId="77777777">
      <w:pPr>
        <w:pStyle w:val="Normalutanindragellerluft"/>
      </w:pPr>
    </w:p>
    <w:sdt>
      <w:sdtPr>
        <w:alias w:val="CC_Boilerplate_4"/>
        <w:tag w:val="CC_Boilerplate_4"/>
        <w:id w:val="-1644581176"/>
        <w:lock w:val="sdtLocked"/>
        <w:placeholder>
          <w:docPart w:val="5FCE951769BE48DEBFCF22FF6D8B0EEE"/>
        </w:placeholder>
        <w15:appearance w15:val="hidden"/>
        <w:text/>
      </w:sdtPr>
      <w:sdtEndPr/>
      <w:sdtContent>
        <w:p w:rsidR="00AF30DD" w:rsidP="00CC4C93" w:rsidRDefault="00AF30DD" w14:paraId="3D35378C" w14:textId="77777777">
          <w:pPr>
            <w:pStyle w:val="Rubrik1"/>
          </w:pPr>
          <w:r>
            <w:t>Förslag till riksdagsbeslut</w:t>
          </w:r>
        </w:p>
      </w:sdtContent>
    </w:sdt>
    <w:sdt>
      <w:sdtPr>
        <w:alias w:val="Förslag 1"/>
        <w:tag w:val="125ccb30-d15f-4bc8-baac-4199c1e4fd5d"/>
        <w:id w:val="1548721634"/>
        <w:lock w:val="sdtLocked"/>
      </w:sdtPr>
      <w:sdtEndPr/>
      <w:sdtContent>
        <w:p w:rsidR="008F7611" w:rsidRDefault="00386AC7" w14:paraId="2EEF51F5" w14:textId="0F672191">
          <w:pPr>
            <w:pStyle w:val="Frslagstext"/>
          </w:pPr>
          <w:r>
            <w:t>Riksdagen tillkännager för regeringen som sin mening vad som anförs i motionen om en förenklad planprocess för campingplatser.</w:t>
          </w:r>
        </w:p>
      </w:sdtContent>
    </w:sdt>
    <w:p w:rsidR="00AF30DD" w:rsidP="00AF30DD" w:rsidRDefault="000156D9" w14:paraId="5CB47E8D" w14:textId="77777777">
      <w:pPr>
        <w:pStyle w:val="Rubrik1"/>
      </w:pPr>
      <w:bookmarkStart w:name="MotionsStart" w:id="0"/>
      <w:bookmarkEnd w:id="0"/>
      <w:r>
        <w:t>Motivering</w:t>
      </w:r>
    </w:p>
    <w:p w:rsidR="00AF30DD" w:rsidP="00AF30DD" w:rsidRDefault="00E463F7" w14:paraId="1367DB37" w14:textId="1CFE8ED9">
      <w:pPr>
        <w:pStyle w:val="Normalutanindragellerluft"/>
      </w:pPr>
      <w:r>
        <w:t>Camping är ett av Sveriges vanligaste fritidsnöjen. Svenska campingplatser har mellan 14 och 15 miljoner gästnätter per år och allra vanligast är att man övernattar i en husvagn.</w:t>
      </w:r>
      <w:r w:rsidR="00426100">
        <w:t xml:space="preserve"> Branschen omsätter över 3,3 miljarder kronor och sysselsätter närmare 9</w:t>
      </w:r>
      <w:r w:rsidR="00283BCD">
        <w:t xml:space="preserve"> </w:t>
      </w:r>
      <w:r w:rsidR="00426100">
        <w:t xml:space="preserve">000 människor, varav många är ungdomar. </w:t>
      </w:r>
      <w:r w:rsidR="00D6315D">
        <w:t xml:space="preserve">Turister från utlandet står för cirka en fjärdedel av det totala antalet gästnätter och denna grupp växer. För svensk landsbygd så utgör ofta campingplatserna en av de viktigaste näringsgrenarna. Under senare år har det blivit allt vanligare att camparna bor under längre tider i sina husvagnar, turistsäsongen blir allt längre och en växande grupp pensionärer tillbringar en stor del av året i sin husvagn. </w:t>
      </w:r>
      <w:r w:rsidR="000437D1">
        <w:t xml:space="preserve"> Tyvärr </w:t>
      </w:r>
      <w:r w:rsidR="00D6315D">
        <w:t xml:space="preserve">så fungerar </w:t>
      </w:r>
      <w:r w:rsidR="000437D1">
        <w:t xml:space="preserve">ofta </w:t>
      </w:r>
      <w:r w:rsidR="00D6315D">
        <w:t>de kommunala planprocesserna för campingplatser dåligt och försvårar och försenar möjligheten att utveckla den svenska campingnäringen. Idag tolkar många kommuner</w:t>
      </w:r>
      <w:r w:rsidR="00D478D1">
        <w:t xml:space="preserve"> eller länsstyrelser</w:t>
      </w:r>
      <w:r w:rsidR="00D6315D">
        <w:t xml:space="preserve"> plan- och bygglagen så att det krävs bygglov fö</w:t>
      </w:r>
      <w:r w:rsidR="00013DD2">
        <w:t xml:space="preserve">r </w:t>
      </w:r>
      <w:r w:rsidR="00283BCD">
        <w:t>husvagnar som står längre än 5–</w:t>
      </w:r>
      <w:r w:rsidR="00013DD2">
        <w:t>6</w:t>
      </w:r>
      <w:r w:rsidR="00D6315D">
        <w:t xml:space="preserve"> veckor på en och samma camping. </w:t>
      </w:r>
      <w:r w:rsidR="000437D1">
        <w:t>Samtidigt kan ett sådant bygglov ta flera veckor att behandla. De</w:t>
      </w:r>
      <w:r w:rsidR="00D478D1">
        <w:t xml:space="preserve"> som då campar utan bygglov kan drabbas av höga böter. Det är inte rimligt att nuvarande lagstiftning försvårar för människor att utöva campingliv. </w:t>
      </w:r>
      <w:r w:rsidR="00EC068B">
        <w:t>Många av dagens moderna husvagnar är användbara under hela året</w:t>
      </w:r>
      <w:r w:rsidR="00283BCD">
        <w:t>, och</w:t>
      </w:r>
      <w:bookmarkStart w:name="_GoBack" w:id="1"/>
      <w:bookmarkEnd w:id="1"/>
      <w:r w:rsidR="00EC068B">
        <w:t xml:space="preserve"> då bör det också vara rimligt att få bo i sin husvagn under längre tid än några få veckor. Regeringen bör därför se över hur man kan förenkla planprocessen för campingplatser i syfte att möjliggöra för långtidscampare som bor i husvagn. </w:t>
      </w:r>
      <w:r w:rsidR="00D478D1">
        <w:t xml:space="preserve">  </w:t>
      </w:r>
    </w:p>
    <w:sdt>
      <w:sdtPr>
        <w:rPr>
          <w:i/>
          <w:noProof/>
        </w:rPr>
        <w:alias w:val="CC_Underskrifter"/>
        <w:tag w:val="CC_Underskrifter"/>
        <w:id w:val="583496634"/>
        <w:lock w:val="sdtContentLocked"/>
        <w:placeholder>
          <w:docPart w:val="C0045CC76ED14FCCAFDBADBCF155F5B4"/>
        </w:placeholder>
        <w15:appearance w15:val="hidden"/>
      </w:sdtPr>
      <w:sdtEndPr>
        <w:rPr>
          <w:i w:val="0"/>
          <w:noProof w:val="0"/>
        </w:rPr>
      </w:sdtEndPr>
      <w:sdtContent>
        <w:p w:rsidRPr="009E153C" w:rsidR="00865E70" w:rsidP="0032596A" w:rsidRDefault="00BB17E3" w14:paraId="69FBF88A" w14:textId="58F58DA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Mikael Cederbratt (M)</w:t>
            </w:r>
          </w:p>
        </w:tc>
      </w:tr>
    </w:tbl>
    <w:p w:rsidR="00837325" w:rsidRDefault="00837325" w14:paraId="78DE1CEE" w14:textId="77777777"/>
    <w:sectPr w:rsidR="0083732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6E7E" w14:textId="77777777" w:rsidR="00E463F7" w:rsidRDefault="00E463F7" w:rsidP="000C1CAD">
      <w:pPr>
        <w:spacing w:line="240" w:lineRule="auto"/>
      </w:pPr>
      <w:r>
        <w:separator/>
      </w:r>
    </w:p>
  </w:endnote>
  <w:endnote w:type="continuationSeparator" w:id="0">
    <w:p w14:paraId="0FC9F780" w14:textId="77777777" w:rsidR="00E463F7" w:rsidRDefault="00E46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9EAE" w14:textId="77777777" w:rsidR="008A0472" w:rsidRDefault="008A04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7BD9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3B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19A4" w14:textId="77777777" w:rsidR="00AF7A17" w:rsidRDefault="00AF7A17">
    <w:pPr>
      <w:pStyle w:val="Sidfot"/>
    </w:pPr>
    <w:r>
      <w:fldChar w:fldCharType="begin"/>
    </w:r>
    <w:r>
      <w:instrText xml:space="preserve"> PRINTDATE  \@ "yyyy-MM-dd HH:mm"  \* MERGEFORMAT </w:instrText>
    </w:r>
    <w:r>
      <w:fldChar w:fldCharType="separate"/>
    </w:r>
    <w:r>
      <w:rPr>
        <w:noProof/>
      </w:rPr>
      <w:t>2014-11-10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E1434" w14:textId="77777777" w:rsidR="00E463F7" w:rsidRDefault="00E463F7" w:rsidP="000C1CAD">
      <w:pPr>
        <w:spacing w:line="240" w:lineRule="auto"/>
      </w:pPr>
      <w:r>
        <w:separator/>
      </w:r>
    </w:p>
  </w:footnote>
  <w:footnote w:type="continuationSeparator" w:id="0">
    <w:p w14:paraId="44093373" w14:textId="77777777" w:rsidR="00E463F7" w:rsidRDefault="00E463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72" w:rsidRDefault="008A0472" w14:paraId="556D28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72" w:rsidRDefault="008A0472" w14:paraId="030B914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D6D108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F7A17">
      <w:rPr>
        <w:rStyle w:val="Platshllartext"/>
        <w:color w:val="auto"/>
      </w:rPr>
      <w:t>M1876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83BCD" w14:paraId="5769F6AC" w14:textId="0C4AE68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2228</w:t>
        </w:r>
      </w:sdtContent>
    </w:sdt>
  </w:p>
  <w:p w:rsidR="00C850B3" w:rsidP="00283E0F" w:rsidRDefault="00283BCD" w14:paraId="1728F868" w14:textId="72179C0F">
    <w:pPr>
      <w:pStyle w:val="FSHRub2"/>
    </w:pPr>
    <w:sdt>
      <w:sdtPr>
        <w:alias w:val="CC_Noformat_Avtext"/>
        <w:tag w:val="CC_Noformat_Avtext"/>
        <w:id w:val="1389603703"/>
        <w:lock w:val="sdtContentLocked"/>
        <w15:appearance w15:val="hidden"/>
        <w:text/>
      </w:sdtPr>
      <w:sdtEndPr/>
      <w:sdtContent>
        <w:r>
          <w:t>av Jan R Andersson och Mikael Cederbratt (M)</w:t>
        </w:r>
      </w:sdtContent>
    </w:sdt>
  </w:p>
  <w:sdt>
    <w:sdtPr>
      <w:alias w:val="CC_Noformat_Rubtext"/>
      <w:tag w:val="CC_Noformat_Rubtext"/>
      <w:id w:val="1800419874"/>
      <w:lock w:val="sdtContentLocked"/>
      <w15:appearance w15:val="hidden"/>
      <w:text/>
    </w:sdtPr>
    <w:sdtEndPr/>
    <w:sdtContent>
      <w:p w:rsidR="00C850B3" w:rsidP="00283E0F" w:rsidRDefault="00E463F7" w14:paraId="19CE720B" w14:textId="77777777">
        <w:pPr>
          <w:pStyle w:val="FSHRub2"/>
        </w:pPr>
        <w:r>
          <w:t>Förenklad planprocess för campingplatser</w:t>
        </w:r>
      </w:p>
    </w:sdtContent>
  </w:sdt>
  <w:sdt>
    <w:sdtPr>
      <w:alias w:val="CC_Boilerplate_3"/>
      <w:tag w:val="CC_Boilerplate_3"/>
      <w:id w:val="-1567486118"/>
      <w:lock w:val="sdtContentLocked"/>
      <w15:appearance w15:val="hidden"/>
      <w:text w:multiLine="1"/>
    </w:sdtPr>
    <w:sdtEndPr/>
    <w:sdtContent>
      <w:p w:rsidR="00C850B3" w:rsidP="00283E0F" w:rsidRDefault="00C850B3" w14:paraId="1FF9D5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5F528C3F-D245-4D09-8FB3-FCEC25B1CF52}"/>
  </w:docVars>
  <w:rsids>
    <w:rsidRoot w:val="00E463F7"/>
    <w:rsid w:val="00003CCB"/>
    <w:rsid w:val="00006BF0"/>
    <w:rsid w:val="00010168"/>
    <w:rsid w:val="00010DF8"/>
    <w:rsid w:val="00011724"/>
    <w:rsid w:val="00011F33"/>
    <w:rsid w:val="00013DD2"/>
    <w:rsid w:val="000156D9"/>
    <w:rsid w:val="00022F5C"/>
    <w:rsid w:val="00024356"/>
    <w:rsid w:val="00024712"/>
    <w:rsid w:val="000269AE"/>
    <w:rsid w:val="000314C1"/>
    <w:rsid w:val="0003287D"/>
    <w:rsid w:val="00032A5E"/>
    <w:rsid w:val="00042A9E"/>
    <w:rsid w:val="000437D1"/>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BCD"/>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F2D"/>
    <w:rsid w:val="00303C09"/>
    <w:rsid w:val="00310241"/>
    <w:rsid w:val="00313374"/>
    <w:rsid w:val="00314099"/>
    <w:rsid w:val="0031417D"/>
    <w:rsid w:val="00317A26"/>
    <w:rsid w:val="0032197E"/>
    <w:rsid w:val="003226A0"/>
    <w:rsid w:val="003234B5"/>
    <w:rsid w:val="003258C5"/>
    <w:rsid w:val="0032596A"/>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AC7"/>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219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100"/>
    <w:rsid w:val="00430342"/>
    <w:rsid w:val="00432B63"/>
    <w:rsid w:val="00433FB5"/>
    <w:rsid w:val="00435275"/>
    <w:rsid w:val="0043660E"/>
    <w:rsid w:val="00436F91"/>
    <w:rsid w:val="00437455"/>
    <w:rsid w:val="00444FE1"/>
    <w:rsid w:val="0044506D"/>
    <w:rsid w:val="00453DF4"/>
    <w:rsid w:val="00454102"/>
    <w:rsid w:val="00460A7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0CB"/>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27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1E1"/>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325"/>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472"/>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611"/>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7A1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0D8"/>
    <w:rsid w:val="00B87133"/>
    <w:rsid w:val="00B911CA"/>
    <w:rsid w:val="00BA09FB"/>
    <w:rsid w:val="00BA0C9A"/>
    <w:rsid w:val="00BB1536"/>
    <w:rsid w:val="00BB17E3"/>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8D1"/>
    <w:rsid w:val="00D50742"/>
    <w:rsid w:val="00D53752"/>
    <w:rsid w:val="00D5394C"/>
    <w:rsid w:val="00D55F2D"/>
    <w:rsid w:val="00D5673A"/>
    <w:rsid w:val="00D56F5C"/>
    <w:rsid w:val="00D62826"/>
    <w:rsid w:val="00D6315D"/>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74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3F7"/>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68B"/>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98E01A"/>
  <w15:chartTrackingRefBased/>
  <w15:docId w15:val="{BAA9983B-7EA5-40F6-A449-231CD5CC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CE951769BE48DEBFCF22FF6D8B0EEE"/>
        <w:category>
          <w:name w:val="Allmänt"/>
          <w:gallery w:val="placeholder"/>
        </w:category>
        <w:types>
          <w:type w:val="bbPlcHdr"/>
        </w:types>
        <w:behaviors>
          <w:behavior w:val="content"/>
        </w:behaviors>
        <w:guid w:val="{9E942AC1-8470-4554-8259-A4FF81E8768F}"/>
      </w:docPartPr>
      <w:docPartBody>
        <w:p w:rsidR="007174E9" w:rsidRDefault="007174E9">
          <w:pPr>
            <w:pStyle w:val="5FCE951769BE48DEBFCF22FF6D8B0EEE"/>
          </w:pPr>
          <w:r w:rsidRPr="009A726D">
            <w:rPr>
              <w:rStyle w:val="Platshllartext"/>
            </w:rPr>
            <w:t>Klicka här för att ange text.</w:t>
          </w:r>
        </w:p>
      </w:docPartBody>
    </w:docPart>
    <w:docPart>
      <w:docPartPr>
        <w:name w:val="C0045CC76ED14FCCAFDBADBCF155F5B4"/>
        <w:category>
          <w:name w:val="Allmänt"/>
          <w:gallery w:val="placeholder"/>
        </w:category>
        <w:types>
          <w:type w:val="bbPlcHdr"/>
        </w:types>
        <w:behaviors>
          <w:behavior w:val="content"/>
        </w:behaviors>
        <w:guid w:val="{AFEFD2D1-CF35-42DF-A840-190C92B6BEBB}"/>
      </w:docPartPr>
      <w:docPartBody>
        <w:p w:rsidR="007174E9" w:rsidRDefault="007174E9">
          <w:pPr>
            <w:pStyle w:val="C0045CC76ED14FCCAFDBADBCF155F5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E9"/>
    <w:rsid w:val="00717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CE951769BE48DEBFCF22FF6D8B0EEE">
    <w:name w:val="5FCE951769BE48DEBFCF22FF6D8B0EEE"/>
  </w:style>
  <w:style w:type="paragraph" w:customStyle="1" w:styleId="7F13117022BB4F48B9AE9E330C2EF763">
    <w:name w:val="7F13117022BB4F48B9AE9E330C2EF763"/>
  </w:style>
  <w:style w:type="paragraph" w:customStyle="1" w:styleId="C0045CC76ED14FCCAFDBADBCF155F5B4">
    <w:name w:val="C0045CC76ED14FCCAFDBADBCF155F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2253</RubrikLookup>
    <MotionGuid xmlns="00d11361-0b92-4bae-a181-288d6a55b763">6a28c779-8a97-4352-8f60-d2dc33bd6e4e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61B2C-FAC9-42F3-8619-7127960428C6}"/>
</file>

<file path=customXml/itemProps2.xml><?xml version="1.0" encoding="utf-8"?>
<ds:datastoreItem xmlns:ds="http://schemas.openxmlformats.org/officeDocument/2006/customXml" ds:itemID="{4522DF2D-5B37-440F-9F9D-497DFD305CAE}"/>
</file>

<file path=customXml/itemProps3.xml><?xml version="1.0" encoding="utf-8"?>
<ds:datastoreItem xmlns:ds="http://schemas.openxmlformats.org/officeDocument/2006/customXml" ds:itemID="{F2095B1D-3387-4FC5-A53A-876AD7BABDB0}"/>
</file>

<file path=customXml/itemProps4.xml><?xml version="1.0" encoding="utf-8"?>
<ds:datastoreItem xmlns:ds="http://schemas.openxmlformats.org/officeDocument/2006/customXml" ds:itemID="{8E891318-1E15-442A-AC7B-7535A10B833A}"/>
</file>

<file path=docProps/app.xml><?xml version="1.0" encoding="utf-8"?>
<Properties xmlns="http://schemas.openxmlformats.org/officeDocument/2006/extended-properties" xmlns:vt="http://schemas.openxmlformats.org/officeDocument/2006/docPropsVTypes">
  <Template>GranskaMot</Template>
  <TotalTime>67</TotalTime>
  <Pages>2</Pages>
  <Words>273</Words>
  <Characters>1489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201314M1876 Förenklad planprocess för campingplatser</vt:lpstr>
      <vt:lpstr/>
    </vt:vector>
  </TitlesOfParts>
  <Company>Riksdagen</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201314M1876 Förenklad planprocess för campingplatser</dc:title>
  <dc:subject/>
  <dc:creator>It-avdelningen</dc:creator>
  <cp:keywords/>
  <dc:description/>
  <cp:lastModifiedBy>Kerstin Carlqvist</cp:lastModifiedBy>
  <cp:revision>15</cp:revision>
  <cp:lastPrinted>2014-11-10T09:12:00Z</cp:lastPrinted>
  <dcterms:created xsi:type="dcterms:W3CDTF">2014-10-31T11:37:00Z</dcterms:created>
  <dcterms:modified xsi:type="dcterms:W3CDTF">2015-07-16T12:57:00Z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*TFAAA15F6E82A*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M1876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http://filur.riksdagen.se/drop/DropOffLibrary/TFAAA15F6E82A.docx</vt:lpwstr>
  </property>
</Properties>
</file>