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F0F" w:rsidRPr="00C87A2B" w:rsidRDefault="00614F0F" w:rsidP="00207F9F">
      <w:pPr>
        <w:pStyle w:val="Hemstlrubrik"/>
      </w:pPr>
      <w:r w:rsidRPr="00C87A2B">
        <w:t>Förslag till riksdagsbeslut</w:t>
      </w:r>
    </w:p>
    <w:p w:rsidR="00614F0F" w:rsidRPr="00C87A2B" w:rsidRDefault="00614F0F" w:rsidP="00614F0F">
      <w:pPr>
        <w:pStyle w:val="Hemstlatt"/>
      </w:pPr>
      <w:r w:rsidRPr="00C87A2B">
        <w:t>Riksdagen tillkännager för regeringen som sin mening vad i motionen anförs om införande av alkolås i skolskjutsar och i bilar som transporterar farligt gods.</w:t>
      </w:r>
    </w:p>
    <w:p w:rsidR="00614F0F" w:rsidRPr="00C87A2B" w:rsidRDefault="00614F0F" w:rsidP="00614F0F">
      <w:pPr>
        <w:pStyle w:val="Hemstlatt"/>
      </w:pPr>
      <w:r w:rsidRPr="00C87A2B">
        <w:t>Riksdagen tillkännager för regeringen som sin mening vad i motionen anförs om att nya bilar skall utrustas med alkolås.</w:t>
      </w:r>
    </w:p>
    <w:p w:rsidR="00A52461" w:rsidRPr="00C87A2B" w:rsidRDefault="00A52461" w:rsidP="00A52461">
      <w:pPr>
        <w:pStyle w:val="Rubrik1"/>
      </w:pPr>
      <w:r w:rsidRPr="00C87A2B">
        <w:t>Motivering</w:t>
      </w:r>
    </w:p>
    <w:p w:rsidR="00614F0F" w:rsidRPr="00C87A2B" w:rsidRDefault="00614F0F" w:rsidP="00614F0F">
      <w:r w:rsidRPr="00C87A2B">
        <w:t xml:space="preserve">Olika trafiksäkerhetsåtgärder har genom åren vidtagits för att uppnå </w:t>
      </w:r>
      <w:r w:rsidR="00207F9F" w:rsidRPr="00C87A2B">
        <w:t>n</w:t>
      </w:r>
      <w:r w:rsidRPr="00C87A2B">
        <w:t>ollv</w:t>
      </w:r>
      <w:r w:rsidRPr="00C87A2B">
        <w:t>i</w:t>
      </w:r>
      <w:r w:rsidRPr="00C87A2B">
        <w:t>sionen inom trafikområdet, men statistiken visar att vi har långt kvar till m</w:t>
      </w:r>
      <w:r w:rsidRPr="00C87A2B">
        <w:t>å</w:t>
      </w:r>
      <w:r w:rsidRPr="00C87A2B">
        <w:t xml:space="preserve">let. En mycket viktig faktor för att uppnå </w:t>
      </w:r>
      <w:r w:rsidR="00207F9F" w:rsidRPr="00C87A2B">
        <w:t>n</w:t>
      </w:r>
      <w:r w:rsidRPr="00C87A2B">
        <w:t>ollvisionens mål är att förhindra rattonykterhet. Det har gjorts beräkningar som vis</w:t>
      </w:r>
      <w:r w:rsidR="00207F9F" w:rsidRPr="00C87A2B">
        <w:t>ar att det varje dag görs mer än 14 </w:t>
      </w:r>
      <w:r w:rsidRPr="00C87A2B">
        <w:t>000 bilresor i vårt land med förare som är så alkoholpåverkade att de skulle dömas för rattfylleri om de upptäcktes. Ett sätt att minska dessa bilr</w:t>
      </w:r>
      <w:r w:rsidRPr="00C87A2B">
        <w:t>e</w:t>
      </w:r>
      <w:r w:rsidRPr="00C87A2B">
        <w:t>sor är att införa krav på alkolås i alla bilar.</w:t>
      </w:r>
    </w:p>
    <w:p w:rsidR="00614F0F" w:rsidRPr="00C87A2B" w:rsidRDefault="00614F0F" w:rsidP="00A52461">
      <w:pPr>
        <w:pStyle w:val="Normaltindrag"/>
      </w:pPr>
      <w:r w:rsidRPr="00C87A2B">
        <w:t>Man räknar med att 150 personer</w:t>
      </w:r>
      <w:r w:rsidR="00207F9F" w:rsidRPr="00C87A2B">
        <w:t>,</w:t>
      </w:r>
      <w:r w:rsidRPr="00C87A2B">
        <w:t xml:space="preserve"> vilket är en fjärdedel av dem som dödas i trafiken</w:t>
      </w:r>
      <w:r w:rsidR="00207F9F" w:rsidRPr="00C87A2B">
        <w:t>,</w:t>
      </w:r>
      <w:r w:rsidRPr="00C87A2B">
        <w:t xml:space="preserve"> härrör ifrån olyckor med alkoholpåverkade </w:t>
      </w:r>
      <w:r w:rsidR="00207F9F" w:rsidRPr="00C87A2B">
        <w:t>förare. Dessutom sk</w:t>
      </w:r>
      <w:r w:rsidR="00207F9F" w:rsidRPr="00C87A2B">
        <w:t>a</w:t>
      </w:r>
      <w:r w:rsidR="00207F9F" w:rsidRPr="00C87A2B">
        <w:t>das cirka 1 </w:t>
      </w:r>
      <w:r w:rsidRPr="00C87A2B">
        <w:t>000 personer varje år. Trots dessa mörka siffror görs det för lite för att komma till</w:t>
      </w:r>
      <w:r w:rsidR="00207F9F" w:rsidRPr="00C87A2B">
        <w:t xml:space="preserve"> </w:t>
      </w:r>
      <w:r w:rsidRPr="00C87A2B">
        <w:t>rätta med problemen. Ett bra sätt att undvika olyckor med alkoholpåverkade förare är att motverka att en alkoholpåverkad person över huvud taget sätter sig bakom ratten. Dessutom måste informationen i skolan och i körkortsutbildningen förstärkas.</w:t>
      </w:r>
    </w:p>
    <w:p w:rsidR="00614F0F" w:rsidRPr="00C87A2B" w:rsidRDefault="00614F0F" w:rsidP="00A52461">
      <w:pPr>
        <w:pStyle w:val="Normaltindrag"/>
      </w:pPr>
      <w:r w:rsidRPr="00C87A2B">
        <w:t>Ett första steg borde vara att kräva alkolås i skolskjutsar och i bilar som transporterar farligt gods. Dessutom borde alla nya bilar utrustas med alkolås. Kostnaden för alkolås skulle bli betydligt lägre om de installerades i bilen när den tillverkas.</w:t>
      </w:r>
    </w:p>
    <w:p w:rsidR="00614F0F" w:rsidRPr="00C87A2B" w:rsidRDefault="00614F0F" w:rsidP="00A52461">
      <w:pPr>
        <w:pStyle w:val="Normaltindrag"/>
      </w:pPr>
      <w:r w:rsidRPr="00C87A2B">
        <w:t>Redan idag finns det många myndigheter, företag och kommuner som stä</w:t>
      </w:r>
      <w:r w:rsidRPr="00C87A2B">
        <w:t>l</w:t>
      </w:r>
      <w:r w:rsidRPr="00C87A2B">
        <w:t>ler krav på alkolås vid upphandling av transporter. Detta är särskilt viktigt vid skolskjutsar och andra persontransporter.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07F9F" w:rsidRPr="00C87A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7F9F" w:rsidRPr="00C87A2B" w:rsidRDefault="00207F9F" w:rsidP="00207F9F">
            <w:pPr>
              <w:pStyle w:val="UnderskriftDatum"/>
              <w:spacing w:before="0"/>
            </w:pPr>
            <w:r w:rsidRPr="00C87A2B">
              <w:lastRenderedPageBreak/>
              <w:t>Stockholm den 30 september 2005</w:t>
            </w:r>
          </w:p>
        </w:tc>
        <w:tc>
          <w:tcPr>
            <w:tcW w:w="3047" w:type="dxa"/>
          </w:tcPr>
          <w:p w:rsidR="00207F9F" w:rsidRPr="00C87A2B" w:rsidRDefault="00207F9F" w:rsidP="00207F9F">
            <w:pPr>
              <w:pStyle w:val="Underskrifter"/>
            </w:pPr>
          </w:p>
        </w:tc>
      </w:tr>
      <w:tr w:rsidR="00207F9F" w:rsidRPr="00C87A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7F9F" w:rsidRPr="00C87A2B" w:rsidRDefault="00207F9F" w:rsidP="00207F9F">
            <w:pPr>
              <w:pStyle w:val="Underskrifter"/>
            </w:pPr>
            <w:r w:rsidRPr="00C87A2B">
              <w:t>Birgitta Carlsson (c)</w:t>
            </w:r>
          </w:p>
        </w:tc>
        <w:tc>
          <w:tcPr>
            <w:tcW w:w="3047" w:type="dxa"/>
          </w:tcPr>
          <w:p w:rsidR="00207F9F" w:rsidRPr="00C87A2B" w:rsidRDefault="00207F9F" w:rsidP="00207F9F">
            <w:pPr>
              <w:pStyle w:val="Underskrifter"/>
            </w:pPr>
            <w:r w:rsidRPr="00C87A2B">
              <w:t>Lars-Ivar Ericson (c)</w:t>
            </w:r>
          </w:p>
        </w:tc>
      </w:tr>
    </w:tbl>
    <w:p w:rsidR="00E84F25" w:rsidRPr="00C87A2B" w:rsidRDefault="00E84F25" w:rsidP="00207F9F">
      <w:pPr>
        <w:pStyle w:val="Normaltindrag"/>
      </w:pPr>
    </w:p>
    <w:sectPr w:rsidR="00E84F25" w:rsidRPr="00C87A2B" w:rsidSect="00207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016" w:rsidRPr="00C87A2B" w:rsidRDefault="002E5016">
      <w:r w:rsidRPr="00C87A2B">
        <w:separator/>
      </w:r>
    </w:p>
  </w:endnote>
  <w:endnote w:type="continuationSeparator" w:id="0">
    <w:p w:rsidR="002E5016" w:rsidRPr="00C87A2B" w:rsidRDefault="002E5016">
      <w:r w:rsidRPr="00C87A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461" w:rsidRPr="00C87A2B" w:rsidRDefault="00C87A2B" w:rsidP="00207F9F">
    <w:pPr>
      <w:pStyle w:val="Sidfot"/>
    </w:pPr>
    <w:r w:rsidRPr="00C87A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5159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F9F" w:rsidRDefault="00207F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7F9F" w:rsidRDefault="00207F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F0F" w:rsidRPr="00C87A2B" w:rsidRDefault="00C87A2B" w:rsidP="00207F9F">
    <w:pPr>
      <w:pStyle w:val="Sidfot"/>
    </w:pPr>
    <w:r w:rsidRPr="00C87A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63260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F9F" w:rsidRDefault="00207F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7F9F" w:rsidRDefault="00207F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F0F" w:rsidRPr="00C87A2B" w:rsidRDefault="00C87A2B" w:rsidP="00207F9F">
    <w:pPr>
      <w:pStyle w:val="Sidfot"/>
    </w:pPr>
    <w:r w:rsidRPr="00C87A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9760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F9F" w:rsidRDefault="00207F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7F9F" w:rsidRDefault="00207F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016" w:rsidRPr="00C87A2B" w:rsidRDefault="002E5016">
      <w:r w:rsidRPr="00C87A2B">
        <w:separator/>
      </w:r>
    </w:p>
  </w:footnote>
  <w:footnote w:type="continuationSeparator" w:id="0">
    <w:p w:rsidR="002E5016" w:rsidRPr="00C87A2B" w:rsidRDefault="002E5016">
      <w:r w:rsidRPr="00C87A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461" w:rsidRPr="00C87A2B" w:rsidRDefault="00C87A2B" w:rsidP="00207F9F">
    <w:pPr>
      <w:pStyle w:val="Sidhuvud"/>
    </w:pPr>
    <w:r w:rsidRPr="00C87A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22361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F9F" w:rsidRDefault="00207F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7F9F" w:rsidRDefault="00207F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F0F" w:rsidRPr="00C87A2B" w:rsidRDefault="00C87A2B" w:rsidP="00207F9F">
    <w:pPr>
      <w:pStyle w:val="Sidhuvud"/>
    </w:pPr>
    <w:r w:rsidRPr="00C87A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80199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F9F" w:rsidRDefault="00207F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7F9F" w:rsidRDefault="00207F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F9F" w:rsidRPr="00C87A2B" w:rsidRDefault="00207F9F">
    <w:pPr>
      <w:pStyle w:val="FSHNormal"/>
      <w:tabs>
        <w:tab w:val="right" w:pos="5840"/>
      </w:tabs>
    </w:pPr>
    <w:r w:rsidRPr="00C87A2B">
      <w:br/>
    </w:r>
    <w:r w:rsidRPr="00C87A2B">
      <w:fldChar w:fldCharType="begin" w:fldLock="1"/>
    </w:r>
    <w:r w:rsidRPr="00C87A2B">
      <w:instrText xml:space="preserve"> DOCPROPERTY</w:instrText>
    </w:r>
    <w:r w:rsidRPr="00C87A2B">
      <w:rPr>
        <w:sz w:val="18"/>
      </w:rPr>
      <w:instrText xml:space="preserve"> "YearUser" *\charformat </w:instrText>
    </w:r>
    <w:r w:rsidRPr="00C87A2B">
      <w:fldChar w:fldCharType="separate"/>
    </w:r>
    <w:r w:rsidRPr="00C87A2B">
      <w:t>2005/06</w:t>
    </w:r>
    <w:r w:rsidRPr="00C87A2B">
      <w:fldChar w:fldCharType="end"/>
    </w:r>
    <w:r w:rsidRPr="00C87A2B">
      <w:t xml:space="preserve"> </w:t>
    </w:r>
    <w:r w:rsidRPr="00C87A2B">
      <w:tab/>
      <w:t xml:space="preserve">mnr: </w:t>
    </w:r>
    <w:r w:rsidRPr="00C87A2B">
      <w:fldChar w:fldCharType="begin" w:fldLock="1"/>
    </w:r>
    <w:r w:rsidRPr="00C87A2B">
      <w:instrText xml:space="preserve"> DOCPROPERTY</w:instrText>
    </w:r>
    <w:r w:rsidRPr="00C87A2B">
      <w:rPr>
        <w:sz w:val="18"/>
      </w:rPr>
      <w:instrText xml:space="preserve"> "Motionsnummer" *\charformat </w:instrText>
    </w:r>
    <w:r w:rsidRPr="00C87A2B">
      <w:fldChar w:fldCharType="separate"/>
    </w:r>
    <w:r w:rsidRPr="00C87A2B">
      <w:t>T414</w:t>
    </w:r>
    <w:r w:rsidRPr="00C87A2B">
      <w:fldChar w:fldCharType="end"/>
    </w:r>
    <w:r w:rsidRPr="00C87A2B">
      <w:br/>
    </w:r>
    <w:r w:rsidRPr="00C87A2B">
      <w:fldChar w:fldCharType="begin" w:fldLock="1"/>
    </w:r>
    <w:r w:rsidRPr="00C87A2B">
      <w:instrText xml:space="preserve"> DOCPROPERTY</w:instrText>
    </w:r>
    <w:r w:rsidRPr="00C87A2B">
      <w:rPr>
        <w:sz w:val="18"/>
      </w:rPr>
      <w:instrText xml:space="preserve"> "Samling" *\charformat </w:instrText>
    </w:r>
    <w:r w:rsidRPr="00C87A2B">
      <w:fldChar w:fldCharType="end"/>
    </w:r>
    <w:r w:rsidRPr="00C87A2B">
      <w:tab/>
      <w:t xml:space="preserve">pnr: </w:t>
    </w:r>
    <w:r w:rsidRPr="00C87A2B">
      <w:fldChar w:fldCharType="begin" w:fldLock="1"/>
    </w:r>
    <w:r w:rsidRPr="00C87A2B">
      <w:instrText xml:space="preserve"> DOCPROPERTY</w:instrText>
    </w:r>
    <w:r w:rsidRPr="00C87A2B">
      <w:rPr>
        <w:sz w:val="18"/>
      </w:rPr>
      <w:instrText xml:space="preserve"> "Partinummer" *\charformat </w:instrText>
    </w:r>
    <w:r w:rsidRPr="00C87A2B">
      <w:fldChar w:fldCharType="separate"/>
    </w:r>
    <w:r w:rsidRPr="00C87A2B">
      <w:t>c699</w:t>
    </w:r>
    <w:r w:rsidRPr="00C87A2B">
      <w:fldChar w:fldCharType="end"/>
    </w:r>
  </w:p>
  <w:p w:rsidR="00207F9F" w:rsidRPr="00C87A2B" w:rsidRDefault="00207F9F">
    <w:pPr>
      <w:pStyle w:val="FSHRub1"/>
    </w:pPr>
    <w:r w:rsidRPr="00C87A2B">
      <w:t>Motion till riksdagen</w:t>
    </w:r>
    <w:r w:rsidRPr="00C87A2B">
      <w:br/>
    </w:r>
    <w:r w:rsidRPr="00C87A2B">
      <w:fldChar w:fldCharType="begin" w:fldLock="1"/>
    </w:r>
    <w:r w:rsidRPr="00C87A2B">
      <w:instrText xml:space="preserve"> DOCPROPERTY "YearUser" *\charformat </w:instrText>
    </w:r>
    <w:r w:rsidRPr="00C87A2B">
      <w:fldChar w:fldCharType="separate"/>
    </w:r>
    <w:r w:rsidRPr="00C87A2B">
      <w:t>2005/06</w:t>
    </w:r>
    <w:r w:rsidRPr="00C87A2B">
      <w:fldChar w:fldCharType="end"/>
    </w:r>
    <w:r w:rsidRPr="00C87A2B">
      <w:t>:</w:t>
    </w:r>
    <w:r w:rsidRPr="00C87A2B">
      <w:fldChar w:fldCharType="begin" w:fldLock="1"/>
    </w:r>
    <w:r w:rsidRPr="00C87A2B">
      <w:instrText xml:space="preserve"> DOCPROPERTY "Motionsnummer" *\charformat </w:instrText>
    </w:r>
    <w:r w:rsidRPr="00C87A2B">
      <w:fldChar w:fldCharType="separate"/>
    </w:r>
    <w:r w:rsidRPr="00C87A2B">
      <w:t>T414</w:t>
    </w:r>
    <w:r w:rsidRPr="00C87A2B">
      <w:fldChar w:fldCharType="end"/>
    </w:r>
  </w:p>
  <w:p w:rsidR="00207F9F" w:rsidRPr="00C87A2B" w:rsidRDefault="00207F9F">
    <w:pPr>
      <w:pStyle w:val="FSHNormalS5"/>
    </w:pPr>
    <w:r w:rsidRPr="00C87A2B">
      <w:fldChar w:fldCharType="begin" w:fldLock="1"/>
    </w:r>
    <w:r w:rsidRPr="00C87A2B">
      <w:instrText xml:space="preserve"> DOCPROPERTY "MotionarText" *\charformat </w:instrText>
    </w:r>
    <w:r w:rsidRPr="00C87A2B">
      <w:fldChar w:fldCharType="separate"/>
    </w:r>
    <w:r w:rsidRPr="00C87A2B">
      <w:t>av Birgitta Carlsson och Lars-Ivar Ericson (c)</w:t>
    </w:r>
    <w:r w:rsidRPr="00C87A2B">
      <w:fldChar w:fldCharType="end"/>
    </w:r>
    <w:r w:rsidRPr="00C87A2B">
      <w:br/>
    </w:r>
    <w:r w:rsidRPr="00C87A2B">
      <w:fldChar w:fldCharType="begin" w:fldLock="1"/>
    </w:r>
    <w:r w:rsidRPr="00C87A2B">
      <w:instrText xml:space="preserve"> DOCPROPERTY "SvarFrasKort" *\charformat </w:instrText>
    </w:r>
    <w:r w:rsidRPr="00C87A2B">
      <w:fldChar w:fldCharType="end"/>
    </w:r>
  </w:p>
  <w:p w:rsidR="00207F9F" w:rsidRPr="00C87A2B" w:rsidRDefault="00207F9F">
    <w:pPr>
      <w:pStyle w:val="FSHTitel"/>
    </w:pPr>
    <w:r w:rsidRPr="00C87A2B">
      <w:fldChar w:fldCharType="begin" w:fldLock="1"/>
    </w:r>
    <w:r w:rsidRPr="00C87A2B">
      <w:instrText xml:space="preserve"> DOCPROPERTY</w:instrText>
    </w:r>
    <w:r w:rsidRPr="00C87A2B">
      <w:rPr>
        <w:sz w:val="18"/>
      </w:rPr>
      <w:instrText xml:space="preserve"> "RubrikSvar" *\charformat </w:instrText>
    </w:r>
    <w:r w:rsidRPr="00C87A2B">
      <w:fldChar w:fldCharType="separate"/>
    </w:r>
    <w:r w:rsidRPr="00C87A2B">
      <w:t>Alkolås</w:t>
    </w:r>
    <w:r w:rsidRPr="00C87A2B">
      <w:fldChar w:fldCharType="end"/>
    </w:r>
  </w:p>
  <w:p w:rsidR="00207F9F" w:rsidRPr="00C87A2B" w:rsidRDefault="00207F9F" w:rsidP="00207F9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070830"/>
    <w:multiLevelType w:val="hybridMultilevel"/>
    <w:tmpl w:val="27381484"/>
    <w:lvl w:ilvl="0" w:tplc="61F6A11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524508">
    <w:abstractNumId w:val="14"/>
  </w:num>
  <w:num w:numId="2" w16cid:durableId="1632636257">
    <w:abstractNumId w:val="10"/>
  </w:num>
  <w:num w:numId="3" w16cid:durableId="2049447146">
    <w:abstractNumId w:val="11"/>
  </w:num>
  <w:num w:numId="4" w16cid:durableId="2055613772">
    <w:abstractNumId w:val="13"/>
  </w:num>
  <w:num w:numId="5" w16cid:durableId="2089232196">
    <w:abstractNumId w:val="8"/>
  </w:num>
  <w:num w:numId="6" w16cid:durableId="203293558">
    <w:abstractNumId w:val="3"/>
  </w:num>
  <w:num w:numId="7" w16cid:durableId="1649479774">
    <w:abstractNumId w:val="2"/>
  </w:num>
  <w:num w:numId="8" w16cid:durableId="304546888">
    <w:abstractNumId w:val="1"/>
  </w:num>
  <w:num w:numId="9" w16cid:durableId="1802504313">
    <w:abstractNumId w:val="0"/>
  </w:num>
  <w:num w:numId="10" w16cid:durableId="1267806931">
    <w:abstractNumId w:val="9"/>
  </w:num>
  <w:num w:numId="11" w16cid:durableId="1968076946">
    <w:abstractNumId w:val="7"/>
  </w:num>
  <w:num w:numId="12" w16cid:durableId="1328094471">
    <w:abstractNumId w:val="6"/>
  </w:num>
  <w:num w:numId="13" w16cid:durableId="1599480414">
    <w:abstractNumId w:val="5"/>
  </w:num>
  <w:num w:numId="14" w16cid:durableId="824860546">
    <w:abstractNumId w:val="4"/>
  </w:num>
  <w:num w:numId="15" w16cid:durableId="1422025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703F68"/>
    <w:rsid w:val="0004381F"/>
    <w:rsid w:val="00064BC3"/>
    <w:rsid w:val="00066775"/>
    <w:rsid w:val="00072FB9"/>
    <w:rsid w:val="000A71BE"/>
    <w:rsid w:val="00100531"/>
    <w:rsid w:val="00201DFB"/>
    <w:rsid w:val="00204A63"/>
    <w:rsid w:val="00207F9F"/>
    <w:rsid w:val="00212FF1"/>
    <w:rsid w:val="00230193"/>
    <w:rsid w:val="0025068A"/>
    <w:rsid w:val="002818D3"/>
    <w:rsid w:val="002D11A8"/>
    <w:rsid w:val="002E5016"/>
    <w:rsid w:val="00445271"/>
    <w:rsid w:val="004A0504"/>
    <w:rsid w:val="004E38D9"/>
    <w:rsid w:val="0056284B"/>
    <w:rsid w:val="005B145B"/>
    <w:rsid w:val="00614F0F"/>
    <w:rsid w:val="0067621D"/>
    <w:rsid w:val="00703F68"/>
    <w:rsid w:val="00740D6D"/>
    <w:rsid w:val="00794149"/>
    <w:rsid w:val="007B1176"/>
    <w:rsid w:val="007B67A7"/>
    <w:rsid w:val="007C6092"/>
    <w:rsid w:val="008F5ACE"/>
    <w:rsid w:val="009345C3"/>
    <w:rsid w:val="00A053C6"/>
    <w:rsid w:val="00A52461"/>
    <w:rsid w:val="00B13BF0"/>
    <w:rsid w:val="00B43B5D"/>
    <w:rsid w:val="00C1285C"/>
    <w:rsid w:val="00C27B7D"/>
    <w:rsid w:val="00C87A2B"/>
    <w:rsid w:val="00CF7A43"/>
    <w:rsid w:val="00D1174F"/>
    <w:rsid w:val="00DC6C70"/>
    <w:rsid w:val="00E22893"/>
    <w:rsid w:val="00E360DE"/>
    <w:rsid w:val="00E75D28"/>
    <w:rsid w:val="00E84F25"/>
    <w:rsid w:val="00EB701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64EA5D-EC47-4005-BE72-F5E7C688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703F6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207F9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07F9F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287</Words>
  <Characters>1561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T414</vt:lpstr>
    </vt:vector>
  </TitlesOfParts>
  <Company>Riksdagen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T414</dc:title>
  <dc:subject>T414</dc:subject>
  <dc:creator>Riksdagen</dc:creator>
  <cp:keywords>Riksdagen</cp:keywords>
  <dc:description/>
  <cp:lastModifiedBy>Lars Brink</cp:lastModifiedBy>
  <cp:revision>2</cp:revision>
  <cp:lastPrinted>2005-11-24T14:20:00Z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Alkolås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Alkolås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c699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Lars-Ivar Ericson (c)</vt:lpwstr>
  </property>
  <property fmtid="{D5CDD505-2E9C-101B-9397-08002B2CF9AE}" pid="26" name="MotionarLista">
    <vt:lpwstr>Carlsson, Birgitta (c)\Ericson, Lars-Ivar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20052006000000000099000006990069</vt:lpwstr>
  </property>
  <property fmtid="{D5CDD505-2E9C-101B-9397-08002B2CF9AE}" pid="47" name="datum">
    <vt:lpwstr>050930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20052006000000000099000006990069</vt:lpwstr>
  </property>
  <property fmtid="{D5CDD505-2E9C-101B-9397-08002B2CF9AE}" pid="50" name="nummer">
    <vt:lpwstr>414</vt:lpwstr>
  </property>
  <property fmtid="{D5CDD505-2E9C-101B-9397-08002B2CF9AE}" pid="51" name="utskottsbeteckning">
    <vt:lpwstr>T</vt:lpwstr>
  </property>
</Properties>
</file>