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44920" w14:textId="0DE41D45" w:rsidR="00D20C79" w:rsidRDefault="000C1CC5" w:rsidP="008E266E">
      <w:pPr>
        <w:pStyle w:val="Rubrik"/>
      </w:pPr>
      <w:r>
        <w:t>S</w:t>
      </w:r>
      <w:r w:rsidR="00D20C79">
        <w:t>var på fråga 2020/21:655 av Sara Gille (SD)</w:t>
      </w:r>
      <w:r w:rsidR="00D20C79">
        <w:br/>
        <w:t>Erkännandet av Västsahara</w:t>
      </w:r>
    </w:p>
    <w:p w14:paraId="58660C31" w14:textId="77777777" w:rsidR="00D20C79" w:rsidRDefault="00D20C79" w:rsidP="00D20C79">
      <w:pPr>
        <w:pStyle w:val="Brdtext"/>
      </w:pPr>
      <w:r>
        <w:t>Sara Gille har frågat mig när jag och regeringen ämnar följa riksdagens beslut och erkänna Västsaharas självständighet, och på vilket sätt jag och regeringen ämnar arbeta för mänskliga rättigheter i Västsahara.</w:t>
      </w:r>
      <w:bookmarkStart w:id="0" w:name="_GoBack"/>
      <w:bookmarkEnd w:id="0"/>
    </w:p>
    <w:p w14:paraId="398D745F" w14:textId="2436BC39" w:rsidR="00AE27BB" w:rsidRPr="000C1CC5" w:rsidRDefault="00AE27BB" w:rsidP="000C1CC5">
      <w:r w:rsidRPr="00AE27BB">
        <w:t>Jag har tidigare besvarat en liknande fråga</w:t>
      </w:r>
      <w:r>
        <w:t xml:space="preserve"> i interpellation</w:t>
      </w:r>
      <w:r w:rsidRPr="00AE27BB">
        <w:t xml:space="preserve"> </w:t>
      </w:r>
      <w:r w:rsidRPr="000C1CC5">
        <w:t>2020/21:64</w:t>
      </w:r>
      <w:r>
        <w:t>.</w:t>
      </w:r>
      <w:r w:rsidRPr="000C1CC5">
        <w:t> </w:t>
      </w:r>
    </w:p>
    <w:p w14:paraId="16D3F7B6" w14:textId="04826489" w:rsidR="004D6E19" w:rsidRDefault="00AE27BB" w:rsidP="00AE27BB">
      <w:pPr>
        <w:pStyle w:val="Brdtext"/>
      </w:pPr>
      <w:r>
        <w:t xml:space="preserve">År </w:t>
      </w:r>
      <w:r w:rsidR="00D43AC8">
        <w:t xml:space="preserve">2016 genomförde </w:t>
      </w:r>
      <w:r w:rsidR="0031312F">
        <w:t>U</w:t>
      </w:r>
      <w:r w:rsidR="00D43AC8">
        <w:t xml:space="preserve">trikesdepartementet en genomlysning av Sveriges Västsaharapolitik </w:t>
      </w:r>
      <w:r w:rsidR="0031312F">
        <w:t>i vilken man fann</w:t>
      </w:r>
      <w:r w:rsidR="00D43AC8">
        <w:t xml:space="preserve"> att de folkrättsliga förutsättningarna för att erkänna den Sahariska Arabiska Demokratiska Republiken (SADR)/Västsahara som stat inte var uppfyllda. Den bedömningen har inte ändrats</w:t>
      </w:r>
      <w:r w:rsidR="006B003E">
        <w:t>.</w:t>
      </w:r>
      <w:r w:rsidR="00D43AC8">
        <w:t xml:space="preserve"> Sverige fortsätter att arbeta</w:t>
      </w:r>
      <w:r w:rsidR="004D6E19">
        <w:t xml:space="preserve"> för en rättvis, hållbar och ömsesidigt godtagbar lösning på frågan om Västsahara som tillfredsställer det västsahariska folkets rätt till självbestämmande, i enlighet med FN:s säkerhetsråds</w:t>
      </w:r>
      <w:r w:rsidR="0031312F">
        <w:t>resolutioner</w:t>
      </w:r>
      <w:r w:rsidR="004D6E19">
        <w:t>.</w:t>
      </w:r>
      <w:r w:rsidR="004D6E19" w:rsidRPr="004D6E19">
        <w:t xml:space="preserve"> </w:t>
      </w:r>
      <w:r w:rsidR="004D6E19">
        <w:t xml:space="preserve">Den senaste utvecklingen understryker behovet av det. </w:t>
      </w:r>
      <w:r w:rsidR="000E114E">
        <w:t xml:space="preserve">Än har den folkomröstning om Västsaharas framtid som FN sedan länge haft i uppdrag att förbereda ännu inte kunnat genomföras. </w:t>
      </w:r>
      <w:r w:rsidR="006B003E">
        <w:t xml:space="preserve">Efter oroligheterna i </w:t>
      </w:r>
      <w:proofErr w:type="spellStart"/>
      <w:r w:rsidR="006B003E">
        <w:t>Guerguerat</w:t>
      </w:r>
      <w:proofErr w:type="spellEnd"/>
      <w:r w:rsidR="006B003E">
        <w:t xml:space="preserve"> måste </w:t>
      </w:r>
      <w:r w:rsidR="000E2BEB">
        <w:t xml:space="preserve">också </w:t>
      </w:r>
      <w:r w:rsidR="006B003E">
        <w:t>stora ansträngningar göras för att bevara vapenvilan från 1991.</w:t>
      </w:r>
    </w:p>
    <w:p w14:paraId="2D95D21F" w14:textId="227C5650" w:rsidR="0078579F" w:rsidRDefault="000E114E" w:rsidP="00D20C79">
      <w:pPr>
        <w:pStyle w:val="Brdtext"/>
      </w:pPr>
      <w:r>
        <w:t xml:space="preserve">Jag vill understryka att </w:t>
      </w:r>
      <w:r w:rsidR="000E2BEB">
        <w:t>Sverige, liksom FN, har aldrig erkänt Marockos anspråk på Västsahara.</w:t>
      </w:r>
      <w:r w:rsidR="000E2BEB" w:rsidDel="006B003E">
        <w:t xml:space="preserve"> </w:t>
      </w:r>
    </w:p>
    <w:p w14:paraId="6071F66D" w14:textId="40987AD8" w:rsidR="000A0429" w:rsidRDefault="0078579F" w:rsidP="00D20C79">
      <w:pPr>
        <w:pStyle w:val="Brdtext"/>
      </w:pPr>
      <w:r>
        <w:t>Jag</w:t>
      </w:r>
      <w:r w:rsidR="000A0429">
        <w:t xml:space="preserve"> </w:t>
      </w:r>
      <w:r>
        <w:t xml:space="preserve">ser </w:t>
      </w:r>
      <w:r w:rsidR="000A0429">
        <w:t>det som väsentligt att snarast möjligt tillsätta</w:t>
      </w:r>
      <w:r w:rsidR="0031312F">
        <w:t xml:space="preserve"> ett nytt</w:t>
      </w:r>
      <w:r w:rsidR="000A0429">
        <w:t xml:space="preserve"> personlig</w:t>
      </w:r>
      <w:r w:rsidR="0031312F">
        <w:t>t</w:t>
      </w:r>
      <w:r w:rsidR="000A0429">
        <w:t xml:space="preserve"> sändebud </w:t>
      </w:r>
      <w:r w:rsidR="0031312F">
        <w:t xml:space="preserve">till FN:s generalsekreterare </w:t>
      </w:r>
      <w:r w:rsidR="000A0429">
        <w:t>för att åter</w:t>
      </w:r>
      <w:r w:rsidR="0031312F">
        <w:t xml:space="preserve"> väcka liv i</w:t>
      </w:r>
      <w:r w:rsidR="000A0429">
        <w:t xml:space="preserve"> den politiska processen. Jag har själv tagit upp frågan med FN:s generalsekreterare Antonio </w:t>
      </w:r>
      <w:proofErr w:type="spellStart"/>
      <w:r w:rsidR="000A0429">
        <w:t>Guterres</w:t>
      </w:r>
      <w:proofErr w:type="spellEnd"/>
      <w:r w:rsidR="000A0429">
        <w:t>.</w:t>
      </w:r>
    </w:p>
    <w:p w14:paraId="260FA37B" w14:textId="0F861D74" w:rsidR="00D20C79" w:rsidRDefault="00D20C79" w:rsidP="00D20C79">
      <w:pPr>
        <w:pStyle w:val="Brdtext"/>
      </w:pPr>
      <w:r>
        <w:lastRenderedPageBreak/>
        <w:t xml:space="preserve">Sara Gille har också frågat mig på vilket sätt regeringen ämnar arbeta för mänskliga rättigheter i Västsahara. Jag vill här hänvisa till interpellation 2020/21:64. I </w:t>
      </w:r>
      <w:r w:rsidR="00DD2865">
        <w:t xml:space="preserve">mitt svar på </w:t>
      </w:r>
      <w:r>
        <w:t>denna interpellation redogör jag för hur Sverige verkar för respekt för mänskliga rättigheter i Västsahara.</w:t>
      </w:r>
    </w:p>
    <w:p w14:paraId="40FF7602" w14:textId="2724A3DD" w:rsidR="00D20C79" w:rsidRDefault="00D20C79" w:rsidP="00D20C79">
      <w:pPr>
        <w:pStyle w:val="Brdtext"/>
      </w:pPr>
      <w:r>
        <w:t xml:space="preserve">Stockholm den </w:t>
      </w:r>
      <w:sdt>
        <w:sdtPr>
          <w:id w:val="-1225218591"/>
          <w:placeholder>
            <w:docPart w:val="68D5084977314BB9815D02CDD1AFD43C"/>
          </w:placeholder>
          <w:dataBinding w:prefixMappings="xmlns:ns0='http://lp/documentinfo/RK' " w:xpath="/ns0:DocumentInfo[1]/ns0:BaseInfo[1]/ns0:HeaderDate[1]" w:storeItemID="{8187399F-9369-4744-953A-F6A05C3795FC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B4F6C">
            <w:t>2 december 2020</w:t>
          </w:r>
        </w:sdtContent>
      </w:sdt>
    </w:p>
    <w:p w14:paraId="235EF9C7" w14:textId="77777777" w:rsidR="00D20C79" w:rsidRDefault="00D20C79" w:rsidP="008E266E">
      <w:pPr>
        <w:pStyle w:val="Brdtextutanavstnd"/>
      </w:pPr>
    </w:p>
    <w:p w14:paraId="0DA112F9" w14:textId="77777777" w:rsidR="00D20C79" w:rsidRDefault="00D20C79" w:rsidP="008E266E">
      <w:pPr>
        <w:pStyle w:val="Brdtextutanavstnd"/>
      </w:pPr>
    </w:p>
    <w:p w14:paraId="77619F77" w14:textId="77777777" w:rsidR="00D20C79" w:rsidRDefault="00D20C79" w:rsidP="008E266E">
      <w:pPr>
        <w:pStyle w:val="Brdtextutanavstnd"/>
      </w:pPr>
    </w:p>
    <w:p w14:paraId="772F7D3B" w14:textId="77777777" w:rsidR="00D20C79" w:rsidRPr="00DB48AB" w:rsidRDefault="00D20C79" w:rsidP="008E266E">
      <w:pPr>
        <w:pStyle w:val="Brdtext"/>
      </w:pPr>
      <w:r>
        <w:t>Ann Linde</w:t>
      </w:r>
    </w:p>
    <w:sectPr w:rsidR="00D20C7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8685" w14:textId="77777777" w:rsidR="00A060FA" w:rsidRDefault="00A060FA" w:rsidP="00A87A54">
      <w:pPr>
        <w:spacing w:after="0" w:line="240" w:lineRule="auto"/>
      </w:pPr>
      <w:r>
        <w:separator/>
      </w:r>
    </w:p>
  </w:endnote>
  <w:endnote w:type="continuationSeparator" w:id="0">
    <w:p w14:paraId="1F732FF7" w14:textId="77777777" w:rsidR="00A060FA" w:rsidRDefault="00A060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D81548" w14:textId="77777777" w:rsidTr="008E266E">
      <w:trPr>
        <w:trHeight w:val="227"/>
        <w:jc w:val="right"/>
      </w:trPr>
      <w:tc>
        <w:tcPr>
          <w:tcW w:w="708" w:type="dxa"/>
          <w:vAlign w:val="bottom"/>
        </w:tcPr>
        <w:p w14:paraId="0D5ECC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FD2C29" w14:textId="77777777" w:rsidTr="008E266E">
      <w:trPr>
        <w:trHeight w:val="850"/>
        <w:jc w:val="right"/>
      </w:trPr>
      <w:tc>
        <w:tcPr>
          <w:tcW w:w="708" w:type="dxa"/>
          <w:vAlign w:val="bottom"/>
        </w:tcPr>
        <w:p w14:paraId="64B5294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93F0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E323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8E5F1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591BE5" w14:textId="77777777" w:rsidTr="00C26068">
      <w:trPr>
        <w:trHeight w:val="227"/>
      </w:trPr>
      <w:tc>
        <w:tcPr>
          <w:tcW w:w="4074" w:type="dxa"/>
        </w:tcPr>
        <w:p w14:paraId="14D8313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E4E6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8FDE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39808" w14:textId="77777777" w:rsidR="00A060FA" w:rsidRDefault="00A060FA" w:rsidP="00A87A54">
      <w:pPr>
        <w:spacing w:after="0" w:line="240" w:lineRule="auto"/>
      </w:pPr>
      <w:r>
        <w:separator/>
      </w:r>
    </w:p>
  </w:footnote>
  <w:footnote w:type="continuationSeparator" w:id="0">
    <w:p w14:paraId="7741BB3E" w14:textId="77777777" w:rsidR="00A060FA" w:rsidRDefault="00A060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0C79" w14:paraId="553803AA" w14:textId="77777777" w:rsidTr="00C93EBA">
      <w:trPr>
        <w:trHeight w:val="227"/>
      </w:trPr>
      <w:tc>
        <w:tcPr>
          <w:tcW w:w="5534" w:type="dxa"/>
        </w:tcPr>
        <w:p w14:paraId="39FCF55B" w14:textId="77777777" w:rsidR="00D20C79" w:rsidRPr="007D73AB" w:rsidRDefault="00D20C79">
          <w:pPr>
            <w:pStyle w:val="Sidhuvud"/>
          </w:pPr>
        </w:p>
      </w:tc>
      <w:tc>
        <w:tcPr>
          <w:tcW w:w="3170" w:type="dxa"/>
          <w:vAlign w:val="bottom"/>
        </w:tcPr>
        <w:p w14:paraId="385D65C6" w14:textId="77777777" w:rsidR="00D20C79" w:rsidRPr="007D73AB" w:rsidRDefault="00D20C79" w:rsidP="00340DE0">
          <w:pPr>
            <w:pStyle w:val="Sidhuvud"/>
          </w:pPr>
        </w:p>
      </w:tc>
      <w:tc>
        <w:tcPr>
          <w:tcW w:w="1134" w:type="dxa"/>
        </w:tcPr>
        <w:p w14:paraId="72161BDE" w14:textId="77777777" w:rsidR="00D20C79" w:rsidRDefault="00D20C79" w:rsidP="008E266E">
          <w:pPr>
            <w:pStyle w:val="Sidhuvud"/>
          </w:pPr>
        </w:p>
      </w:tc>
    </w:tr>
    <w:tr w:rsidR="00D20C79" w14:paraId="6EA5FC55" w14:textId="77777777" w:rsidTr="00C93EBA">
      <w:trPr>
        <w:trHeight w:val="1928"/>
      </w:trPr>
      <w:tc>
        <w:tcPr>
          <w:tcW w:w="5534" w:type="dxa"/>
        </w:tcPr>
        <w:p w14:paraId="60F17FE0" w14:textId="77777777" w:rsidR="00D20C79" w:rsidRPr="00340DE0" w:rsidRDefault="00D20C7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6E31ED" wp14:editId="4A7E03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C39C87" w14:textId="77777777" w:rsidR="00D20C79" w:rsidRPr="00710A6C" w:rsidRDefault="00D20C79" w:rsidP="00EE3C0F">
          <w:pPr>
            <w:pStyle w:val="Sidhuvud"/>
            <w:rPr>
              <w:b/>
            </w:rPr>
          </w:pPr>
        </w:p>
        <w:p w14:paraId="0A58ACF4" w14:textId="77777777" w:rsidR="00D20C79" w:rsidRDefault="00D20C79" w:rsidP="00EE3C0F">
          <w:pPr>
            <w:pStyle w:val="Sidhuvud"/>
          </w:pPr>
        </w:p>
        <w:p w14:paraId="06EFD22E" w14:textId="77777777" w:rsidR="00D20C79" w:rsidRDefault="00D20C79" w:rsidP="00EE3C0F">
          <w:pPr>
            <w:pStyle w:val="Sidhuvud"/>
          </w:pPr>
        </w:p>
        <w:p w14:paraId="395ED167" w14:textId="77777777" w:rsidR="00D20C79" w:rsidRDefault="00D20C7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CC1E3D0F8924ED1AAB315A1899D1C6F"/>
            </w:placeholder>
            <w:showingPlcHdr/>
            <w:dataBinding w:prefixMappings="xmlns:ns0='http://lp/documentinfo/RK' " w:xpath="/ns0:DocumentInfo[1]/ns0:BaseInfo[1]/ns0:Dnr[1]" w:storeItemID="{8187399F-9369-4744-953A-F6A05C3795FC}"/>
            <w:text/>
          </w:sdtPr>
          <w:sdtEndPr/>
          <w:sdtContent>
            <w:p w14:paraId="05943A15" w14:textId="77777777" w:rsidR="00D20C79" w:rsidRDefault="00AB5B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6194CCEAFA46788D894ED652751925"/>
            </w:placeholder>
            <w:showingPlcHdr/>
            <w:dataBinding w:prefixMappings="xmlns:ns0='http://lp/documentinfo/RK' " w:xpath="/ns0:DocumentInfo[1]/ns0:BaseInfo[1]/ns0:DocNumber[1]" w:storeItemID="{8187399F-9369-4744-953A-F6A05C3795FC}"/>
            <w:text/>
          </w:sdtPr>
          <w:sdtEndPr/>
          <w:sdtContent>
            <w:p w14:paraId="2284ED0E" w14:textId="77777777" w:rsidR="00D20C79" w:rsidRDefault="00D20C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86F91E" w14:textId="77777777" w:rsidR="00D20C79" w:rsidRDefault="00D20C79" w:rsidP="00EE3C0F">
          <w:pPr>
            <w:pStyle w:val="Sidhuvud"/>
          </w:pPr>
        </w:p>
      </w:tc>
      <w:tc>
        <w:tcPr>
          <w:tcW w:w="1134" w:type="dxa"/>
        </w:tcPr>
        <w:p w14:paraId="350FD53B" w14:textId="77777777" w:rsidR="00D20C79" w:rsidRDefault="00D20C79" w:rsidP="0094502D">
          <w:pPr>
            <w:pStyle w:val="Sidhuvud"/>
          </w:pPr>
        </w:p>
        <w:p w14:paraId="3B741066" w14:textId="77777777" w:rsidR="00D20C79" w:rsidRPr="0094502D" w:rsidRDefault="00D20C79" w:rsidP="00EC71A6">
          <w:pPr>
            <w:pStyle w:val="Sidhuvud"/>
          </w:pPr>
        </w:p>
      </w:tc>
    </w:tr>
    <w:tr w:rsidR="00D20C79" w14:paraId="5DF6E9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D97F2323C04FEFB5FAB780A541A2B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CE3C91" w14:textId="77777777" w:rsidR="00D20C79" w:rsidRPr="00D20C79" w:rsidRDefault="00D20C79" w:rsidP="00340DE0">
              <w:pPr>
                <w:pStyle w:val="Sidhuvud"/>
                <w:rPr>
                  <w:b/>
                </w:rPr>
              </w:pPr>
              <w:r w:rsidRPr="00D20C79">
                <w:rPr>
                  <w:b/>
                </w:rPr>
                <w:t>Utrikesdepartementet</w:t>
              </w:r>
            </w:p>
            <w:p w14:paraId="32F671E6" w14:textId="77777777" w:rsidR="00AB5BCB" w:rsidRDefault="00D20C79" w:rsidP="00340DE0">
              <w:pPr>
                <w:pStyle w:val="Sidhuvud"/>
              </w:pPr>
              <w:r w:rsidRPr="00D20C79">
                <w:t>Utrikesministern</w:t>
              </w:r>
            </w:p>
            <w:p w14:paraId="337C5BB3" w14:textId="77777777" w:rsidR="00AB5BCB" w:rsidRDefault="00AB5BCB" w:rsidP="00340DE0">
              <w:pPr>
                <w:pStyle w:val="Sidhuvud"/>
              </w:pPr>
            </w:p>
            <w:p w14:paraId="7C161BE0" w14:textId="0C2C023B" w:rsidR="00D20C79" w:rsidRPr="00AB5BCB" w:rsidRDefault="00D20C7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C9AE771AB5452ABC122BDE7229D239"/>
          </w:placeholder>
          <w:dataBinding w:prefixMappings="xmlns:ns0='http://lp/documentinfo/RK' " w:xpath="/ns0:DocumentInfo[1]/ns0:BaseInfo[1]/ns0:Recipient[1]" w:storeItemID="{8187399F-9369-4744-953A-F6A05C3795FC}"/>
          <w:text w:multiLine="1"/>
        </w:sdtPr>
        <w:sdtEndPr/>
        <w:sdtContent>
          <w:tc>
            <w:tcPr>
              <w:tcW w:w="3170" w:type="dxa"/>
            </w:tcPr>
            <w:p w14:paraId="77384A8C" w14:textId="0F5E4AAF" w:rsidR="00D20C79" w:rsidRDefault="00D20C79" w:rsidP="00547B89">
              <w:pPr>
                <w:pStyle w:val="Sidhuvud"/>
              </w:pPr>
              <w:r>
                <w:t>Till riksdagen</w:t>
              </w:r>
              <w:r w:rsidR="00AB5BCB">
                <w:br/>
              </w:r>
              <w:r w:rsidR="00AB5BCB">
                <w:br/>
              </w:r>
            </w:p>
          </w:tc>
        </w:sdtContent>
      </w:sdt>
      <w:tc>
        <w:tcPr>
          <w:tcW w:w="1134" w:type="dxa"/>
        </w:tcPr>
        <w:p w14:paraId="4590C589" w14:textId="77777777" w:rsidR="00D20C79" w:rsidRDefault="00D20C79" w:rsidP="003E6020">
          <w:pPr>
            <w:pStyle w:val="Sidhuvud"/>
          </w:pPr>
        </w:p>
      </w:tc>
    </w:tr>
  </w:tbl>
  <w:p w14:paraId="645BEC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79"/>
    <w:rsid w:val="00000290"/>
    <w:rsid w:val="00001068"/>
    <w:rsid w:val="0000412C"/>
    <w:rsid w:val="00004D5C"/>
    <w:rsid w:val="00005F68"/>
    <w:rsid w:val="00006CA7"/>
    <w:rsid w:val="00011120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6A21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429"/>
    <w:rsid w:val="000A13CA"/>
    <w:rsid w:val="000A456A"/>
    <w:rsid w:val="000A5E43"/>
    <w:rsid w:val="000B56A9"/>
    <w:rsid w:val="000C1CC5"/>
    <w:rsid w:val="000C61D1"/>
    <w:rsid w:val="000D31A9"/>
    <w:rsid w:val="000D370F"/>
    <w:rsid w:val="000D5449"/>
    <w:rsid w:val="000D7110"/>
    <w:rsid w:val="000E114E"/>
    <w:rsid w:val="000E12D9"/>
    <w:rsid w:val="000E2BEB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12F"/>
    <w:rsid w:val="003153D9"/>
    <w:rsid w:val="00321621"/>
    <w:rsid w:val="00323EF7"/>
    <w:rsid w:val="003240E1"/>
    <w:rsid w:val="00325EC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E1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5C1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03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EC5"/>
    <w:rsid w:val="00743E09"/>
    <w:rsid w:val="00744FCC"/>
    <w:rsid w:val="00747B9C"/>
    <w:rsid w:val="00750C93"/>
    <w:rsid w:val="0075123C"/>
    <w:rsid w:val="0075401F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79F"/>
    <w:rsid w:val="007900CC"/>
    <w:rsid w:val="0079562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F6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D03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D9A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66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46F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0FA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BCB"/>
    <w:rsid w:val="00AB6313"/>
    <w:rsid w:val="00AB71DD"/>
    <w:rsid w:val="00AC15C5"/>
    <w:rsid w:val="00AD0E75"/>
    <w:rsid w:val="00AE27B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9A0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BE9"/>
    <w:rsid w:val="00D061BB"/>
    <w:rsid w:val="00D07BE1"/>
    <w:rsid w:val="00D116C0"/>
    <w:rsid w:val="00D13433"/>
    <w:rsid w:val="00D13D8A"/>
    <w:rsid w:val="00D20C79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AC8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865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E03942"/>
  <w15:docId w15:val="{9671588A-A55F-4DD6-9EC8-B185B28E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C1E3D0F8924ED1AAB315A1899D1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A8F20-179C-4626-920C-C557538F6656}"/>
      </w:docPartPr>
      <w:docPartBody>
        <w:p w:rsidR="009F44C5" w:rsidRDefault="00FF5E1C" w:rsidP="00FF5E1C">
          <w:pPr>
            <w:pStyle w:val="CCC1E3D0F8924ED1AAB315A1899D1C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6194CCEAFA46788D894ED652751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BB220-DFD1-4D8B-BAFE-7B7E9EE87B71}"/>
      </w:docPartPr>
      <w:docPartBody>
        <w:p w:rsidR="009F44C5" w:rsidRDefault="00FF5E1C" w:rsidP="00FF5E1C">
          <w:pPr>
            <w:pStyle w:val="B06194CCEAFA46788D894ED65275192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D97F2323C04FEFB5FAB780A541A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82047-3A8E-4DF5-9F16-0E18B2FB5879}"/>
      </w:docPartPr>
      <w:docPartBody>
        <w:p w:rsidR="009F44C5" w:rsidRDefault="00FF5E1C" w:rsidP="00FF5E1C">
          <w:pPr>
            <w:pStyle w:val="3CD97F2323C04FEFB5FAB780A541A2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C9AE771AB5452ABC122BDE7229D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07F0A-B03C-4248-8A1C-6B1B9324ECE4}"/>
      </w:docPartPr>
      <w:docPartBody>
        <w:p w:rsidR="009F44C5" w:rsidRDefault="00FF5E1C" w:rsidP="00FF5E1C">
          <w:pPr>
            <w:pStyle w:val="11C9AE771AB5452ABC122BDE7229D2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D5084977314BB9815D02CDD1AFD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B045A-0A2A-4847-87AD-EBF80B91227E}"/>
      </w:docPartPr>
      <w:docPartBody>
        <w:p w:rsidR="009F44C5" w:rsidRDefault="00FF5E1C" w:rsidP="00FF5E1C">
          <w:pPr>
            <w:pStyle w:val="68D5084977314BB9815D02CDD1AFD43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1C"/>
    <w:rsid w:val="000E25C2"/>
    <w:rsid w:val="004D060B"/>
    <w:rsid w:val="009F44C5"/>
    <w:rsid w:val="00FD6210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5E1C"/>
    <w:rPr>
      <w:noProof w:val="0"/>
      <w:color w:val="808080"/>
    </w:rPr>
  </w:style>
  <w:style w:type="paragraph" w:customStyle="1" w:styleId="CCC1E3D0F8924ED1AAB315A1899D1C6F">
    <w:name w:val="CCC1E3D0F8924ED1AAB315A1899D1C6F"/>
    <w:rsid w:val="00FF5E1C"/>
  </w:style>
  <w:style w:type="paragraph" w:customStyle="1" w:styleId="11C9AE771AB5452ABC122BDE7229D239">
    <w:name w:val="11C9AE771AB5452ABC122BDE7229D239"/>
    <w:rsid w:val="00FF5E1C"/>
  </w:style>
  <w:style w:type="paragraph" w:customStyle="1" w:styleId="B06194CCEAFA46788D894ED6527519251">
    <w:name w:val="B06194CCEAFA46788D894ED6527519251"/>
    <w:rsid w:val="00FF5E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D97F2323C04FEFB5FAB780A541A2BE1">
    <w:name w:val="3CD97F2323C04FEFB5FAB780A541A2BE1"/>
    <w:rsid w:val="00FF5E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D5084977314BB9815D02CDD1AFD43C">
    <w:name w:val="68D5084977314BB9815D02CDD1AFD43C"/>
    <w:rsid w:val="00FF5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bda1821e-248b-4531-a03f-9ae8fb56fda9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SY2CVNDC5XDY-369191429-14202</_dlc_DocId>
    <_dlc_DocIdUrl xmlns="a9ec56ab-dea3-443b-ae99-35f2199b5204">
      <Url>https://dhs.sp.regeringskansliet.se/yta/ud-mk_ur/_layouts/15/DocIdRedir.aspx?ID=SY2CVNDC5XDY-369191429-14202</Url>
      <Description>SY2CVNDC5XDY-369191429-14202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/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9A49-4EF9-4517-8377-A122FD3CE836}"/>
</file>

<file path=customXml/itemProps2.xml><?xml version="1.0" encoding="utf-8"?>
<ds:datastoreItem xmlns:ds="http://schemas.openxmlformats.org/officeDocument/2006/customXml" ds:itemID="{77BD8435-DB6C-4DF2-BFA9-280D9B2695DD}"/>
</file>

<file path=customXml/itemProps3.xml><?xml version="1.0" encoding="utf-8"?>
<ds:datastoreItem xmlns:ds="http://schemas.openxmlformats.org/officeDocument/2006/customXml" ds:itemID="{F140F559-D592-4A6F-84A3-0839F2913AE3}"/>
</file>

<file path=customXml/itemProps4.xml><?xml version="1.0" encoding="utf-8"?>
<ds:datastoreItem xmlns:ds="http://schemas.openxmlformats.org/officeDocument/2006/customXml" ds:itemID="{CFE65C3E-D72D-4D31-9695-1B9155683D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9868B3-73C7-4AF5-9933-F40E96640E2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7BD8435-DB6C-4DF2-BFA9-280D9B2695DD}">
  <ds:schemaRefs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9ec56ab-dea3-443b-ae99-35f2199b5204"/>
    <ds:schemaRef ds:uri="http://schemas.openxmlformats.org/package/2006/metadata/core-properties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187399F-9369-4744-953A-F6A05C3795FC}"/>
</file>

<file path=customXml/itemProps8.xml><?xml version="1.0" encoding="utf-8"?>
<ds:datastoreItem xmlns:ds="http://schemas.openxmlformats.org/officeDocument/2006/customXml" ds:itemID="{C67182E1-4D04-411D-81CE-FE3BDEDF7E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 av Sara Gille (SD) Erkännandet av Västsahara.docx</dc:title>
  <dc:subject/>
  <dc:creator>Tove Lyssarides</dc:creator>
  <cp:keywords/>
  <dc:description/>
  <cp:lastModifiedBy>Eva-Lena Gustafsson</cp:lastModifiedBy>
  <cp:revision>2</cp:revision>
  <dcterms:created xsi:type="dcterms:W3CDTF">2020-12-02T11:51:00Z</dcterms:created>
  <dcterms:modified xsi:type="dcterms:W3CDTF">2020-12-02T11:51:00Z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77cea3ad-e6b6-4bcf-8a3e-7013f054e96b</vt:lpwstr>
  </property>
</Properties>
</file>